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70" w:rsidRPr="008367F7" w:rsidRDefault="009A1070" w:rsidP="00E10C89">
      <w:pPr>
        <w:widowControl w:val="0"/>
        <w:suppressAutoHyphens/>
        <w:spacing w:after="0" w:line="336" w:lineRule="atLeast"/>
        <w:rPr>
          <w:rFonts w:ascii="Times New Roman" w:hAnsi="Times New Roman" w:cs="Times New Roman"/>
          <w:b/>
          <w:bCs/>
          <w:color w:val="000000"/>
          <w:kern w:val="1"/>
          <w:sz w:val="24"/>
          <w:szCs w:val="24"/>
          <w:lang w:eastAsia="zh-CN"/>
        </w:rPr>
      </w:pPr>
      <w:r>
        <w:rPr>
          <w:rFonts w:ascii="Times New Roman" w:hAnsi="Times New Roman" w:cs="Times New Roman"/>
          <w:b/>
          <w:bCs/>
          <w:color w:val="000000"/>
          <w:kern w:val="1"/>
          <w:sz w:val="24"/>
          <w:szCs w:val="24"/>
          <w:lang w:eastAsia="zh-CN"/>
        </w:rPr>
        <w:t xml:space="preserve">ZP 271/7/2013 </w:t>
      </w:r>
    </w:p>
    <w:p w:rsidR="009A1070" w:rsidRDefault="009A1070" w:rsidP="008367F7">
      <w:pPr>
        <w:widowControl w:val="0"/>
        <w:suppressAutoHyphens/>
        <w:spacing w:after="0" w:line="336" w:lineRule="atLeast"/>
        <w:jc w:val="center"/>
        <w:rPr>
          <w:rFonts w:ascii="Times New Roman" w:hAnsi="Times New Roman" w:cs="Times New Roman"/>
          <w:b/>
          <w:bCs/>
          <w:color w:val="000000"/>
          <w:spacing w:val="2"/>
          <w:kern w:val="1"/>
          <w:sz w:val="24"/>
          <w:szCs w:val="24"/>
          <w:lang w:eastAsia="zh-CN"/>
        </w:rPr>
      </w:pPr>
    </w:p>
    <w:p w:rsidR="009A1070" w:rsidRPr="008367F7" w:rsidRDefault="009A1070" w:rsidP="008367F7">
      <w:pPr>
        <w:widowControl w:val="0"/>
        <w:suppressAutoHyphens/>
        <w:spacing w:after="0" w:line="336" w:lineRule="atLeast"/>
        <w:jc w:val="center"/>
        <w:rPr>
          <w:rFonts w:ascii="Times New Roman" w:hAnsi="Times New Roman" w:cs="Times New Roman"/>
          <w:b/>
          <w:bCs/>
          <w:color w:val="000000"/>
          <w:kern w:val="1"/>
          <w:sz w:val="24"/>
          <w:szCs w:val="24"/>
          <w:lang w:eastAsia="zh-CN"/>
        </w:rPr>
      </w:pPr>
      <w:r w:rsidRPr="008367F7">
        <w:rPr>
          <w:rFonts w:ascii="Times New Roman" w:hAnsi="Times New Roman" w:cs="Times New Roman"/>
          <w:b/>
          <w:bCs/>
          <w:color w:val="000000"/>
          <w:spacing w:val="2"/>
          <w:kern w:val="1"/>
          <w:sz w:val="24"/>
          <w:szCs w:val="24"/>
          <w:lang w:eastAsia="zh-CN"/>
        </w:rPr>
        <w:t>Gmina Międzyzdroje</w:t>
      </w:r>
    </w:p>
    <w:p w:rsidR="009A1070" w:rsidRPr="008367F7" w:rsidRDefault="009A1070" w:rsidP="008367F7">
      <w:pPr>
        <w:widowControl w:val="0"/>
        <w:suppressAutoHyphens/>
        <w:spacing w:after="0" w:line="336" w:lineRule="atLeast"/>
        <w:jc w:val="center"/>
        <w:rPr>
          <w:rFonts w:ascii="Times New Roman" w:hAnsi="Times New Roman" w:cs="Times New Roman"/>
          <w:b/>
          <w:bCs/>
          <w:color w:val="000000"/>
          <w:kern w:val="1"/>
          <w:sz w:val="24"/>
          <w:szCs w:val="24"/>
          <w:lang w:eastAsia="zh-CN"/>
        </w:rPr>
      </w:pPr>
    </w:p>
    <w:p w:rsidR="009A1070" w:rsidRPr="008367F7" w:rsidRDefault="009A1070" w:rsidP="008367F7">
      <w:pPr>
        <w:widowControl w:val="0"/>
        <w:suppressAutoHyphens/>
        <w:spacing w:after="0" w:line="336" w:lineRule="atLeast"/>
        <w:jc w:val="center"/>
        <w:rPr>
          <w:rFonts w:ascii="Times New Roman" w:hAnsi="Times New Roman" w:cs="Times New Roman"/>
          <w:color w:val="000000"/>
          <w:spacing w:val="-3"/>
          <w:kern w:val="1"/>
          <w:sz w:val="24"/>
          <w:szCs w:val="24"/>
          <w:lang w:eastAsia="zh-CN"/>
        </w:rPr>
      </w:pPr>
      <w:r w:rsidRPr="008367F7">
        <w:rPr>
          <w:rFonts w:ascii="Times New Roman" w:hAnsi="Times New Roman" w:cs="Times New Roman"/>
          <w:b/>
          <w:bCs/>
          <w:color w:val="000000"/>
          <w:kern w:val="1"/>
          <w:sz w:val="24"/>
          <w:szCs w:val="24"/>
          <w:lang w:eastAsia="zh-CN"/>
        </w:rPr>
        <w:br/>
        <w:t>SPECYFIKACJA ISTOTNYCH WARUNKÓW ZAMÓWIENIA</w:t>
      </w:r>
      <w:r w:rsidRPr="008367F7">
        <w:rPr>
          <w:rFonts w:ascii="Times New Roman" w:hAnsi="Times New Roman" w:cs="Times New Roman"/>
          <w:b/>
          <w:bCs/>
          <w:color w:val="000000"/>
          <w:kern w:val="1"/>
          <w:sz w:val="24"/>
          <w:szCs w:val="24"/>
          <w:lang w:eastAsia="zh-CN"/>
        </w:rPr>
        <w:br/>
      </w:r>
      <w:r w:rsidRPr="008367F7">
        <w:rPr>
          <w:rFonts w:ascii="Times New Roman" w:hAnsi="Times New Roman" w:cs="Times New Roman"/>
          <w:b/>
          <w:bCs/>
          <w:color w:val="000000"/>
          <w:spacing w:val="-2"/>
          <w:kern w:val="1"/>
          <w:sz w:val="24"/>
          <w:szCs w:val="24"/>
          <w:lang w:eastAsia="zh-CN"/>
        </w:rPr>
        <w:t>(SIWZ)</w:t>
      </w:r>
    </w:p>
    <w:p w:rsidR="009A1070" w:rsidRPr="008367F7" w:rsidRDefault="009A1070" w:rsidP="008367F7">
      <w:pPr>
        <w:widowControl w:val="0"/>
        <w:suppressAutoHyphens/>
        <w:spacing w:before="324" w:after="0" w:line="100" w:lineRule="atLeast"/>
        <w:jc w:val="center"/>
        <w:rPr>
          <w:rFonts w:ascii="Times New Roman" w:hAnsi="Times New Roman" w:cs="Times New Roman"/>
          <w:i/>
          <w:iCs/>
          <w:color w:val="000000"/>
          <w:spacing w:val="-2"/>
          <w:kern w:val="1"/>
          <w:sz w:val="24"/>
          <w:szCs w:val="24"/>
          <w:lang w:eastAsia="zh-CN"/>
        </w:rPr>
      </w:pPr>
      <w:r w:rsidRPr="008367F7">
        <w:rPr>
          <w:rFonts w:ascii="Times New Roman" w:hAnsi="Times New Roman" w:cs="Times New Roman"/>
          <w:color w:val="000000"/>
          <w:spacing w:val="-3"/>
          <w:kern w:val="1"/>
          <w:sz w:val="24"/>
          <w:szCs w:val="24"/>
          <w:lang w:eastAsia="zh-CN"/>
        </w:rPr>
        <w:t xml:space="preserve">o wartości przekraczającej wyrażoną w złotych równowartość kwoty </w:t>
      </w:r>
      <w:r w:rsidRPr="008367F7">
        <w:rPr>
          <w:rFonts w:ascii="Times New Roman" w:hAnsi="Times New Roman" w:cs="Times New Roman"/>
          <w:spacing w:val="-3"/>
          <w:kern w:val="1"/>
          <w:sz w:val="24"/>
          <w:szCs w:val="24"/>
          <w:lang w:eastAsia="zh-CN"/>
        </w:rPr>
        <w:t>200 000</w:t>
      </w:r>
      <w:r w:rsidRPr="008367F7">
        <w:rPr>
          <w:rFonts w:ascii="Times New Roman" w:hAnsi="Times New Roman" w:cs="Times New Roman"/>
          <w:color w:val="000000"/>
          <w:spacing w:val="-3"/>
          <w:kern w:val="1"/>
          <w:sz w:val="24"/>
          <w:szCs w:val="24"/>
          <w:lang w:eastAsia="zh-CN"/>
        </w:rPr>
        <w:t xml:space="preserve"> EURO </w:t>
      </w:r>
      <w:r w:rsidRPr="008367F7">
        <w:rPr>
          <w:rFonts w:ascii="Times New Roman" w:hAnsi="Times New Roman" w:cs="Times New Roman"/>
          <w:color w:val="000000"/>
          <w:kern w:val="1"/>
          <w:sz w:val="24"/>
          <w:szCs w:val="24"/>
          <w:lang w:eastAsia="zh-CN"/>
        </w:rPr>
        <w:br/>
        <w:t>prowadzonego w trybie przetargu nieograniczonego</w:t>
      </w:r>
    </w:p>
    <w:p w:rsidR="009A1070" w:rsidRPr="008367F7" w:rsidRDefault="009A1070" w:rsidP="008367F7">
      <w:pPr>
        <w:widowControl w:val="0"/>
        <w:suppressAutoHyphens/>
        <w:spacing w:before="288" w:after="0" w:line="100" w:lineRule="atLeast"/>
        <w:jc w:val="center"/>
        <w:rPr>
          <w:rFonts w:ascii="Times New Roman" w:hAnsi="Times New Roman" w:cs="Times New Roman"/>
          <w:i/>
          <w:iCs/>
          <w:color w:val="000000"/>
          <w:spacing w:val="-2"/>
          <w:kern w:val="1"/>
          <w:sz w:val="24"/>
          <w:szCs w:val="24"/>
          <w:lang w:eastAsia="zh-CN"/>
        </w:rPr>
      </w:pPr>
      <w:r w:rsidRPr="008367F7">
        <w:rPr>
          <w:rFonts w:ascii="Times New Roman" w:hAnsi="Times New Roman" w:cs="Times New Roman"/>
          <w:i/>
          <w:iCs/>
          <w:color w:val="000000"/>
          <w:spacing w:val="-2"/>
          <w:kern w:val="1"/>
          <w:sz w:val="24"/>
          <w:szCs w:val="24"/>
          <w:lang w:eastAsia="zh-CN"/>
        </w:rPr>
        <w:t xml:space="preserve">ustawa z dnia 29 stycznia 2004 r. Prawo zamówień publicznych </w:t>
      </w:r>
      <w:r w:rsidRPr="008367F7">
        <w:rPr>
          <w:rFonts w:ascii="Times New Roman" w:hAnsi="Times New Roman" w:cs="Times New Roman"/>
          <w:i/>
          <w:iCs/>
          <w:color w:val="000000"/>
          <w:spacing w:val="-2"/>
          <w:kern w:val="1"/>
          <w:sz w:val="24"/>
          <w:szCs w:val="24"/>
          <w:lang w:eastAsia="zh-CN"/>
        </w:rPr>
        <w:br/>
        <w:t xml:space="preserve">( </w:t>
      </w:r>
      <w:r w:rsidRPr="008367F7">
        <w:rPr>
          <w:rFonts w:ascii="Times New Roman" w:hAnsi="Times New Roman" w:cs="Times New Roman"/>
          <w:i/>
          <w:iCs/>
          <w:color w:val="000000"/>
          <w:spacing w:val="-3"/>
          <w:kern w:val="1"/>
          <w:sz w:val="24"/>
          <w:szCs w:val="24"/>
          <w:lang w:eastAsia="zh-CN"/>
        </w:rPr>
        <w:t xml:space="preserve">Dz. U. z 2010 r. Nr 113, </w:t>
      </w:r>
      <w:r w:rsidRPr="008367F7">
        <w:rPr>
          <w:rFonts w:ascii="Times New Roman" w:hAnsi="Times New Roman" w:cs="Times New Roman"/>
          <w:i/>
          <w:iCs/>
          <w:color w:val="00000A"/>
          <w:spacing w:val="-1"/>
          <w:kern w:val="1"/>
          <w:sz w:val="24"/>
          <w:szCs w:val="24"/>
          <w:lang w:eastAsia="zh-CN"/>
        </w:rPr>
        <w:t>poz. 759 z późn.zm.)</w:t>
      </w:r>
    </w:p>
    <w:p w:rsidR="009A1070" w:rsidRPr="008367F7" w:rsidRDefault="009A1070" w:rsidP="008367F7">
      <w:pPr>
        <w:suppressAutoHyphens/>
        <w:spacing w:before="432"/>
        <w:jc w:val="center"/>
        <w:rPr>
          <w:rFonts w:ascii="Times New Roman" w:hAnsi="Times New Roman" w:cs="Times New Roman"/>
          <w:b/>
          <w:bCs/>
          <w:kern w:val="1"/>
          <w:sz w:val="24"/>
          <w:szCs w:val="24"/>
          <w:lang w:eastAsia="zh-CN"/>
        </w:rPr>
      </w:pPr>
      <w:r w:rsidRPr="008367F7">
        <w:rPr>
          <w:rFonts w:ascii="Times New Roman" w:hAnsi="Times New Roman" w:cs="Times New Roman"/>
          <w:i/>
          <w:iCs/>
          <w:spacing w:val="-2"/>
          <w:kern w:val="1"/>
          <w:sz w:val="24"/>
          <w:szCs w:val="24"/>
          <w:lang w:eastAsia="zh-CN"/>
        </w:rPr>
        <w:t>na usługę</w:t>
      </w:r>
    </w:p>
    <w:p w:rsidR="009A1070" w:rsidRPr="008367F7" w:rsidRDefault="009A1070" w:rsidP="008367F7">
      <w:pPr>
        <w:suppressAutoHyphens/>
        <w:spacing w:before="288" w:after="432"/>
        <w:jc w:val="center"/>
        <w:rPr>
          <w:rFonts w:ascii="Times New Roman" w:hAnsi="Times New Roman" w:cs="Times New Roman"/>
          <w:spacing w:val="2"/>
          <w:kern w:val="1"/>
          <w:sz w:val="24"/>
          <w:szCs w:val="24"/>
          <w:lang w:eastAsia="zh-CN"/>
        </w:rPr>
      </w:pPr>
      <w:r w:rsidRPr="008367F7">
        <w:rPr>
          <w:rFonts w:ascii="Times New Roman" w:hAnsi="Times New Roman" w:cs="Times New Roman"/>
          <w:b/>
          <w:bCs/>
          <w:kern w:val="1"/>
          <w:sz w:val="24"/>
          <w:szCs w:val="24"/>
          <w:lang w:eastAsia="zh-CN"/>
        </w:rPr>
        <w:t>Odbieranie i zagospodarowanie odpadów komunalnych od właścicieli nieruchomości z terenu Gminy Międzyzdroje</w:t>
      </w:r>
    </w:p>
    <w:p w:rsidR="009A1070" w:rsidRPr="008367F7" w:rsidRDefault="009A1070" w:rsidP="008367F7">
      <w:pPr>
        <w:suppressAutoHyphens/>
        <w:spacing w:before="288" w:after="432"/>
        <w:jc w:val="center"/>
        <w:rPr>
          <w:rFonts w:ascii="Times New Roman" w:hAnsi="Times New Roman" w:cs="Times New Roman"/>
          <w:spacing w:val="2"/>
          <w:kern w:val="1"/>
          <w:sz w:val="24"/>
          <w:szCs w:val="24"/>
          <w:lang w:eastAsia="zh-CN"/>
        </w:rPr>
      </w:pPr>
    </w:p>
    <w:p w:rsidR="009A1070" w:rsidRPr="008367F7" w:rsidRDefault="009A1070" w:rsidP="008367F7">
      <w:pPr>
        <w:suppressAutoHyphens/>
        <w:spacing w:before="288" w:after="432"/>
        <w:jc w:val="center"/>
        <w:rPr>
          <w:rFonts w:ascii="Times New Roman" w:hAnsi="Times New Roman" w:cs="Times New Roman"/>
          <w:spacing w:val="2"/>
          <w:kern w:val="1"/>
          <w:sz w:val="24"/>
          <w:szCs w:val="24"/>
          <w:lang w:eastAsia="zh-CN"/>
        </w:rPr>
      </w:pPr>
    </w:p>
    <w:p w:rsidR="009A1070" w:rsidRPr="008367F7" w:rsidRDefault="009A1070" w:rsidP="008367F7">
      <w:pPr>
        <w:suppressAutoHyphens/>
        <w:spacing w:before="288" w:after="432"/>
        <w:jc w:val="center"/>
        <w:rPr>
          <w:rFonts w:ascii="Times New Roman" w:hAnsi="Times New Roman" w:cs="Times New Roman"/>
          <w:spacing w:val="2"/>
          <w:kern w:val="1"/>
          <w:sz w:val="24"/>
          <w:szCs w:val="24"/>
          <w:lang w:eastAsia="zh-CN"/>
        </w:rPr>
      </w:pPr>
    </w:p>
    <w:p w:rsidR="009A1070" w:rsidRPr="008367F7" w:rsidRDefault="009A1070" w:rsidP="008367F7">
      <w:pPr>
        <w:suppressAutoHyphens/>
        <w:spacing w:before="288" w:after="432"/>
        <w:jc w:val="center"/>
        <w:rPr>
          <w:rFonts w:ascii="Times New Roman" w:hAnsi="Times New Roman" w:cs="Times New Roman"/>
          <w:spacing w:val="2"/>
          <w:kern w:val="1"/>
          <w:sz w:val="24"/>
          <w:szCs w:val="24"/>
          <w:lang w:eastAsia="zh-CN"/>
        </w:rPr>
      </w:pPr>
    </w:p>
    <w:p w:rsidR="009A1070" w:rsidRPr="008367F7" w:rsidRDefault="009A1070" w:rsidP="008367F7">
      <w:pPr>
        <w:suppressAutoHyphens/>
        <w:spacing w:before="288" w:after="432"/>
        <w:jc w:val="center"/>
        <w:rPr>
          <w:rFonts w:ascii="Times New Roman" w:hAnsi="Times New Roman" w:cs="Times New Roman"/>
          <w:spacing w:val="2"/>
          <w:kern w:val="1"/>
          <w:sz w:val="24"/>
          <w:szCs w:val="24"/>
          <w:lang w:eastAsia="zh-CN"/>
        </w:rPr>
      </w:pPr>
    </w:p>
    <w:p w:rsidR="009A1070" w:rsidRPr="008367F7" w:rsidRDefault="009A1070" w:rsidP="008367F7">
      <w:pPr>
        <w:suppressAutoHyphens/>
        <w:spacing w:before="288" w:after="432"/>
        <w:jc w:val="center"/>
        <w:rPr>
          <w:rFonts w:ascii="Times New Roman" w:hAnsi="Times New Roman" w:cs="Times New Roman"/>
          <w:spacing w:val="2"/>
          <w:kern w:val="1"/>
          <w:sz w:val="24"/>
          <w:szCs w:val="24"/>
          <w:lang w:eastAsia="zh-CN"/>
        </w:rPr>
      </w:pPr>
    </w:p>
    <w:p w:rsidR="009A1070" w:rsidRPr="008367F7" w:rsidRDefault="009A1070" w:rsidP="008367F7">
      <w:pPr>
        <w:suppressAutoHyphens/>
        <w:spacing w:before="288" w:after="432"/>
        <w:jc w:val="center"/>
        <w:rPr>
          <w:rFonts w:ascii="Times New Roman" w:hAnsi="Times New Roman" w:cs="Times New Roman"/>
          <w:spacing w:val="2"/>
          <w:kern w:val="1"/>
          <w:sz w:val="24"/>
          <w:szCs w:val="24"/>
          <w:lang w:eastAsia="zh-CN"/>
        </w:rPr>
      </w:pPr>
    </w:p>
    <w:p w:rsidR="009A1070" w:rsidRPr="008367F7" w:rsidRDefault="009A1070" w:rsidP="008367F7">
      <w:pPr>
        <w:suppressAutoHyphens/>
        <w:spacing w:before="288" w:after="432"/>
        <w:jc w:val="center"/>
        <w:rPr>
          <w:rFonts w:ascii="Times New Roman" w:hAnsi="Times New Roman" w:cs="Times New Roman"/>
          <w:spacing w:val="2"/>
          <w:kern w:val="1"/>
          <w:sz w:val="24"/>
          <w:szCs w:val="24"/>
          <w:lang w:eastAsia="zh-CN"/>
        </w:rPr>
      </w:pPr>
    </w:p>
    <w:p w:rsidR="009A1070" w:rsidRPr="008367F7" w:rsidRDefault="009A1070" w:rsidP="008367F7">
      <w:pPr>
        <w:suppressAutoHyphens/>
        <w:spacing w:before="288" w:after="432"/>
        <w:jc w:val="center"/>
        <w:rPr>
          <w:rFonts w:ascii="Times New Roman" w:hAnsi="Times New Roman" w:cs="Times New Roman"/>
          <w:spacing w:val="2"/>
          <w:kern w:val="1"/>
          <w:sz w:val="24"/>
          <w:szCs w:val="24"/>
          <w:lang w:eastAsia="zh-CN"/>
        </w:rPr>
      </w:pPr>
    </w:p>
    <w:p w:rsidR="009A1070" w:rsidRDefault="009A1070" w:rsidP="008367F7">
      <w:pPr>
        <w:suppressAutoHyphens/>
        <w:spacing w:before="288" w:after="432"/>
        <w:jc w:val="center"/>
        <w:rPr>
          <w:rFonts w:ascii="Times New Roman" w:hAnsi="Times New Roman" w:cs="Times New Roman"/>
          <w:spacing w:val="2"/>
          <w:kern w:val="1"/>
          <w:sz w:val="24"/>
          <w:szCs w:val="24"/>
          <w:lang w:eastAsia="zh-CN"/>
        </w:rPr>
      </w:pPr>
      <w:r w:rsidRPr="008367F7">
        <w:rPr>
          <w:rFonts w:ascii="Times New Roman" w:hAnsi="Times New Roman" w:cs="Times New Roman"/>
          <w:spacing w:val="2"/>
          <w:kern w:val="1"/>
          <w:sz w:val="24"/>
          <w:szCs w:val="24"/>
          <w:lang w:eastAsia="zh-CN"/>
        </w:rPr>
        <w:t xml:space="preserve">Międzyzdroje, </w:t>
      </w:r>
      <w:r>
        <w:rPr>
          <w:rFonts w:ascii="Times New Roman" w:hAnsi="Times New Roman" w:cs="Times New Roman"/>
          <w:spacing w:val="2"/>
          <w:kern w:val="1"/>
          <w:sz w:val="24"/>
          <w:szCs w:val="24"/>
          <w:lang w:eastAsia="zh-CN"/>
        </w:rPr>
        <w:t xml:space="preserve">08  maja 2013 roku </w:t>
      </w:r>
    </w:p>
    <w:p w:rsidR="009A1070" w:rsidRPr="008367F7" w:rsidRDefault="009A1070" w:rsidP="008367F7">
      <w:pPr>
        <w:pageBreakBefore/>
        <w:suppressAutoHyphens/>
        <w:spacing w:after="0" w:line="100" w:lineRule="atLeast"/>
        <w:rPr>
          <w:rFonts w:ascii="Times New Roman" w:hAnsi="Times New Roman" w:cs="Times New Roman"/>
          <w:kern w:val="1"/>
          <w:sz w:val="24"/>
          <w:szCs w:val="24"/>
          <w:lang w:eastAsia="zh-CN"/>
        </w:rPr>
      </w:pPr>
    </w:p>
    <w:p w:rsidR="009A1070" w:rsidRPr="008367F7" w:rsidRDefault="009A1070" w:rsidP="008367F7">
      <w:pPr>
        <w:numPr>
          <w:ilvl w:val="0"/>
          <w:numId w:val="3"/>
        </w:numPr>
        <w:suppressAutoHyphens/>
        <w:spacing w:after="0" w:line="100" w:lineRule="atLeast"/>
        <w:ind w:left="567" w:hanging="567"/>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Nazwa (firma) oraz adres zamawiającego</w:t>
      </w:r>
    </w:p>
    <w:p w:rsidR="009A1070" w:rsidRPr="008367F7" w:rsidRDefault="009A1070" w:rsidP="008367F7">
      <w:pPr>
        <w:suppressAutoHyphens/>
        <w:spacing w:after="0" w:line="100" w:lineRule="atLeast"/>
        <w:ind w:left="567"/>
        <w:rPr>
          <w:rFonts w:ascii="Times New Roman" w:hAnsi="Times New Roman" w:cs="Times New Roman"/>
          <w:color w:val="000000"/>
          <w:kern w:val="1"/>
          <w:sz w:val="24"/>
          <w:szCs w:val="24"/>
          <w:lang w:eastAsia="zh-CN"/>
        </w:rPr>
      </w:pPr>
    </w:p>
    <w:p w:rsidR="009A1070" w:rsidRPr="008367F7" w:rsidRDefault="009A1070" w:rsidP="008367F7">
      <w:pPr>
        <w:suppressAutoHyphens/>
        <w:spacing w:after="0" w:line="100" w:lineRule="atLeast"/>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Gmina Międzyzdroje reprezentowana przez Burmistrza Gminy.</w:t>
      </w:r>
    </w:p>
    <w:p w:rsidR="009A1070" w:rsidRPr="008367F7" w:rsidRDefault="009A1070" w:rsidP="008367F7">
      <w:pPr>
        <w:suppressAutoHyphens/>
        <w:spacing w:after="0" w:line="100" w:lineRule="atLeast"/>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Adres: </w:t>
      </w:r>
    </w:p>
    <w:p w:rsidR="009A1070" w:rsidRPr="008367F7" w:rsidRDefault="009A1070" w:rsidP="008367F7">
      <w:pPr>
        <w:suppressAutoHyphens/>
        <w:spacing w:after="0" w:line="100" w:lineRule="atLeast"/>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Urząd Miejski Międzyzdroje</w:t>
      </w:r>
      <w:r w:rsidRPr="008367F7">
        <w:rPr>
          <w:rFonts w:ascii="Times New Roman" w:hAnsi="Times New Roman" w:cs="Times New Roman"/>
          <w:color w:val="000000"/>
          <w:kern w:val="1"/>
          <w:sz w:val="24"/>
          <w:szCs w:val="24"/>
          <w:lang w:eastAsia="zh-CN"/>
        </w:rPr>
        <w:tab/>
      </w:r>
      <w:r w:rsidRPr="008367F7">
        <w:rPr>
          <w:rFonts w:ascii="Times New Roman" w:hAnsi="Times New Roman" w:cs="Times New Roman"/>
          <w:color w:val="000000"/>
          <w:kern w:val="1"/>
          <w:sz w:val="24"/>
          <w:szCs w:val="24"/>
          <w:lang w:eastAsia="zh-CN"/>
        </w:rPr>
        <w:tab/>
      </w:r>
    </w:p>
    <w:p w:rsidR="009A1070" w:rsidRPr="008367F7" w:rsidRDefault="009A1070" w:rsidP="008367F7">
      <w:pPr>
        <w:suppressAutoHyphens/>
        <w:spacing w:after="0" w:line="100" w:lineRule="atLeast"/>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Ul. Książąt Pomorskich 5</w:t>
      </w:r>
    </w:p>
    <w:p w:rsidR="009A1070" w:rsidRPr="008367F7" w:rsidRDefault="009A1070" w:rsidP="008367F7">
      <w:pPr>
        <w:suppressAutoHyphens/>
        <w:spacing w:after="0" w:line="100" w:lineRule="atLeast"/>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72 – 500 Międzyzdroje</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 xml:space="preserve">tel. </w:t>
      </w:r>
      <w:r w:rsidRPr="008367F7">
        <w:rPr>
          <w:rFonts w:ascii="Times New Roman" w:hAnsi="Times New Roman" w:cs="Times New Roman"/>
          <w:kern w:val="1"/>
          <w:sz w:val="24"/>
          <w:szCs w:val="24"/>
          <w:lang w:eastAsia="zh-CN"/>
        </w:rPr>
        <w:t>(91) 327 – 56 - 31</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8367F7">
      <w:pPr>
        <w:numPr>
          <w:ilvl w:val="0"/>
          <w:numId w:val="3"/>
        </w:numPr>
        <w:suppressAutoHyphens/>
        <w:spacing w:after="0" w:line="100" w:lineRule="atLeast"/>
        <w:ind w:left="567" w:hanging="567"/>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Tryb udzielenia zamówienia</w:t>
      </w: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Przetarg nieograniczony na podstawie art. 10 ust. 1 i art. 39 ustawy z dnia 29.01.2004 r. Prawo zamówień publicznych (tj. Dz. U. z 2010 r. Nr 113, poz. 759 z późn. zm.).</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8367F7">
      <w:pPr>
        <w:numPr>
          <w:ilvl w:val="0"/>
          <w:numId w:val="3"/>
        </w:numPr>
        <w:suppressAutoHyphens/>
        <w:spacing w:after="0" w:line="100" w:lineRule="atLeast"/>
        <w:ind w:left="567" w:hanging="567"/>
        <w:rPr>
          <w:rFonts w:ascii="Times New Roman" w:hAnsi="Times New Roman" w:cs="Times New Roman"/>
          <w:b/>
          <w:bCs/>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Opis przedmiotu zamówienia</w:t>
      </w:r>
    </w:p>
    <w:p w:rsidR="009A1070" w:rsidRPr="008367F7" w:rsidRDefault="009A1070" w:rsidP="008367F7">
      <w:pPr>
        <w:suppressAutoHyphens/>
        <w:spacing w:after="0" w:line="100" w:lineRule="atLeast"/>
        <w:jc w:val="both"/>
        <w:rPr>
          <w:rFonts w:ascii="Times New Roman" w:hAnsi="Times New Roman" w:cs="Times New Roman"/>
          <w:kern w:val="1"/>
          <w:sz w:val="24"/>
          <w:szCs w:val="24"/>
          <w:u w:val="single"/>
          <w:lang w:eastAsia="zh-CN"/>
        </w:rPr>
      </w:pPr>
      <w:r w:rsidRPr="008367F7">
        <w:rPr>
          <w:rFonts w:ascii="Times New Roman" w:hAnsi="Times New Roman" w:cs="Times New Roman"/>
          <w:b/>
          <w:bCs/>
          <w:kern w:val="1"/>
          <w:sz w:val="24"/>
          <w:szCs w:val="24"/>
          <w:lang w:eastAsia="zh-CN"/>
        </w:rPr>
        <w:t>Przedmiotem zamówienia jest odbieranie i zagospodarowanie odpadów komunalnych z nieruchomości położonych na terenie Gminy Międzyzdroje</w:t>
      </w:r>
    </w:p>
    <w:p w:rsidR="009A1070" w:rsidRPr="008367F7" w:rsidRDefault="009A1070" w:rsidP="008367F7">
      <w:pPr>
        <w:suppressAutoHyphens/>
        <w:spacing w:after="0" w:line="100" w:lineRule="atLeast"/>
        <w:jc w:val="both"/>
        <w:rPr>
          <w:rFonts w:ascii="Times New Roman" w:hAnsi="Times New Roman" w:cs="Times New Roman"/>
          <w:kern w:val="1"/>
          <w:sz w:val="24"/>
          <w:szCs w:val="24"/>
          <w:u w:val="single"/>
          <w:lang w:eastAsia="zh-CN"/>
        </w:rPr>
      </w:pP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u w:val="single"/>
          <w:lang w:eastAsia="zh-CN"/>
        </w:rPr>
        <w:t xml:space="preserve">Wspólny słownik zamówień  (CPV): </w:t>
      </w:r>
    </w:p>
    <w:p w:rsidR="009A1070" w:rsidRPr="008367F7" w:rsidRDefault="009A1070" w:rsidP="008367F7">
      <w:pPr>
        <w:tabs>
          <w:tab w:val="center" w:pos="5256"/>
          <w:tab w:val="right" w:pos="9792"/>
        </w:tabs>
        <w:suppressAutoHyphens/>
        <w:spacing w:after="0" w:line="100" w:lineRule="atLeast"/>
        <w:rPr>
          <w:rFonts w:ascii="Times New Roman" w:hAnsi="Times New Roman" w:cs="Times New Roman"/>
          <w:spacing w:val="2"/>
          <w:kern w:val="1"/>
          <w:sz w:val="24"/>
          <w:szCs w:val="24"/>
          <w:lang w:eastAsia="zh-CN"/>
        </w:rPr>
      </w:pPr>
      <w:r w:rsidRPr="008367F7">
        <w:rPr>
          <w:rFonts w:ascii="Times New Roman" w:hAnsi="Times New Roman" w:cs="Times New Roman"/>
          <w:kern w:val="1"/>
          <w:sz w:val="24"/>
          <w:szCs w:val="24"/>
          <w:lang w:eastAsia="zh-CN"/>
        </w:rPr>
        <w:t>90500000-2        Usługi związane z odpadami  komunalnymi</w:t>
      </w:r>
    </w:p>
    <w:p w:rsidR="009A1070" w:rsidRPr="008367F7" w:rsidRDefault="009A1070" w:rsidP="008367F7">
      <w:pPr>
        <w:tabs>
          <w:tab w:val="center" w:pos="5256"/>
          <w:tab w:val="right" w:pos="9792"/>
        </w:tabs>
        <w:suppressAutoHyphens/>
        <w:spacing w:after="0" w:line="100" w:lineRule="atLeast"/>
        <w:rPr>
          <w:rFonts w:ascii="Times New Roman" w:hAnsi="Times New Roman" w:cs="Times New Roman"/>
          <w:spacing w:val="2"/>
          <w:kern w:val="1"/>
          <w:sz w:val="24"/>
          <w:szCs w:val="24"/>
          <w:lang w:eastAsia="zh-CN"/>
        </w:rPr>
      </w:pPr>
      <w:r w:rsidRPr="008367F7">
        <w:rPr>
          <w:rFonts w:ascii="Times New Roman" w:hAnsi="Times New Roman" w:cs="Times New Roman"/>
          <w:spacing w:val="2"/>
          <w:kern w:val="1"/>
          <w:sz w:val="24"/>
          <w:szCs w:val="24"/>
          <w:lang w:eastAsia="zh-CN"/>
        </w:rPr>
        <w:t>90514000-3       Usługi recyklingu odpadów</w:t>
      </w:r>
    </w:p>
    <w:p w:rsidR="009A1070" w:rsidRPr="008367F7" w:rsidRDefault="009A1070" w:rsidP="008367F7">
      <w:pPr>
        <w:tabs>
          <w:tab w:val="center" w:pos="5256"/>
          <w:tab w:val="right" w:pos="9792"/>
        </w:tabs>
        <w:suppressAutoHyphens/>
        <w:spacing w:after="0" w:line="100" w:lineRule="atLeast"/>
        <w:rPr>
          <w:rFonts w:ascii="Times New Roman" w:hAnsi="Times New Roman" w:cs="Times New Roman"/>
          <w:spacing w:val="2"/>
          <w:kern w:val="1"/>
          <w:sz w:val="24"/>
          <w:szCs w:val="24"/>
          <w:lang w:eastAsia="zh-CN"/>
        </w:rPr>
      </w:pPr>
      <w:r w:rsidRPr="008367F7">
        <w:rPr>
          <w:rFonts w:ascii="Times New Roman" w:hAnsi="Times New Roman" w:cs="Times New Roman"/>
          <w:spacing w:val="2"/>
          <w:kern w:val="1"/>
          <w:sz w:val="24"/>
          <w:szCs w:val="24"/>
          <w:lang w:eastAsia="zh-CN"/>
        </w:rPr>
        <w:t>90511000-2       Usługi wywozu odpadów</w:t>
      </w:r>
    </w:p>
    <w:p w:rsidR="009A1070" w:rsidRPr="008367F7" w:rsidRDefault="009A1070" w:rsidP="008367F7">
      <w:pPr>
        <w:tabs>
          <w:tab w:val="center" w:pos="5256"/>
          <w:tab w:val="right" w:pos="9792"/>
        </w:tabs>
        <w:suppressAutoHyphens/>
        <w:spacing w:after="0" w:line="100" w:lineRule="atLeast"/>
        <w:rPr>
          <w:rFonts w:ascii="Times New Roman" w:hAnsi="Times New Roman" w:cs="Times New Roman"/>
          <w:spacing w:val="2"/>
          <w:kern w:val="1"/>
          <w:sz w:val="24"/>
          <w:szCs w:val="24"/>
          <w:lang w:eastAsia="zh-CN"/>
        </w:rPr>
      </w:pPr>
      <w:r w:rsidRPr="008367F7">
        <w:rPr>
          <w:rFonts w:ascii="Times New Roman" w:hAnsi="Times New Roman" w:cs="Times New Roman"/>
          <w:spacing w:val="2"/>
          <w:kern w:val="1"/>
          <w:sz w:val="24"/>
          <w:szCs w:val="24"/>
          <w:lang w:eastAsia="zh-CN"/>
        </w:rPr>
        <w:t>90512000-9       Usługi transportu odpadów</w:t>
      </w:r>
    </w:p>
    <w:p w:rsidR="009A1070" w:rsidRPr="008367F7" w:rsidRDefault="009A1070" w:rsidP="008367F7">
      <w:pPr>
        <w:tabs>
          <w:tab w:val="center" w:pos="5256"/>
          <w:tab w:val="right" w:pos="9792"/>
        </w:tabs>
        <w:suppressAutoHyphens/>
        <w:spacing w:after="0" w:line="100" w:lineRule="atLeast"/>
        <w:rPr>
          <w:rFonts w:ascii="Times New Roman" w:hAnsi="Times New Roman" w:cs="Times New Roman"/>
          <w:spacing w:val="2"/>
          <w:kern w:val="1"/>
          <w:sz w:val="24"/>
          <w:szCs w:val="24"/>
          <w:lang w:eastAsia="zh-CN"/>
        </w:rPr>
      </w:pPr>
      <w:r w:rsidRPr="008367F7">
        <w:rPr>
          <w:rFonts w:ascii="Times New Roman" w:hAnsi="Times New Roman" w:cs="Times New Roman"/>
          <w:spacing w:val="2"/>
          <w:kern w:val="1"/>
          <w:sz w:val="24"/>
          <w:szCs w:val="24"/>
          <w:lang w:eastAsia="zh-CN"/>
        </w:rPr>
        <w:t>90513100-7       Usługi wywozu odpadów pochodzących z gospodarstw domowych</w:t>
      </w: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spacing w:val="2"/>
          <w:kern w:val="1"/>
          <w:sz w:val="24"/>
          <w:szCs w:val="24"/>
          <w:lang w:eastAsia="zh-CN"/>
        </w:rPr>
        <w:t>90533000-2       Usługi gospodarki odpadami</w:t>
      </w: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Przedmiotem zamówienia jest odbieranie i zagospodarowanie wskazanych w opisie zamówienia odpadów komunalnych z terenu nieruchomości, na których zamieszkują mieszkańcy, z terenu nieruchomości, na których nie zamieszkują mieszkańcy oraz z terenu nieruchomości w części zamieszkałych i w części niezamieszkałych, położonych na terenie Gminy Międzyzdroje</w:t>
      </w:r>
      <w:r w:rsidRPr="008367F7">
        <w:rPr>
          <w:rFonts w:ascii="Times New Roman" w:hAnsi="Times New Roman" w:cs="Times New Roman"/>
          <w:color w:val="000000"/>
          <w:kern w:val="1"/>
          <w:sz w:val="24"/>
          <w:szCs w:val="24"/>
          <w:lang w:eastAsia="zh-CN"/>
        </w:rPr>
        <w:t xml:space="preserve">, w sposób zgodny z przepisami ustawy z dnia 13 września 1996r. o utrzymaniu czystości i porządku w gminach </w:t>
      </w:r>
      <w:r w:rsidRPr="008367F7">
        <w:rPr>
          <w:rFonts w:ascii="Times New Roman" w:hAnsi="Times New Roman" w:cs="Times New Roman"/>
          <w:color w:val="000000"/>
          <w:spacing w:val="7"/>
          <w:kern w:val="1"/>
          <w:sz w:val="24"/>
          <w:szCs w:val="24"/>
          <w:lang w:eastAsia="zh-CN"/>
        </w:rPr>
        <w:t xml:space="preserve">(Dz. U. z </w:t>
      </w:r>
      <w:r w:rsidRPr="008367F7">
        <w:rPr>
          <w:rFonts w:ascii="Times New Roman" w:hAnsi="Times New Roman" w:cs="Times New Roman"/>
          <w:color w:val="000000"/>
          <w:spacing w:val="2"/>
          <w:kern w:val="1"/>
          <w:sz w:val="24"/>
          <w:szCs w:val="24"/>
          <w:lang w:eastAsia="zh-CN"/>
        </w:rPr>
        <w:t>2012 r. poz. 391 ze zm.)</w:t>
      </w:r>
      <w:r w:rsidRPr="008367F7">
        <w:rPr>
          <w:rFonts w:ascii="Times New Roman" w:hAnsi="Times New Roman" w:cs="Times New Roman"/>
          <w:kern w:val="1"/>
          <w:sz w:val="24"/>
          <w:szCs w:val="24"/>
          <w:lang w:eastAsia="zh-CN"/>
        </w:rPr>
        <w:t>, zapisami Wojewódzkiego Planu Gospodarki Odpadami, przyjętego Uchwałą Sejmiku Województwa Zachodniopomorskiego  na lata 2012 – 2017 z uwzględnieniem perspektywy na lata 2018 – 2023 z załącznikami oraz przepisami Regulaminu utrzymania czystości i porządku na terenie Gminy Międzyzdroje, a także innymi przepisami prawa ustawowego i miejscowego.</w:t>
      </w:r>
    </w:p>
    <w:p w:rsidR="009A1070" w:rsidRPr="008367F7" w:rsidRDefault="009A1070" w:rsidP="008367F7">
      <w:pPr>
        <w:keepNext/>
        <w:numPr>
          <w:ilvl w:val="2"/>
          <w:numId w:val="0"/>
        </w:numPr>
        <w:tabs>
          <w:tab w:val="num" w:pos="6587"/>
        </w:tabs>
        <w:suppressAutoHyphens/>
        <w:spacing w:after="0" w:line="100" w:lineRule="atLeast"/>
        <w:ind w:left="7307" w:hanging="720"/>
        <w:jc w:val="both"/>
        <w:outlineLvl w:val="2"/>
        <w:rPr>
          <w:rFonts w:ascii="Times New Roman" w:hAnsi="Times New Roman" w:cs="Times New Roman"/>
          <w:b/>
          <w:bCs/>
          <w:kern w:val="1"/>
          <w:sz w:val="24"/>
          <w:szCs w:val="24"/>
          <w:lang w:eastAsia="zh-CN"/>
        </w:rPr>
      </w:pPr>
    </w:p>
    <w:p w:rsidR="009A1070" w:rsidRPr="008367F7" w:rsidRDefault="009A1070" w:rsidP="008367F7">
      <w:pPr>
        <w:keepNext/>
        <w:numPr>
          <w:ilvl w:val="2"/>
          <w:numId w:val="0"/>
        </w:numPr>
        <w:tabs>
          <w:tab w:val="num" w:pos="6587"/>
        </w:tabs>
        <w:suppressAutoHyphens/>
        <w:spacing w:after="0" w:line="100" w:lineRule="atLeast"/>
        <w:ind w:left="709" w:hanging="720"/>
        <w:jc w:val="both"/>
        <w:outlineLvl w:val="2"/>
        <w:rPr>
          <w:rFonts w:ascii="Times New Roman" w:hAnsi="Times New Roman" w:cs="Times New Roman"/>
          <w:b/>
          <w:bCs/>
          <w:color w:val="000000"/>
          <w:kern w:val="1"/>
          <w:sz w:val="24"/>
          <w:szCs w:val="24"/>
          <w:lang w:eastAsia="zh-CN"/>
        </w:rPr>
      </w:pPr>
      <w:r w:rsidRPr="008367F7">
        <w:rPr>
          <w:rFonts w:ascii="Times New Roman" w:hAnsi="Times New Roman" w:cs="Times New Roman"/>
          <w:b/>
          <w:bCs/>
          <w:kern w:val="1"/>
          <w:sz w:val="24"/>
          <w:szCs w:val="24"/>
          <w:lang w:eastAsia="zh-CN"/>
        </w:rPr>
        <w:t>1.Charakterystyka Gminy Międzyzdroje</w:t>
      </w:r>
    </w:p>
    <w:p w:rsidR="009A1070" w:rsidRPr="008367F7" w:rsidRDefault="009A1070" w:rsidP="007B6CCF">
      <w:pPr>
        <w:numPr>
          <w:ilvl w:val="0"/>
          <w:numId w:val="19"/>
        </w:numPr>
        <w:tabs>
          <w:tab w:val="left" w:pos="360"/>
        </w:tabs>
        <w:suppressAutoHyphens/>
        <w:spacing w:after="0" w:line="100" w:lineRule="atLeast"/>
        <w:ind w:left="360"/>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Powierzchnia gminy wynosi 114,38 km</w:t>
      </w:r>
      <w:r w:rsidRPr="008367F7">
        <w:rPr>
          <w:rFonts w:ascii="Times New Roman" w:hAnsi="Times New Roman" w:cs="Times New Roman"/>
          <w:color w:val="000000"/>
          <w:kern w:val="1"/>
          <w:sz w:val="24"/>
          <w:szCs w:val="24"/>
          <w:vertAlign w:val="superscript"/>
          <w:lang w:eastAsia="zh-CN"/>
        </w:rPr>
        <w:t>2</w:t>
      </w:r>
      <w:r w:rsidRPr="008367F7">
        <w:rPr>
          <w:rFonts w:ascii="Times New Roman" w:hAnsi="Times New Roman" w:cs="Times New Roman"/>
          <w:kern w:val="1"/>
          <w:sz w:val="24"/>
          <w:szCs w:val="24"/>
          <w:lang w:eastAsia="zh-CN"/>
        </w:rPr>
        <w:t>.</w:t>
      </w:r>
    </w:p>
    <w:p w:rsidR="009A1070" w:rsidRPr="008367F7" w:rsidRDefault="009A1070" w:rsidP="007B6CCF">
      <w:pPr>
        <w:numPr>
          <w:ilvl w:val="0"/>
          <w:numId w:val="19"/>
        </w:numPr>
        <w:tabs>
          <w:tab w:val="left" w:pos="360"/>
        </w:tabs>
        <w:suppressAutoHyphens/>
        <w:spacing w:after="0" w:line="100" w:lineRule="atLeast"/>
        <w:ind w:left="360"/>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Liczba mieszkańców na terenie gminy Międzyzdroje wynosi ok. 6700 osób. Szacuje się, że w Gminie Międzyzdroje rocznie przebywa ok. 122 809 turystów (dane GUS).</w:t>
      </w:r>
    </w:p>
    <w:p w:rsidR="009A1070" w:rsidRPr="008367F7" w:rsidRDefault="009A1070" w:rsidP="007B6CCF">
      <w:pPr>
        <w:numPr>
          <w:ilvl w:val="0"/>
          <w:numId w:val="19"/>
        </w:numPr>
        <w:tabs>
          <w:tab w:val="left" w:pos="360"/>
        </w:tabs>
        <w:suppressAutoHyphens/>
        <w:spacing w:after="0" w:line="100" w:lineRule="atLeast"/>
        <w:ind w:left="36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Gmina liczy 3 sołectwa:  Wicko, Wapnica, Lubin. </w:t>
      </w:r>
    </w:p>
    <w:p w:rsidR="009A1070" w:rsidRPr="008367F7" w:rsidRDefault="009A1070" w:rsidP="008367F7">
      <w:pPr>
        <w:tabs>
          <w:tab w:val="left" w:pos="360"/>
        </w:tabs>
        <w:suppressAutoHyphens/>
        <w:spacing w:after="0" w:line="100" w:lineRule="atLeast"/>
        <w:ind w:left="360" w:hanging="360"/>
        <w:jc w:val="both"/>
        <w:rPr>
          <w:rFonts w:ascii="Times New Roman" w:hAnsi="Times New Roman" w:cs="Times New Roman"/>
          <w:kern w:val="1"/>
          <w:sz w:val="24"/>
          <w:szCs w:val="24"/>
          <w:lang w:eastAsia="zh-CN"/>
        </w:rPr>
      </w:pPr>
    </w:p>
    <w:p w:rsidR="009A1070" w:rsidRPr="008367F7" w:rsidRDefault="009A1070" w:rsidP="008367F7">
      <w:pPr>
        <w:keepNext/>
        <w:numPr>
          <w:ilvl w:val="2"/>
          <w:numId w:val="0"/>
        </w:numPr>
        <w:tabs>
          <w:tab w:val="num" w:pos="6587"/>
        </w:tabs>
        <w:suppressAutoHyphens/>
        <w:spacing w:after="0" w:line="100" w:lineRule="atLeast"/>
        <w:ind w:left="709" w:hanging="720"/>
        <w:jc w:val="both"/>
        <w:outlineLvl w:val="2"/>
        <w:rPr>
          <w:rFonts w:ascii="Times New Roman" w:hAnsi="Times New Roman" w:cs="Times New Roman"/>
          <w:b/>
          <w:bCs/>
          <w:color w:val="000000"/>
          <w:kern w:val="1"/>
          <w:sz w:val="24"/>
          <w:szCs w:val="24"/>
          <w:lang w:eastAsia="zh-CN"/>
        </w:rPr>
      </w:pPr>
      <w:r w:rsidRPr="008367F7">
        <w:rPr>
          <w:rFonts w:ascii="Times New Roman" w:hAnsi="Times New Roman" w:cs="Times New Roman"/>
          <w:b/>
          <w:bCs/>
          <w:kern w:val="1"/>
          <w:sz w:val="24"/>
          <w:szCs w:val="24"/>
          <w:lang w:eastAsia="zh-CN"/>
        </w:rPr>
        <w:t>2.Opis przedmiotu zamówienia:</w:t>
      </w:r>
    </w:p>
    <w:p w:rsidR="009A1070" w:rsidRPr="008367F7" w:rsidRDefault="009A1070" w:rsidP="008367F7">
      <w:pPr>
        <w:keepNext/>
        <w:numPr>
          <w:ilvl w:val="2"/>
          <w:numId w:val="0"/>
        </w:numPr>
        <w:tabs>
          <w:tab w:val="num" w:pos="6587"/>
        </w:tabs>
        <w:suppressAutoHyphens/>
        <w:spacing w:after="0" w:line="100" w:lineRule="atLeast"/>
        <w:jc w:val="both"/>
        <w:outlineLvl w:val="2"/>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lang w:eastAsia="zh-CN"/>
        </w:rPr>
        <w:t>2.1.</w:t>
      </w:r>
      <w:r w:rsidRPr="008367F7">
        <w:rPr>
          <w:rFonts w:ascii="Times New Roman" w:hAnsi="Times New Roman" w:cs="Times New Roman"/>
          <w:color w:val="000000"/>
          <w:kern w:val="1"/>
          <w:sz w:val="24"/>
          <w:szCs w:val="24"/>
          <w:lang w:eastAsia="zh-CN"/>
        </w:rPr>
        <w:t xml:space="preserve"> Zakres prac obejmuje:</w:t>
      </w:r>
    </w:p>
    <w:p w:rsidR="009A1070" w:rsidRPr="008367F7" w:rsidRDefault="009A1070" w:rsidP="008367F7">
      <w:pPr>
        <w:keepNext/>
        <w:numPr>
          <w:ilvl w:val="0"/>
          <w:numId w:val="1"/>
        </w:numPr>
        <w:suppressAutoHyphens/>
        <w:spacing w:after="0" w:line="100" w:lineRule="atLeast"/>
        <w:ind w:left="285" w:hanging="300"/>
        <w:jc w:val="both"/>
        <w:outlineLvl w:val="2"/>
        <w:rPr>
          <w:rFonts w:ascii="Times New Roman" w:hAnsi="Times New Roman" w:cs="Times New Roman"/>
          <w:b/>
          <w:bCs/>
          <w:color w:val="FF0000"/>
          <w:kern w:val="1"/>
          <w:sz w:val="24"/>
          <w:szCs w:val="24"/>
          <w:lang w:eastAsia="zh-CN"/>
        </w:rPr>
      </w:pPr>
      <w:r w:rsidRPr="008367F7">
        <w:rPr>
          <w:rFonts w:ascii="Times New Roman" w:hAnsi="Times New Roman" w:cs="Times New Roman"/>
          <w:color w:val="000000"/>
          <w:kern w:val="1"/>
          <w:sz w:val="24"/>
          <w:szCs w:val="24"/>
          <w:lang w:eastAsia="zh-CN"/>
        </w:rPr>
        <w:t xml:space="preserve">1) odbieranie i zagospodarowanie z nieruchomości, na których zamieszkują mieszkańcy, nie zamieszkują mieszkańcy oraz w części zamieszkałych i w części niezamieszkałych, każdej ilości odpadów komunalnych: </w:t>
      </w:r>
    </w:p>
    <w:p w:rsidR="009A1070" w:rsidRPr="008367F7" w:rsidRDefault="009A1070" w:rsidP="008367F7">
      <w:pPr>
        <w:suppressAutoHyphens/>
        <w:spacing w:after="0" w:line="100" w:lineRule="atLeast"/>
        <w:ind w:left="285"/>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a) niesegregowanych (zmieszanych), </w:t>
      </w:r>
    </w:p>
    <w:p w:rsidR="009A1070" w:rsidRPr="008367F7" w:rsidRDefault="009A1070" w:rsidP="008367F7">
      <w:pPr>
        <w:suppressAutoHyphens/>
        <w:spacing w:after="0" w:line="100" w:lineRule="atLeast"/>
        <w:ind w:left="285"/>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b) odpadów segregowanych, </w:t>
      </w:r>
    </w:p>
    <w:p w:rsidR="009A1070" w:rsidRPr="008367F7" w:rsidRDefault="009A1070" w:rsidP="008367F7">
      <w:pPr>
        <w:suppressAutoHyphens/>
        <w:spacing w:after="0" w:line="100" w:lineRule="atLeast"/>
        <w:ind w:left="567" w:hanging="282"/>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c) odpadów wielkogabarytowych i zużytego sprzętu </w:t>
      </w:r>
      <w:r>
        <w:rPr>
          <w:rFonts w:ascii="Times New Roman" w:hAnsi="Times New Roman" w:cs="Times New Roman"/>
          <w:color w:val="000000"/>
          <w:kern w:val="1"/>
          <w:sz w:val="24"/>
          <w:szCs w:val="24"/>
          <w:lang w:eastAsia="zh-CN"/>
        </w:rPr>
        <w:t>elektrycznego i elektronicznego,</w:t>
      </w:r>
    </w:p>
    <w:p w:rsidR="009A1070" w:rsidRPr="008367F7" w:rsidRDefault="009A1070" w:rsidP="008367F7">
      <w:pPr>
        <w:spacing w:after="0" w:line="100" w:lineRule="atLeast"/>
        <w:ind w:left="567" w:hanging="283"/>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d)</w:t>
      </w:r>
      <w:r>
        <w:rPr>
          <w:rFonts w:ascii="Times New Roman" w:hAnsi="Times New Roman" w:cs="Times New Roman"/>
          <w:color w:val="000000"/>
          <w:kern w:val="1"/>
          <w:sz w:val="24"/>
          <w:szCs w:val="24"/>
          <w:lang w:eastAsia="zh-CN"/>
        </w:rPr>
        <w:t xml:space="preserve"> </w:t>
      </w:r>
      <w:r w:rsidRPr="008367F7">
        <w:rPr>
          <w:rFonts w:ascii="Times New Roman" w:hAnsi="Times New Roman" w:cs="Times New Roman"/>
          <w:color w:val="000000"/>
          <w:kern w:val="1"/>
          <w:sz w:val="24"/>
          <w:szCs w:val="24"/>
          <w:lang w:eastAsia="zh-CN"/>
        </w:rPr>
        <w:t>odpadów typu przeterminowane i zbędne leki z  punktów aptecznych położonych na terenie Gminy Międzyzdroje,</w:t>
      </w:r>
    </w:p>
    <w:p w:rsidR="009A1070" w:rsidRPr="008367F7" w:rsidRDefault="009A1070" w:rsidP="008367F7">
      <w:pPr>
        <w:spacing w:after="0" w:line="100" w:lineRule="atLeast"/>
        <w:jc w:val="both"/>
        <w:rPr>
          <w:rFonts w:ascii="Times New Roman" w:hAnsi="Times New Roman" w:cs="Times New Roman"/>
          <w:kern w:val="1"/>
          <w:sz w:val="24"/>
          <w:szCs w:val="24"/>
          <w:lang w:eastAsia="zh-CN"/>
        </w:rPr>
      </w:pPr>
    </w:p>
    <w:p w:rsidR="009A1070" w:rsidRPr="008367F7" w:rsidRDefault="009A1070" w:rsidP="008367F7">
      <w:pPr>
        <w:suppressAutoHyphens/>
        <w:spacing w:after="0" w:line="100" w:lineRule="atLeast"/>
        <w:ind w:left="285"/>
        <w:jc w:val="both"/>
        <w:rPr>
          <w:rFonts w:ascii="Times New Roman" w:hAnsi="Times New Roman" w:cs="Times New Roman"/>
          <w:color w:val="000000"/>
          <w:kern w:val="1"/>
          <w:sz w:val="24"/>
          <w:szCs w:val="24"/>
          <w:lang w:eastAsia="zh-CN"/>
        </w:rPr>
      </w:pPr>
    </w:p>
    <w:p w:rsidR="009A1070" w:rsidRPr="008367F7" w:rsidRDefault="009A1070" w:rsidP="008367F7">
      <w:pPr>
        <w:spacing w:after="0" w:line="100" w:lineRule="atLeast"/>
        <w:ind w:left="285" w:hanging="270"/>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2) odbieranie i zagospodarowanie odpadów z gminnego punktu selektywnej zbiórki odpadów komunalnych:</w:t>
      </w:r>
    </w:p>
    <w:p w:rsidR="009A1070" w:rsidRPr="008367F7" w:rsidRDefault="009A1070" w:rsidP="008367F7">
      <w:pPr>
        <w:suppressAutoHyphens/>
        <w:autoSpaceDE w:val="0"/>
        <w:spacing w:after="0" w:line="100" w:lineRule="atLeast"/>
        <w:ind w:left="285"/>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a) niesegregowane (zmieszane)</w:t>
      </w:r>
    </w:p>
    <w:p w:rsidR="009A1070" w:rsidRPr="008367F7" w:rsidRDefault="009A1070" w:rsidP="008367F7">
      <w:pPr>
        <w:suppressAutoHyphens/>
        <w:autoSpaceDE w:val="0"/>
        <w:spacing w:after="0" w:line="100" w:lineRule="atLeast"/>
        <w:ind w:left="285"/>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b) odpady segregowane,</w:t>
      </w:r>
    </w:p>
    <w:p w:rsidR="009A1070" w:rsidRPr="008367F7" w:rsidRDefault="009A1070" w:rsidP="008367F7">
      <w:pPr>
        <w:suppressAutoHyphens/>
        <w:autoSpaceDE w:val="0"/>
        <w:spacing w:after="0" w:line="100" w:lineRule="atLeast"/>
        <w:ind w:left="285"/>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c) meble i odpady wielkogabarytowe,</w:t>
      </w:r>
    </w:p>
    <w:p w:rsidR="009A1070" w:rsidRPr="008367F7" w:rsidRDefault="009A1070" w:rsidP="008367F7">
      <w:pPr>
        <w:suppressAutoHyphens/>
        <w:autoSpaceDE w:val="0"/>
        <w:spacing w:after="0" w:line="100" w:lineRule="atLeast"/>
        <w:ind w:left="285"/>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d) zużyty sprzęt elektryczny i elektroniczny,</w:t>
      </w:r>
    </w:p>
    <w:p w:rsidR="009A1070" w:rsidRPr="008367F7" w:rsidRDefault="009A1070" w:rsidP="008367F7">
      <w:pPr>
        <w:suppressAutoHyphens/>
        <w:autoSpaceDE w:val="0"/>
        <w:spacing w:after="0" w:line="100" w:lineRule="atLeast"/>
        <w:ind w:left="285"/>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e) odpady budowlane i remontowe,</w:t>
      </w:r>
    </w:p>
    <w:p w:rsidR="009A1070" w:rsidRPr="008367F7" w:rsidRDefault="009A1070" w:rsidP="008367F7">
      <w:pPr>
        <w:autoSpaceDE w:val="0"/>
        <w:spacing w:after="0" w:line="100" w:lineRule="atLeast"/>
        <w:ind w:left="285"/>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f) zużyte opony;</w:t>
      </w:r>
    </w:p>
    <w:p w:rsidR="009A1070" w:rsidRPr="008367F7" w:rsidRDefault="009A1070" w:rsidP="008367F7">
      <w:pPr>
        <w:autoSpaceDE w:val="0"/>
        <w:spacing w:after="0" w:line="100" w:lineRule="atLeast"/>
        <w:ind w:left="284"/>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g) problemowych</w:t>
      </w:r>
      <w:r w:rsidRPr="008367F7">
        <w:rPr>
          <w:rFonts w:ascii="Times New Roman" w:hAnsi="Times New Roman" w:cs="Times New Roman"/>
          <w:color w:val="FF0000"/>
          <w:kern w:val="1"/>
          <w:sz w:val="24"/>
          <w:szCs w:val="24"/>
          <w:lang w:eastAsia="zh-CN"/>
        </w:rPr>
        <w:t xml:space="preserve"> </w:t>
      </w:r>
      <w:r w:rsidRPr="008367F7">
        <w:rPr>
          <w:rFonts w:ascii="Times New Roman" w:hAnsi="Times New Roman" w:cs="Times New Roman"/>
          <w:kern w:val="1"/>
          <w:sz w:val="24"/>
          <w:szCs w:val="24"/>
          <w:lang w:eastAsia="zh-CN"/>
        </w:rPr>
        <w:t>odpadów komunalnych tj. rozpuszczalniki, kwasy, alkalia, lampy fluorescencyjne, oleje, tłuszcze, farby, tusze, baterie i akumulatory, itd. (wszystkie wymienione w obowiązującym katalogu odpadów w grupie odpadów 20);</w:t>
      </w:r>
    </w:p>
    <w:p w:rsidR="009A1070" w:rsidRPr="008367F7" w:rsidRDefault="009A1070" w:rsidP="008367F7">
      <w:pPr>
        <w:autoSpaceDE w:val="0"/>
        <w:spacing w:after="0" w:line="100" w:lineRule="atLeast"/>
        <w:ind w:left="284"/>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h) przeterminowane i zbędne leki, odpady medyczne.</w:t>
      </w:r>
    </w:p>
    <w:p w:rsidR="009A1070" w:rsidRPr="008367F7" w:rsidRDefault="009A1070" w:rsidP="008367F7">
      <w:pPr>
        <w:autoSpaceDE w:val="0"/>
        <w:spacing w:after="0" w:line="100" w:lineRule="atLeast"/>
        <w:ind w:left="284" w:hanging="283"/>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3) odbieranie i zagospodarowanie odpadów komunalnych w ramach objazdowej zbiórki odpadów:</w:t>
      </w:r>
    </w:p>
    <w:p w:rsidR="009A1070" w:rsidRPr="008367F7" w:rsidRDefault="009A1070" w:rsidP="008367F7">
      <w:pPr>
        <w:suppressAutoHyphens/>
        <w:autoSpaceDE w:val="0"/>
        <w:spacing w:after="0" w:line="100" w:lineRule="atLeast"/>
        <w:ind w:left="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a) meble i odpady wielkogabarytowe,</w:t>
      </w:r>
    </w:p>
    <w:p w:rsidR="009A1070" w:rsidRPr="008367F7" w:rsidRDefault="009A1070" w:rsidP="008367F7">
      <w:pPr>
        <w:autoSpaceDE w:val="0"/>
        <w:spacing w:after="0" w:line="100" w:lineRule="atLeast"/>
        <w:ind w:left="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b) zużyty sprzęt elektryczny i elektroniczny;</w:t>
      </w:r>
    </w:p>
    <w:p w:rsidR="009A1070" w:rsidRPr="008367F7" w:rsidRDefault="009A1070" w:rsidP="008367F7">
      <w:pPr>
        <w:tabs>
          <w:tab w:val="left" w:pos="360"/>
        </w:tabs>
        <w:suppressAutoHyphens/>
        <w:spacing w:after="0" w:line="100" w:lineRule="atLeast"/>
        <w:jc w:val="both"/>
        <w:rPr>
          <w:rFonts w:ascii="Times New Roman" w:hAnsi="Times New Roman" w:cs="Times New Roman"/>
          <w:kern w:val="1"/>
          <w:sz w:val="24"/>
          <w:szCs w:val="24"/>
          <w:lang w:eastAsia="zh-CN"/>
        </w:rPr>
      </w:pPr>
    </w:p>
    <w:p w:rsidR="009A1070" w:rsidRPr="008367F7" w:rsidRDefault="009A1070" w:rsidP="008367F7">
      <w:pPr>
        <w:tabs>
          <w:tab w:val="left" w:pos="360"/>
        </w:tabs>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b/>
          <w:bCs/>
          <w:kern w:val="1"/>
          <w:sz w:val="24"/>
          <w:szCs w:val="24"/>
          <w:u w:val="single"/>
          <w:lang w:eastAsia="zh-CN"/>
        </w:rPr>
        <w:t xml:space="preserve">2.2. Odbieranie i zagospodarowanie odpadów z terenu nieruchomości zamieszkałych, nie zamieszkałych oraz w części zamieszkałych i w części nie zamieszkałych (mieszanych): </w:t>
      </w: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Na terenie ww. nieruchomości obowiązywać będzie zbiórka odpadów komunalnych gromadzonych w pojemnikach/workach: </w:t>
      </w:r>
    </w:p>
    <w:p w:rsidR="009A1070" w:rsidRPr="008367F7" w:rsidRDefault="009A1070" w:rsidP="008367F7">
      <w:pPr>
        <w:suppressAutoHyphens/>
        <w:spacing w:after="0" w:line="100" w:lineRule="atLeast"/>
        <w:jc w:val="both"/>
        <w:rPr>
          <w:rFonts w:ascii="Times New Roman" w:hAnsi="Times New Roman" w:cs="Times New Roman"/>
          <w:i/>
          <w:iCs/>
          <w:kern w:val="1"/>
          <w:sz w:val="24"/>
          <w:szCs w:val="24"/>
          <w:lang w:eastAsia="zh-CN"/>
        </w:rPr>
      </w:pP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i/>
          <w:iCs/>
          <w:kern w:val="1"/>
          <w:sz w:val="24"/>
          <w:szCs w:val="24"/>
          <w:lang w:eastAsia="zh-CN"/>
        </w:rPr>
        <w:t>1. Niesegregowane (zmieszane) odpady komunalne (kod odpadu 20 03 01):</w:t>
      </w:r>
    </w:p>
    <w:p w:rsidR="009A1070" w:rsidRPr="008367F7" w:rsidRDefault="009A1070" w:rsidP="007B6CCF">
      <w:pPr>
        <w:numPr>
          <w:ilvl w:val="0"/>
          <w:numId w:val="20"/>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Niesegregowane (zmieszane) odpady komunalne odbierane będą z pojemników o dowolnej kolorystyce i odpowiednim oznaczeniu opisowym, pojemności: 60l, 120l, 240l, 1100l – właściciele nieruchomości zapewniają ww. pojemniki na danych nieruchomościach oraz utrzymują je w odpowiednim stanie sanitarnym, porządkowym i technicznym.</w:t>
      </w:r>
    </w:p>
    <w:p w:rsidR="009A1070" w:rsidRPr="008367F7" w:rsidRDefault="009A1070" w:rsidP="007B6CCF">
      <w:pPr>
        <w:numPr>
          <w:ilvl w:val="0"/>
          <w:numId w:val="20"/>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Częstotliwość odbioru (wywozu) niesegregowanych (zmieszanych) odpadów komunalnych z nieruchomości zamieszkałych, mieszanych i niezamieszkałych, z wyłączeniem odbierania odpadów z terenów publicznych ( m.in. dróg i placów gminnych, gminnych parków i skwerów, terenu plaży oraz zejść na plażę):</w:t>
      </w:r>
    </w:p>
    <w:p w:rsidR="009A1070" w:rsidRPr="008367F7" w:rsidRDefault="009A1070" w:rsidP="007B6CCF">
      <w:pPr>
        <w:widowControl w:val="0"/>
        <w:numPr>
          <w:ilvl w:val="2"/>
          <w:numId w:val="25"/>
        </w:numPr>
        <w:suppressAutoHyphens/>
        <w:autoSpaceDE w:val="0"/>
        <w:autoSpaceDN w:val="0"/>
        <w:adjustRightInd w:val="0"/>
        <w:spacing w:after="0"/>
        <w:ind w:left="1021" w:hanging="284"/>
        <w:jc w:val="both"/>
        <w:rPr>
          <w:rFonts w:ascii="Times New Roman" w:hAnsi="Times New Roman" w:cs="Times New Roman"/>
          <w:b/>
          <w:bCs/>
          <w:kern w:val="1"/>
          <w:sz w:val="24"/>
          <w:szCs w:val="24"/>
          <w:lang w:eastAsia="zh-CN"/>
        </w:rPr>
      </w:pPr>
      <w:r w:rsidRPr="008367F7">
        <w:rPr>
          <w:rFonts w:ascii="Times New Roman" w:hAnsi="Times New Roman" w:cs="Times New Roman"/>
          <w:kern w:val="1"/>
          <w:sz w:val="24"/>
          <w:szCs w:val="24"/>
          <w:lang w:eastAsia="zh-CN"/>
        </w:rPr>
        <w:t>w sezonie wakacyjnym - co najmniej 2 x w tygodniu ( od 01.06. do 30. 09.);</w:t>
      </w:r>
    </w:p>
    <w:p w:rsidR="009A1070" w:rsidRPr="008367F7" w:rsidRDefault="009A1070" w:rsidP="007B6CCF">
      <w:pPr>
        <w:widowControl w:val="0"/>
        <w:numPr>
          <w:ilvl w:val="2"/>
          <w:numId w:val="25"/>
        </w:numPr>
        <w:suppressAutoHyphens/>
        <w:autoSpaceDE w:val="0"/>
        <w:autoSpaceDN w:val="0"/>
        <w:adjustRightInd w:val="0"/>
        <w:spacing w:after="0"/>
        <w:ind w:left="1021" w:hanging="284"/>
        <w:jc w:val="both"/>
        <w:rPr>
          <w:rFonts w:ascii="Times New Roman" w:hAnsi="Times New Roman" w:cs="Times New Roman"/>
          <w:b/>
          <w:bCs/>
          <w:kern w:val="1"/>
          <w:sz w:val="24"/>
          <w:szCs w:val="24"/>
          <w:lang w:eastAsia="zh-CN"/>
        </w:rPr>
      </w:pPr>
      <w:r w:rsidRPr="008367F7">
        <w:rPr>
          <w:rFonts w:ascii="Times New Roman" w:hAnsi="Times New Roman" w:cs="Times New Roman"/>
          <w:kern w:val="1"/>
          <w:sz w:val="24"/>
          <w:szCs w:val="24"/>
          <w:lang w:eastAsia="zh-CN"/>
        </w:rPr>
        <w:t>poza sezonem wakacyjnym - co najmniej 1 x w tygodniu;</w:t>
      </w:r>
    </w:p>
    <w:p w:rsidR="009A1070" w:rsidRPr="008367F7" w:rsidRDefault="009A1070" w:rsidP="008367F7">
      <w:pPr>
        <w:spacing w:after="0" w:line="100" w:lineRule="atLeast"/>
        <w:ind w:left="720"/>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zgodnie z harmonogramem wykonanym przez Wykonawcę, uzgodnionym z Zamawiającym i zaakceptowanym przez Zamawiającego.</w:t>
      </w:r>
    </w:p>
    <w:p w:rsidR="009A1070" w:rsidRPr="008367F7" w:rsidRDefault="009A1070" w:rsidP="007B6CCF">
      <w:pPr>
        <w:numPr>
          <w:ilvl w:val="0"/>
          <w:numId w:val="20"/>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 xml:space="preserve">Realizacja „reklamacji” (nieodebrane z nieruchomości odpady zgodnie z harmonogramem) - w przeciągu 24 godzin od otrzymania zawiadomienia fax. lub e-mail od Zamawiającego. Załatwienie reklamacji należy niezwłocznie potwierdzić – faks </w:t>
      </w:r>
      <w:r w:rsidRPr="008367F7">
        <w:rPr>
          <w:rFonts w:ascii="Times New Roman" w:hAnsi="Times New Roman" w:cs="Times New Roman"/>
          <w:kern w:val="1"/>
          <w:sz w:val="24"/>
          <w:szCs w:val="24"/>
          <w:lang w:eastAsia="zh-CN"/>
        </w:rPr>
        <w:t>nr (91) 32 – 82 - 186</w:t>
      </w:r>
      <w:r w:rsidRPr="008367F7">
        <w:rPr>
          <w:rFonts w:ascii="Times New Roman" w:hAnsi="Times New Roman" w:cs="Times New Roman"/>
          <w:color w:val="000000"/>
          <w:kern w:val="1"/>
          <w:sz w:val="24"/>
          <w:szCs w:val="24"/>
          <w:lang w:eastAsia="zh-CN"/>
        </w:rPr>
        <w:t xml:space="preserve"> lub e-mail: kontakt@zosmiedzyzdroje.pl</w:t>
      </w:r>
    </w:p>
    <w:p w:rsidR="009A1070" w:rsidRPr="008367F7" w:rsidRDefault="009A1070" w:rsidP="007B6CCF">
      <w:pPr>
        <w:numPr>
          <w:ilvl w:val="0"/>
          <w:numId w:val="20"/>
        </w:numPr>
        <w:suppressAutoHyphens/>
        <w:spacing w:after="0" w:line="100" w:lineRule="atLeast"/>
        <w:jc w:val="both"/>
        <w:rPr>
          <w:rFonts w:ascii="Times New Roman" w:hAnsi="Times New Roman" w:cs="Times New Roman"/>
          <w:color w:val="000000"/>
          <w:kern w:val="1"/>
          <w:sz w:val="24"/>
          <w:szCs w:val="24"/>
          <w:lang w:eastAsia="zh-CN"/>
        </w:rPr>
      </w:pPr>
      <w:r w:rsidRPr="008367F7">
        <w:rPr>
          <w:rFonts w:ascii="Times New Roman" w:hAnsi="Times New Roman" w:cs="Times New Roman"/>
          <w:kern w:val="1"/>
          <w:sz w:val="24"/>
          <w:szCs w:val="24"/>
          <w:lang w:eastAsia="zh-CN"/>
        </w:rPr>
        <w:t>Obowiązkiem Wykonawcy będzie odbiór</w:t>
      </w:r>
      <w:r w:rsidRPr="008367F7">
        <w:rPr>
          <w:rFonts w:ascii="Times New Roman" w:hAnsi="Times New Roman" w:cs="Times New Roman"/>
          <w:color w:val="FF0000"/>
          <w:kern w:val="1"/>
          <w:sz w:val="24"/>
          <w:szCs w:val="24"/>
          <w:lang w:eastAsia="zh-CN"/>
        </w:rPr>
        <w:t xml:space="preserve"> </w:t>
      </w:r>
      <w:r w:rsidRPr="008367F7">
        <w:rPr>
          <w:rFonts w:ascii="Times New Roman" w:hAnsi="Times New Roman" w:cs="Times New Roman"/>
          <w:kern w:val="1"/>
          <w:sz w:val="24"/>
          <w:szCs w:val="24"/>
          <w:lang w:eastAsia="zh-CN"/>
        </w:rPr>
        <w:t>i zagospodarowanie odebranych niesegregowanych (zmieszanych) odpadów komunalnych poprzez przekazanie</w:t>
      </w:r>
      <w:r w:rsidRPr="008367F7">
        <w:rPr>
          <w:rFonts w:ascii="Times New Roman" w:hAnsi="Times New Roman" w:cs="Times New Roman"/>
          <w:color w:val="000000"/>
          <w:kern w:val="1"/>
          <w:sz w:val="24"/>
          <w:szCs w:val="24"/>
          <w:lang w:eastAsia="zh-CN"/>
        </w:rPr>
        <w:t xml:space="preserve"> ich do odzysku lub unieszkodliwienia zgodnie</w:t>
      </w:r>
      <w:r w:rsidRPr="008367F7">
        <w:rPr>
          <w:rFonts w:ascii="Times New Roman" w:hAnsi="Times New Roman" w:cs="Times New Roman"/>
          <w:kern w:val="1"/>
          <w:sz w:val="24"/>
          <w:szCs w:val="24"/>
          <w:lang w:eastAsia="zh-CN"/>
        </w:rPr>
        <w:t xml:space="preserve"> </w:t>
      </w:r>
      <w:r w:rsidRPr="008367F7">
        <w:rPr>
          <w:rFonts w:ascii="Times New Roman" w:hAnsi="Times New Roman" w:cs="Times New Roman"/>
          <w:color w:val="000000"/>
          <w:kern w:val="1"/>
          <w:sz w:val="24"/>
          <w:szCs w:val="24"/>
          <w:lang w:eastAsia="zh-CN"/>
        </w:rPr>
        <w:t>z przepisami obowiązującego prawa, jak również</w:t>
      </w:r>
      <w:r w:rsidRPr="008367F7">
        <w:rPr>
          <w:rFonts w:ascii="Times New Roman" w:hAnsi="Times New Roman" w:cs="Times New Roman"/>
          <w:kern w:val="1"/>
          <w:sz w:val="24"/>
          <w:szCs w:val="24"/>
          <w:lang w:eastAsia="zh-CN"/>
        </w:rPr>
        <w:t xml:space="preserve"> przedstawienie Zamawiającemu (jeden raz w tygodniu) dowodów potwierdzających wykonanie tych czynności, tj. karty przekazania odpadów,</w:t>
      </w:r>
    </w:p>
    <w:p w:rsidR="009A1070" w:rsidRPr="008367F7" w:rsidRDefault="009A1070" w:rsidP="007B6CCF">
      <w:pPr>
        <w:numPr>
          <w:ilvl w:val="0"/>
          <w:numId w:val="46"/>
        </w:numPr>
        <w:suppressAutoHyphens/>
        <w:autoSpaceDE w:val="0"/>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Obowiązkiem Wykonawcy będzie również zabranie dostawionych przy pojemnikach worków z niesegregowanymi (zmieszanymi) odpadami komunalnymi</w:t>
      </w:r>
      <w:r w:rsidRPr="008367F7">
        <w:rPr>
          <w:rFonts w:ascii="Times New Roman" w:hAnsi="Times New Roman" w:cs="Times New Roman"/>
          <w:kern w:val="1"/>
          <w:sz w:val="24"/>
          <w:szCs w:val="24"/>
          <w:lang w:eastAsia="zh-CN"/>
        </w:rPr>
        <w:t>.</w:t>
      </w:r>
    </w:p>
    <w:p w:rsidR="009A1070" w:rsidRPr="008367F7" w:rsidRDefault="009A1070" w:rsidP="007B6CCF">
      <w:pPr>
        <w:numPr>
          <w:ilvl w:val="0"/>
          <w:numId w:val="46"/>
        </w:numPr>
        <w:tabs>
          <w:tab w:val="num" w:pos="1134"/>
        </w:tabs>
        <w:suppressAutoHyphens/>
        <w:autoSpaceDE w:val="0"/>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Obowiązkiem Wykonawcy będzie przedstawienie Zamawiającemu codziennych sprawozdań zawierających informacje dotyczące ilości i pojemności pojemników oraz ewentualnych odpadów zgromadzonych poza pojemnikiem, odebranych każdego dnia z nieruchomości niezamieszkałych, wskazanych w wykazach przekazywanych przez Zamawiającego; </w:t>
      </w:r>
    </w:p>
    <w:p w:rsidR="009A1070" w:rsidRPr="008367F7" w:rsidRDefault="009A1070" w:rsidP="007B6CCF">
      <w:pPr>
        <w:numPr>
          <w:ilvl w:val="0"/>
          <w:numId w:val="46"/>
        </w:numPr>
        <w:tabs>
          <w:tab w:val="num" w:pos="1134"/>
        </w:tabs>
        <w:suppressAutoHyphens/>
        <w:autoSpaceDE w:val="0"/>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Obowiązkiem Wykonawcy będzie przedstawienie Zamawiającemu cotygodniowych sprawozdań zawierających informacje dotyczące nie prowadzenia selektywnej zbiórki odpadów na nieruchomościach, ze wskazaniem: daty odbioru, adresu i podmiotu oraz dokumentacji fotograficznej potwierdzającej fakt niesegregowania. </w:t>
      </w:r>
    </w:p>
    <w:p w:rsidR="009A1070" w:rsidRPr="008367F7" w:rsidRDefault="009A1070" w:rsidP="008367F7">
      <w:pPr>
        <w:autoSpaceDE w:val="0"/>
        <w:spacing w:after="0" w:line="100" w:lineRule="atLeast"/>
        <w:ind w:left="720"/>
        <w:jc w:val="both"/>
        <w:rPr>
          <w:rFonts w:ascii="Times New Roman" w:hAnsi="Times New Roman" w:cs="Times New Roman"/>
          <w:kern w:val="1"/>
          <w:sz w:val="24"/>
          <w:szCs w:val="24"/>
          <w:lang w:eastAsia="zh-CN"/>
        </w:rPr>
      </w:pPr>
    </w:p>
    <w:p w:rsidR="009A1070" w:rsidRPr="008367F7" w:rsidRDefault="009A1070" w:rsidP="008367F7">
      <w:pPr>
        <w:suppressAutoHyphens/>
        <w:spacing w:after="0" w:line="100" w:lineRule="atLeast"/>
        <w:ind w:left="426" w:hanging="426"/>
        <w:jc w:val="both"/>
        <w:rPr>
          <w:rFonts w:ascii="Times New Roman" w:hAnsi="Times New Roman" w:cs="Times New Roman"/>
          <w:color w:val="FF0000"/>
          <w:kern w:val="1"/>
          <w:sz w:val="24"/>
          <w:szCs w:val="24"/>
          <w:lang w:eastAsia="zh-CN"/>
        </w:rPr>
      </w:pPr>
      <w:r w:rsidRPr="008367F7">
        <w:rPr>
          <w:rFonts w:ascii="Times New Roman" w:hAnsi="Times New Roman" w:cs="Times New Roman"/>
          <w:i/>
          <w:iCs/>
          <w:kern w:val="1"/>
          <w:sz w:val="24"/>
          <w:szCs w:val="24"/>
          <w:lang w:eastAsia="zh-CN"/>
        </w:rPr>
        <w:t>2. Selektywnie zebrane odpady komunalne (odpady segregowane), w tym odp</w:t>
      </w:r>
      <w:r w:rsidRPr="008367F7">
        <w:rPr>
          <w:rFonts w:ascii="Times New Roman" w:hAnsi="Times New Roman" w:cs="Times New Roman"/>
          <w:i/>
          <w:iCs/>
          <w:color w:val="000000"/>
          <w:kern w:val="1"/>
          <w:sz w:val="24"/>
          <w:szCs w:val="24"/>
          <w:lang w:eastAsia="zh-CN"/>
        </w:rPr>
        <w:t>ady opakowaniow</w:t>
      </w:r>
      <w:r w:rsidRPr="008367F7">
        <w:rPr>
          <w:rFonts w:ascii="Times New Roman" w:hAnsi="Times New Roman" w:cs="Times New Roman"/>
          <w:i/>
          <w:iCs/>
          <w:kern w:val="1"/>
          <w:sz w:val="24"/>
          <w:szCs w:val="24"/>
          <w:lang w:eastAsia="zh-CN"/>
        </w:rPr>
        <w:t>e:</w:t>
      </w:r>
      <w:r w:rsidRPr="008367F7">
        <w:rPr>
          <w:rFonts w:ascii="Times New Roman" w:hAnsi="Times New Roman" w:cs="Times New Roman"/>
          <w:b/>
          <w:bCs/>
          <w:i/>
          <w:iCs/>
          <w:color w:val="FF0000"/>
          <w:kern w:val="1"/>
          <w:sz w:val="24"/>
          <w:szCs w:val="24"/>
          <w:lang w:eastAsia="zh-CN"/>
        </w:rPr>
        <w:t xml:space="preserve">  </w:t>
      </w:r>
    </w:p>
    <w:p w:rsidR="009A1070" w:rsidRPr="008367F7" w:rsidRDefault="009A1070" w:rsidP="007B6CCF">
      <w:pPr>
        <w:numPr>
          <w:ilvl w:val="0"/>
          <w:numId w:val="21"/>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Odbiór selektywnie zebranych odpadów komunalnych na terenie Gminy Międzyzdroje będzie się odbywać z pojemników o pojemności 60 l, 120 l, 240 l , 1100 l i w workach o pojemności 120 l i odpowiednim oznaczeniu opisowym. Wprowadza się trzy rodzaje pojemników/worków:</w:t>
      </w:r>
    </w:p>
    <w:p w:rsidR="009A1070" w:rsidRPr="008367F7" w:rsidRDefault="009A1070" w:rsidP="007B6CCF">
      <w:pPr>
        <w:numPr>
          <w:ilvl w:val="1"/>
          <w:numId w:val="21"/>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niebieski - na odpady z tworzyw sztucznych, metali i opakowaniowych odpadów wielomateriałowych, z papieru i tektury (frakcja sucha), </w:t>
      </w:r>
    </w:p>
    <w:p w:rsidR="009A1070" w:rsidRPr="008367F7" w:rsidRDefault="009A1070" w:rsidP="007B6CCF">
      <w:pPr>
        <w:numPr>
          <w:ilvl w:val="1"/>
          <w:numId w:val="21"/>
        </w:numPr>
        <w:suppressAutoHyphens/>
        <w:autoSpaceDE w:val="0"/>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zielony - na odpady ze szkła,</w:t>
      </w:r>
    </w:p>
    <w:p w:rsidR="009A1070" w:rsidRPr="008367F7" w:rsidRDefault="009A1070" w:rsidP="007B6CCF">
      <w:pPr>
        <w:numPr>
          <w:ilvl w:val="1"/>
          <w:numId w:val="21"/>
        </w:numPr>
        <w:suppressAutoHyphens/>
        <w:autoSpaceDE w:val="0"/>
        <w:spacing w:after="0" w:line="100" w:lineRule="atLeast"/>
        <w:ind w:left="720" w:hanging="11"/>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brązowy – na odpady ulegające biodegradacji.</w:t>
      </w:r>
    </w:p>
    <w:p w:rsidR="009A1070" w:rsidRPr="008367F7" w:rsidRDefault="009A1070" w:rsidP="007B6CCF">
      <w:pPr>
        <w:numPr>
          <w:ilvl w:val="0"/>
          <w:numId w:val="21"/>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Częstotliwość odbioru (wywozu) pojemników/worków do odbioru selektywnie zebranych odpadów komunalnych od właścicieli nieruchomości zamieszkałych, mieszanych i niezamieszkałych, z wyłączeniem odbierania odpadów z terenów publicznych ( m.in. dróg i placów gminnych, gminnych parków i skwerów, terenu plaży oraz zejść na plażę):</w:t>
      </w:r>
    </w:p>
    <w:p w:rsidR="009A1070" w:rsidRPr="008367F7" w:rsidRDefault="009A1070" w:rsidP="008367F7">
      <w:pPr>
        <w:widowControl w:val="0"/>
        <w:suppressAutoHyphens/>
        <w:autoSpaceDE w:val="0"/>
        <w:autoSpaceDN w:val="0"/>
        <w:adjustRightInd w:val="0"/>
        <w:spacing w:after="0"/>
        <w:ind w:left="72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odpady ulegające biodegradacji:</w:t>
      </w:r>
    </w:p>
    <w:p w:rsidR="009A1070" w:rsidRPr="008367F7" w:rsidRDefault="009A1070" w:rsidP="007B6CCF">
      <w:pPr>
        <w:widowControl w:val="0"/>
        <w:numPr>
          <w:ilvl w:val="1"/>
          <w:numId w:val="21"/>
        </w:numPr>
        <w:tabs>
          <w:tab w:val="num" w:pos="709"/>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8367F7">
        <w:rPr>
          <w:rFonts w:ascii="Times New Roman" w:hAnsi="Times New Roman" w:cs="Times New Roman"/>
          <w:kern w:val="1"/>
          <w:sz w:val="24"/>
          <w:szCs w:val="24"/>
          <w:lang w:eastAsia="zh-CN"/>
        </w:rPr>
        <w:t>w sezonie wakacyjnym - co najmniej 2 x w tygodniu ( od 01.06. do 30. 09.);</w:t>
      </w:r>
    </w:p>
    <w:p w:rsidR="009A1070" w:rsidRPr="008367F7" w:rsidRDefault="009A1070" w:rsidP="007B6CCF">
      <w:pPr>
        <w:widowControl w:val="0"/>
        <w:numPr>
          <w:ilvl w:val="2"/>
          <w:numId w:val="27"/>
        </w:numPr>
        <w:tabs>
          <w:tab w:val="num" w:pos="709"/>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8367F7">
        <w:rPr>
          <w:rFonts w:ascii="Times New Roman" w:hAnsi="Times New Roman" w:cs="Times New Roman"/>
          <w:kern w:val="1"/>
          <w:sz w:val="24"/>
          <w:szCs w:val="24"/>
          <w:lang w:eastAsia="zh-CN"/>
        </w:rPr>
        <w:t>poza sezonem wakacyjnym - co najmniej 1 x w tygodniu;</w:t>
      </w:r>
    </w:p>
    <w:p w:rsidR="009A1070" w:rsidRPr="008367F7" w:rsidRDefault="009A1070" w:rsidP="008367F7">
      <w:pPr>
        <w:widowControl w:val="0"/>
        <w:suppressAutoHyphens/>
        <w:autoSpaceDE w:val="0"/>
        <w:autoSpaceDN w:val="0"/>
        <w:adjustRightInd w:val="0"/>
        <w:spacing w:after="0"/>
        <w:ind w:left="754"/>
        <w:jc w:val="both"/>
        <w:rPr>
          <w:rFonts w:ascii="Times New Roman" w:hAnsi="Times New Roman" w:cs="Times New Roman"/>
          <w:b/>
          <w:bCs/>
          <w:kern w:val="1"/>
          <w:sz w:val="24"/>
          <w:szCs w:val="24"/>
          <w:lang w:eastAsia="zh-CN"/>
        </w:rPr>
      </w:pPr>
      <w:r w:rsidRPr="008367F7">
        <w:rPr>
          <w:rFonts w:ascii="Times New Roman" w:hAnsi="Times New Roman" w:cs="Times New Roman"/>
          <w:kern w:val="1"/>
          <w:sz w:val="24"/>
          <w:szCs w:val="24"/>
          <w:lang w:eastAsia="zh-CN"/>
        </w:rPr>
        <w:t>- szkło:</w:t>
      </w:r>
    </w:p>
    <w:p w:rsidR="009A1070" w:rsidRPr="008367F7" w:rsidRDefault="009A1070" w:rsidP="007B6CCF">
      <w:pPr>
        <w:widowControl w:val="0"/>
        <w:numPr>
          <w:ilvl w:val="2"/>
          <w:numId w:val="26"/>
        </w:numPr>
        <w:tabs>
          <w:tab w:val="num" w:pos="709"/>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8367F7">
        <w:rPr>
          <w:rFonts w:ascii="Times New Roman" w:hAnsi="Times New Roman" w:cs="Times New Roman"/>
          <w:kern w:val="1"/>
          <w:sz w:val="24"/>
          <w:szCs w:val="24"/>
          <w:lang w:eastAsia="zh-CN"/>
        </w:rPr>
        <w:t>w sezonie wakacyjnym - co najmniej 1 x 2 tygodnie ( od 01.06. do 30. 09.);</w:t>
      </w:r>
    </w:p>
    <w:p w:rsidR="009A1070" w:rsidRPr="008367F7" w:rsidRDefault="009A1070" w:rsidP="007B6CCF">
      <w:pPr>
        <w:widowControl w:val="0"/>
        <w:numPr>
          <w:ilvl w:val="2"/>
          <w:numId w:val="26"/>
        </w:numPr>
        <w:tabs>
          <w:tab w:val="num" w:pos="709"/>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8367F7">
        <w:rPr>
          <w:rFonts w:ascii="Times New Roman" w:hAnsi="Times New Roman" w:cs="Times New Roman"/>
          <w:kern w:val="1"/>
          <w:sz w:val="24"/>
          <w:szCs w:val="24"/>
          <w:lang w:eastAsia="zh-CN"/>
        </w:rPr>
        <w:t>poza sezonem wakacyjnym - co najmniej 1 x w miesiącu;</w:t>
      </w:r>
    </w:p>
    <w:p w:rsidR="009A1070" w:rsidRPr="008367F7" w:rsidRDefault="009A1070" w:rsidP="008367F7">
      <w:pPr>
        <w:widowControl w:val="0"/>
        <w:suppressAutoHyphens/>
        <w:autoSpaceDE w:val="0"/>
        <w:autoSpaceDN w:val="0"/>
        <w:adjustRightInd w:val="0"/>
        <w:spacing w:after="0"/>
        <w:ind w:left="754"/>
        <w:jc w:val="both"/>
        <w:rPr>
          <w:rFonts w:ascii="Times New Roman" w:hAnsi="Times New Roman" w:cs="Times New Roman"/>
          <w:b/>
          <w:bCs/>
          <w:kern w:val="1"/>
          <w:sz w:val="24"/>
          <w:szCs w:val="24"/>
          <w:lang w:eastAsia="zh-CN"/>
        </w:rPr>
      </w:pPr>
      <w:r w:rsidRPr="008367F7">
        <w:rPr>
          <w:rFonts w:ascii="Times New Roman" w:hAnsi="Times New Roman" w:cs="Times New Roman"/>
          <w:kern w:val="1"/>
          <w:sz w:val="24"/>
          <w:szCs w:val="24"/>
          <w:lang w:eastAsia="zh-CN"/>
        </w:rPr>
        <w:t>- Frakcja „sucha” (papier i tektura, metale, tworzywa sztuczne, odpady wielomateriałowe):</w:t>
      </w:r>
    </w:p>
    <w:p w:rsidR="009A1070" w:rsidRPr="008367F7" w:rsidRDefault="009A1070" w:rsidP="007B6CCF">
      <w:pPr>
        <w:widowControl w:val="0"/>
        <w:numPr>
          <w:ilvl w:val="2"/>
          <w:numId w:val="28"/>
        </w:numPr>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8367F7">
        <w:rPr>
          <w:rFonts w:ascii="Times New Roman" w:hAnsi="Times New Roman" w:cs="Times New Roman"/>
          <w:kern w:val="1"/>
          <w:sz w:val="24"/>
          <w:szCs w:val="24"/>
          <w:lang w:eastAsia="zh-CN"/>
        </w:rPr>
        <w:t>w sezonie wakacyjnym - co najmniej 2 x w tygodniu ( od 01.06. do 30. 09.);</w:t>
      </w:r>
    </w:p>
    <w:p w:rsidR="009A1070" w:rsidRPr="008367F7" w:rsidRDefault="009A1070" w:rsidP="007B6CCF">
      <w:pPr>
        <w:widowControl w:val="0"/>
        <w:numPr>
          <w:ilvl w:val="2"/>
          <w:numId w:val="28"/>
        </w:numPr>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8367F7">
        <w:rPr>
          <w:rFonts w:ascii="Times New Roman" w:hAnsi="Times New Roman" w:cs="Times New Roman"/>
          <w:kern w:val="1"/>
          <w:sz w:val="24"/>
          <w:szCs w:val="24"/>
          <w:lang w:eastAsia="zh-CN"/>
        </w:rPr>
        <w:t>poza sezonem wakacyjnym - co najmniej 1 x w tygodniu;</w:t>
      </w:r>
    </w:p>
    <w:p w:rsidR="009A1070" w:rsidRPr="008367F7" w:rsidRDefault="009A1070" w:rsidP="008367F7">
      <w:pPr>
        <w:suppressAutoHyphens/>
        <w:spacing w:after="0" w:line="100" w:lineRule="atLeast"/>
        <w:ind w:left="720"/>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zgodnie z harmonogramem wykonanym przez Wykonawcę, </w:t>
      </w:r>
      <w:r w:rsidRPr="008367F7">
        <w:rPr>
          <w:rFonts w:ascii="Times New Roman" w:hAnsi="Times New Roman" w:cs="Times New Roman"/>
          <w:kern w:val="1"/>
          <w:sz w:val="24"/>
          <w:szCs w:val="24"/>
          <w:lang w:eastAsia="zh-CN"/>
        </w:rPr>
        <w:t>uzgodnionym i zaakceptowanym przez Zamawiającego.</w:t>
      </w:r>
    </w:p>
    <w:p w:rsidR="009A1070" w:rsidRPr="008367F7" w:rsidRDefault="009A1070" w:rsidP="007B6CCF">
      <w:pPr>
        <w:numPr>
          <w:ilvl w:val="0"/>
          <w:numId w:val="29"/>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 xml:space="preserve">Realizacja „reklamacji” (nieodebrane z nieruchomości pojemniki/worki zgodnie z harmonogramem) - w przeciągu 24 godzin od otrzymania zawiadomienia fax. lub e-mail od Zamawiającego. Załatwienie reklamacji należy niezwłocznie potwierdzić – faks nr (91) </w:t>
      </w:r>
      <w:r w:rsidRPr="008367F7">
        <w:rPr>
          <w:rFonts w:ascii="Times New Roman" w:hAnsi="Times New Roman" w:cs="Times New Roman"/>
          <w:kern w:val="1"/>
          <w:sz w:val="24"/>
          <w:szCs w:val="24"/>
          <w:lang w:eastAsia="zh-CN"/>
        </w:rPr>
        <w:t xml:space="preserve">32 – 82 - 186 </w:t>
      </w:r>
      <w:r w:rsidRPr="008367F7">
        <w:rPr>
          <w:rFonts w:ascii="Times New Roman" w:hAnsi="Times New Roman" w:cs="Times New Roman"/>
          <w:color w:val="000000"/>
          <w:kern w:val="1"/>
          <w:sz w:val="24"/>
          <w:szCs w:val="24"/>
          <w:lang w:eastAsia="zh-CN"/>
        </w:rPr>
        <w:t xml:space="preserve"> lub e-mail: kontakt@zosmiedzyzdroje.pl</w:t>
      </w:r>
    </w:p>
    <w:p w:rsidR="009A1070" w:rsidRPr="008367F7" w:rsidRDefault="009A1070" w:rsidP="007B6CCF">
      <w:pPr>
        <w:numPr>
          <w:ilvl w:val="0"/>
          <w:numId w:val="29"/>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Obowiązkiem Wykonawcy będzie zagospodarowanie selektywnie zebranych odpadów poprzez przekazanie ich do odzysku zgodnie z przepisami obowiązującego prawa oraz przedstawienie Zamawiającemu (jeden raz w tygodniu) dowodów potwierdzających wykonanie tych czynności, tj. karty przekazania odpadów.</w:t>
      </w: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p>
    <w:p w:rsidR="009A1070" w:rsidRPr="008367F7" w:rsidRDefault="009A1070" w:rsidP="008367F7">
      <w:pPr>
        <w:suppressAutoHyphens/>
        <w:spacing w:after="0" w:line="100" w:lineRule="atLeast"/>
        <w:ind w:left="284" w:hanging="284"/>
        <w:jc w:val="both"/>
        <w:rPr>
          <w:rFonts w:ascii="Times New Roman" w:hAnsi="Times New Roman" w:cs="Times New Roman"/>
          <w:kern w:val="1"/>
          <w:sz w:val="24"/>
          <w:szCs w:val="24"/>
          <w:lang w:eastAsia="zh-CN"/>
        </w:rPr>
      </w:pPr>
      <w:r w:rsidRPr="008367F7">
        <w:rPr>
          <w:rFonts w:ascii="Times New Roman" w:hAnsi="Times New Roman" w:cs="Times New Roman"/>
          <w:i/>
          <w:iCs/>
          <w:kern w:val="1"/>
          <w:sz w:val="24"/>
          <w:szCs w:val="24"/>
          <w:lang w:eastAsia="zh-CN"/>
        </w:rPr>
        <w:t>3. Odpady wielkogabarytowe i zużyty sprzęt elektryczny i elektroniczny:</w:t>
      </w:r>
    </w:p>
    <w:p w:rsidR="009A1070" w:rsidRPr="008367F7" w:rsidRDefault="009A1070" w:rsidP="007B6CCF">
      <w:pPr>
        <w:numPr>
          <w:ilvl w:val="0"/>
          <w:numId w:val="22"/>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Odbiór odpadów wielkogabarytowych i zużytego sprzętu elektrycznego i elektronicznego odbywać się będzie bezpośrednio sprzed posesji właścicieli nieruchomości.</w:t>
      </w:r>
    </w:p>
    <w:p w:rsidR="009A1070" w:rsidRPr="008367F7" w:rsidRDefault="009A1070" w:rsidP="007B6CCF">
      <w:pPr>
        <w:numPr>
          <w:ilvl w:val="0"/>
          <w:numId w:val="22"/>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Częstotliwość odbioru odpadów wielkogabarytowych i zużytego sprzętu elektrycznego i elektronicznego – 2 razy w roku (kwiecień, październik), </w:t>
      </w:r>
      <w:r w:rsidRPr="008367F7">
        <w:rPr>
          <w:rFonts w:ascii="Times New Roman" w:hAnsi="Times New Roman" w:cs="Times New Roman"/>
          <w:color w:val="000000"/>
          <w:kern w:val="1"/>
          <w:sz w:val="24"/>
          <w:szCs w:val="24"/>
          <w:lang w:eastAsia="zh-CN"/>
        </w:rPr>
        <w:t>zgodnie z harmonogramem wykonanym przez Wykonawcę, uzgodnionym z Zamawiającym i zaakceptowanym przez Zamawiającego.</w:t>
      </w:r>
    </w:p>
    <w:p w:rsidR="009A1070" w:rsidRPr="008367F7" w:rsidRDefault="009A1070" w:rsidP="007B6CCF">
      <w:pPr>
        <w:numPr>
          <w:ilvl w:val="0"/>
          <w:numId w:val="22"/>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Obowiązkiem Wykonawcy będzie zagospodarowanie odebranych odpadów wielkogabarytowych, zużytego sprzętu elektrycznego i elektronicznego poprzez przekazanie ich do odzysku lub unieszkodliwiania zgodnie z przepisami obowiązującego prawa oraz przedstawienie Zamawiającemu (jeden raz w danym miesiącu zbiórki) dowodów potwierdzających wykonanie tych czynności, tj. karty przekazania odpadów.</w:t>
      </w: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p>
    <w:p w:rsidR="009A1070" w:rsidRPr="008367F7" w:rsidRDefault="009A1070" w:rsidP="008367F7">
      <w:pPr>
        <w:suppressAutoHyphens/>
        <w:spacing w:after="0" w:line="100" w:lineRule="atLeast"/>
        <w:ind w:left="426" w:hanging="426"/>
        <w:jc w:val="both"/>
        <w:rPr>
          <w:rFonts w:ascii="Times New Roman" w:hAnsi="Times New Roman" w:cs="Times New Roman"/>
          <w:kern w:val="1"/>
          <w:sz w:val="24"/>
          <w:szCs w:val="24"/>
          <w:lang w:eastAsia="zh-CN"/>
        </w:rPr>
      </w:pPr>
      <w:r w:rsidRPr="008367F7">
        <w:rPr>
          <w:rFonts w:ascii="Times New Roman" w:hAnsi="Times New Roman" w:cs="Times New Roman"/>
          <w:i/>
          <w:iCs/>
          <w:kern w:val="1"/>
          <w:sz w:val="24"/>
          <w:szCs w:val="24"/>
          <w:lang w:eastAsia="zh-CN"/>
        </w:rPr>
        <w:t xml:space="preserve">4. Odbiór (wywóz) odpadów komunalnych z publicznych terenów niezamieszkałych: m.in. </w:t>
      </w:r>
      <w:r w:rsidRPr="008367F7">
        <w:rPr>
          <w:rFonts w:ascii="Times New Roman" w:hAnsi="Times New Roman" w:cs="Times New Roman"/>
          <w:kern w:val="1"/>
          <w:sz w:val="24"/>
          <w:szCs w:val="24"/>
          <w:lang w:eastAsia="zh-CN"/>
        </w:rPr>
        <w:t>dróg i placów gminnych, gminnych parków i skwerów, terenu plaży oraz zejść na plażę:</w:t>
      </w:r>
    </w:p>
    <w:p w:rsidR="009A1070" w:rsidRPr="008367F7" w:rsidRDefault="009A1070" w:rsidP="008367F7">
      <w:pPr>
        <w:suppressAutoHyphens/>
        <w:spacing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1)</w:t>
      </w:r>
      <w:r w:rsidRPr="008367F7">
        <w:rPr>
          <w:rFonts w:ascii="Times New Roman" w:hAnsi="Times New Roman" w:cs="Times New Roman"/>
          <w:color w:val="FF0000"/>
          <w:kern w:val="1"/>
          <w:sz w:val="24"/>
          <w:szCs w:val="24"/>
          <w:lang w:eastAsia="zh-CN"/>
        </w:rPr>
        <w:t xml:space="preserve"> </w:t>
      </w:r>
      <w:r w:rsidRPr="008367F7">
        <w:rPr>
          <w:rFonts w:ascii="Times New Roman" w:hAnsi="Times New Roman" w:cs="Times New Roman"/>
          <w:kern w:val="1"/>
          <w:sz w:val="24"/>
          <w:szCs w:val="24"/>
          <w:lang w:eastAsia="zh-CN"/>
        </w:rPr>
        <w:t>Odbiór odpadów</w:t>
      </w:r>
      <w:r w:rsidRPr="008367F7">
        <w:rPr>
          <w:rFonts w:ascii="Times New Roman" w:hAnsi="Times New Roman" w:cs="Times New Roman"/>
          <w:color w:val="FF0000"/>
          <w:kern w:val="1"/>
          <w:sz w:val="24"/>
          <w:szCs w:val="24"/>
          <w:lang w:eastAsia="zh-CN"/>
        </w:rPr>
        <w:t xml:space="preserve"> </w:t>
      </w:r>
      <w:r w:rsidRPr="008367F7">
        <w:rPr>
          <w:rFonts w:ascii="Times New Roman" w:hAnsi="Times New Roman" w:cs="Times New Roman"/>
          <w:kern w:val="1"/>
          <w:sz w:val="24"/>
          <w:szCs w:val="24"/>
          <w:lang w:eastAsia="zh-CN"/>
        </w:rPr>
        <w:t>zmieszanych i selektywnie zebranych z terenów publicznych odbywać się będzie z publicznych pojemników lub worków na terenie plaży oraz z koszy ulicznych na innych terenach  publicznych,</w:t>
      </w:r>
    </w:p>
    <w:p w:rsidR="009A1070" w:rsidRPr="008367F7" w:rsidRDefault="009A1070" w:rsidP="008367F7">
      <w:pPr>
        <w:suppressAutoHyphens/>
        <w:spacing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2) Częstotliwość odbioru odpadów zmieszanych i selektywnie zebranych z terenów publicznych odbywać się będzie:</w:t>
      </w:r>
    </w:p>
    <w:p w:rsidR="009A1070" w:rsidRPr="008367F7" w:rsidRDefault="009A1070" w:rsidP="008367F7">
      <w:pPr>
        <w:widowControl w:val="0"/>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8367F7">
        <w:rPr>
          <w:rFonts w:ascii="Times New Roman" w:hAnsi="Times New Roman" w:cs="Times New Roman"/>
          <w:kern w:val="1"/>
          <w:sz w:val="24"/>
          <w:szCs w:val="24"/>
          <w:lang w:eastAsia="zh-CN"/>
        </w:rPr>
        <w:t>a)  w sezonie wakacyjnym - co najmniej 2 x dziennie ( od 01.06. do 30. 09.);</w:t>
      </w:r>
    </w:p>
    <w:p w:rsidR="009A1070" w:rsidRPr="008367F7" w:rsidRDefault="009A1070" w:rsidP="008367F7">
      <w:pPr>
        <w:widowControl w:val="0"/>
        <w:tabs>
          <w:tab w:val="num" w:pos="709"/>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8367F7">
        <w:rPr>
          <w:rFonts w:ascii="Times New Roman" w:hAnsi="Times New Roman" w:cs="Times New Roman"/>
          <w:kern w:val="1"/>
          <w:sz w:val="24"/>
          <w:szCs w:val="24"/>
          <w:lang w:eastAsia="zh-CN"/>
        </w:rPr>
        <w:t>b)  poza sezonem wakacyjnym - co najmniej 3 x w tygodniu;</w:t>
      </w:r>
    </w:p>
    <w:p w:rsidR="009A1070" w:rsidRPr="008367F7" w:rsidRDefault="009A1070" w:rsidP="008367F7">
      <w:pPr>
        <w:suppressAutoHyphens/>
        <w:spacing w:after="0" w:line="100" w:lineRule="atLeast"/>
        <w:ind w:left="709"/>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zgodnie z harmonogramem wykonanym przez Wykonawcę, uzgodnionym z Zamawiającym i zaakceptowanym przez Zamawiającego.</w:t>
      </w:r>
    </w:p>
    <w:p w:rsidR="009A1070" w:rsidRPr="008367F7" w:rsidRDefault="009A1070" w:rsidP="008367F7">
      <w:pPr>
        <w:suppressAutoHyphens/>
        <w:spacing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3) Obowiązkiem Wykonawcy będzie zagospodarowanie odebranych odpadów zmieszanych i selektywnie zebranych z terenów publicznych poprzez przekazanie ich do odzysku lub unieszkodliwiania zgodnie z przepisami obowiązującego prawa oraz przedstawienie Zamawiającemu (jeden raz w danym miesiącu zbiórki) dowodów potwierdzających wykonanie tych czynności, tj. karty przekazania odpadów.</w:t>
      </w: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p>
    <w:p w:rsidR="009A1070" w:rsidRPr="008367F7" w:rsidRDefault="009A1070" w:rsidP="008367F7">
      <w:pPr>
        <w:spacing w:after="0" w:line="100" w:lineRule="atLeast"/>
        <w:ind w:left="720"/>
        <w:jc w:val="both"/>
        <w:rPr>
          <w:rFonts w:ascii="Times New Roman" w:hAnsi="Times New Roman" w:cs="Times New Roman"/>
          <w:kern w:val="1"/>
          <w:sz w:val="24"/>
          <w:szCs w:val="24"/>
          <w:lang w:eastAsia="zh-CN"/>
        </w:rPr>
      </w:pPr>
    </w:p>
    <w:p w:rsidR="009A1070" w:rsidRPr="008367F7" w:rsidRDefault="009A1070" w:rsidP="008367F7">
      <w:pPr>
        <w:spacing w:after="0" w:line="100" w:lineRule="atLeast"/>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u w:val="single"/>
          <w:lang w:eastAsia="zh-CN"/>
        </w:rPr>
        <w:t>2.3  Odbieranie i zagospodarowanie odpadów z gminnego punktu selektywnej zbiórki odpadów komunalnych</w:t>
      </w:r>
      <w:r w:rsidRPr="008367F7">
        <w:rPr>
          <w:rFonts w:ascii="Times New Roman" w:hAnsi="Times New Roman" w:cs="Times New Roman"/>
          <w:b/>
          <w:bCs/>
          <w:color w:val="000000"/>
          <w:kern w:val="1"/>
          <w:sz w:val="24"/>
          <w:szCs w:val="24"/>
          <w:lang w:eastAsia="zh-CN"/>
        </w:rPr>
        <w:t xml:space="preserve"> </w:t>
      </w:r>
      <w:r w:rsidRPr="008367F7">
        <w:rPr>
          <w:rFonts w:ascii="Times New Roman" w:hAnsi="Times New Roman" w:cs="Times New Roman"/>
          <w:i/>
          <w:iCs/>
          <w:color w:val="FF0000"/>
          <w:kern w:val="1"/>
          <w:sz w:val="24"/>
          <w:szCs w:val="24"/>
          <w:lang w:eastAsia="zh-CN"/>
        </w:rPr>
        <w:t xml:space="preserve"> </w:t>
      </w:r>
      <w:r w:rsidRPr="008367F7">
        <w:rPr>
          <w:rFonts w:ascii="Times New Roman" w:hAnsi="Times New Roman" w:cs="Times New Roman"/>
          <w:color w:val="000000"/>
          <w:kern w:val="1"/>
          <w:sz w:val="24"/>
          <w:szCs w:val="24"/>
          <w:lang w:eastAsia="zh-CN"/>
        </w:rPr>
        <w:t xml:space="preserve">: </w:t>
      </w:r>
    </w:p>
    <w:p w:rsidR="009A1070" w:rsidRPr="008367F7" w:rsidRDefault="009A1070" w:rsidP="008367F7">
      <w:pPr>
        <w:spacing w:after="0" w:line="100" w:lineRule="atLeast"/>
        <w:ind w:left="284" w:hanging="284"/>
        <w:jc w:val="both"/>
        <w:rPr>
          <w:rFonts w:ascii="Times New Roman" w:hAnsi="Times New Roman" w:cs="Times New Roman"/>
          <w:kern w:val="1"/>
          <w:sz w:val="24"/>
          <w:szCs w:val="24"/>
          <w:lang w:eastAsia="zh-CN"/>
        </w:rPr>
      </w:pPr>
      <w:r w:rsidRPr="008367F7">
        <w:rPr>
          <w:rFonts w:ascii="Times New Roman" w:hAnsi="Times New Roman" w:cs="Times New Roman"/>
          <w:b/>
          <w:bCs/>
          <w:color w:val="000000"/>
          <w:kern w:val="1"/>
          <w:sz w:val="24"/>
          <w:szCs w:val="24"/>
          <w:lang w:eastAsia="zh-CN"/>
        </w:rPr>
        <w:t>I.</w:t>
      </w:r>
      <w:r w:rsidRPr="008367F7">
        <w:rPr>
          <w:rFonts w:ascii="Times New Roman" w:hAnsi="Times New Roman" w:cs="Times New Roman"/>
          <w:color w:val="000000"/>
          <w:kern w:val="1"/>
          <w:sz w:val="24"/>
          <w:szCs w:val="24"/>
          <w:lang w:eastAsia="zh-CN"/>
        </w:rPr>
        <w:t xml:space="preserve"> 1) Odbieranie odpadów komunalnych z terenu gminnego punktu selektywnej zbiórki odpadów komunalnych w Międzyzdrojach, ul. Nowomyśliwska 86, odbywać się będzie w systemie kontenerowym w kontenerach tupu </w:t>
      </w:r>
      <w:r w:rsidRPr="008367F7">
        <w:rPr>
          <w:rFonts w:ascii="Times New Roman" w:hAnsi="Times New Roman" w:cs="Times New Roman"/>
          <w:kern w:val="1"/>
          <w:sz w:val="24"/>
          <w:szCs w:val="24"/>
          <w:lang w:eastAsia="zh-CN"/>
        </w:rPr>
        <w:t>KP:</w:t>
      </w:r>
    </w:p>
    <w:p w:rsidR="009A1070" w:rsidRPr="008367F7" w:rsidRDefault="009A1070" w:rsidP="008367F7">
      <w:pPr>
        <w:suppressAutoHyphens/>
        <w:autoSpaceDE w:val="0"/>
        <w:spacing w:after="0" w:line="100" w:lineRule="atLeast"/>
        <w:ind w:left="96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a) odpady ulegające biodegradacji – 1 szt KP - 8,</w:t>
      </w:r>
    </w:p>
    <w:p w:rsidR="009A1070" w:rsidRPr="008367F7" w:rsidRDefault="009A1070" w:rsidP="008367F7">
      <w:pPr>
        <w:suppressAutoHyphens/>
        <w:autoSpaceDE w:val="0"/>
        <w:spacing w:after="0" w:line="100" w:lineRule="atLeast"/>
        <w:ind w:left="96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b) tworzywa sztuczne i opakowaniowe odpady wielomateriałowe, papier i tektura – 1 szt. KP-20,</w:t>
      </w:r>
    </w:p>
    <w:p w:rsidR="009A1070" w:rsidRPr="008367F7" w:rsidRDefault="009A1070" w:rsidP="008367F7">
      <w:pPr>
        <w:suppressAutoHyphens/>
        <w:autoSpaceDE w:val="0"/>
        <w:spacing w:after="0" w:line="100" w:lineRule="atLeast"/>
        <w:ind w:left="96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c) szkło – 1 szt. KP-8,</w:t>
      </w:r>
    </w:p>
    <w:p w:rsidR="009A1070" w:rsidRPr="008367F7" w:rsidRDefault="009A1070" w:rsidP="008367F7">
      <w:pPr>
        <w:suppressAutoHyphens/>
        <w:autoSpaceDE w:val="0"/>
        <w:spacing w:after="0" w:line="100" w:lineRule="atLeast"/>
        <w:ind w:left="96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d) meble i odpady wielkogabarytowe – 1 szt. KP- 20,</w:t>
      </w:r>
    </w:p>
    <w:p w:rsidR="009A1070" w:rsidRPr="008367F7" w:rsidRDefault="009A1070" w:rsidP="008367F7">
      <w:pPr>
        <w:suppressAutoHyphens/>
        <w:autoSpaceDE w:val="0"/>
        <w:spacing w:after="0" w:line="100" w:lineRule="atLeast"/>
        <w:ind w:left="96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e) zużyty sprzęt elektryczny i elektroniczny – 1 szt. KP-8,</w:t>
      </w:r>
    </w:p>
    <w:p w:rsidR="009A1070" w:rsidRPr="008367F7" w:rsidRDefault="009A1070" w:rsidP="008367F7">
      <w:pPr>
        <w:suppressAutoHyphens/>
        <w:autoSpaceDE w:val="0"/>
        <w:spacing w:after="0" w:line="100" w:lineRule="atLeast"/>
        <w:ind w:left="96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f) odpady budowlane i rozbiórkowe – 1 szt. KP- 16,</w:t>
      </w:r>
    </w:p>
    <w:p w:rsidR="009A1070" w:rsidRPr="008367F7" w:rsidRDefault="009A1070" w:rsidP="008367F7">
      <w:pPr>
        <w:suppressAutoHyphens/>
        <w:autoSpaceDE w:val="0"/>
        <w:spacing w:after="0" w:line="100" w:lineRule="atLeast"/>
        <w:ind w:left="96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g) zużyte opony – 1 szt. KP-8,</w:t>
      </w:r>
    </w:p>
    <w:p w:rsidR="009A1070" w:rsidRPr="008367F7" w:rsidRDefault="009A1070" w:rsidP="008367F7">
      <w:pPr>
        <w:suppressAutoHyphens/>
        <w:autoSpaceDE w:val="0"/>
        <w:spacing w:after="0" w:line="100" w:lineRule="atLeast"/>
        <w:ind w:left="96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h) odpady niesegregowane (zmieszane) – 3 szt. – KP – 16</w:t>
      </w:r>
    </w:p>
    <w:p w:rsidR="009A1070" w:rsidRPr="008367F7" w:rsidRDefault="009A1070" w:rsidP="008367F7">
      <w:pPr>
        <w:suppressAutoHyphens/>
        <w:autoSpaceDE w:val="0"/>
        <w:spacing w:after="0" w:line="100" w:lineRule="atLeast"/>
        <w:ind w:left="96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i) złom – 1 szt. – KP – 8</w:t>
      </w:r>
    </w:p>
    <w:p w:rsidR="009A1070" w:rsidRPr="008367F7" w:rsidRDefault="009A1070" w:rsidP="008367F7">
      <w:pPr>
        <w:spacing w:after="0" w:line="100" w:lineRule="atLeast"/>
        <w:ind w:left="75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Razem 11 szt. kontenerów - stanowiących własność Zamawiającego.</w:t>
      </w:r>
    </w:p>
    <w:p w:rsidR="009A1070" w:rsidRPr="008367F7" w:rsidRDefault="009A1070" w:rsidP="008367F7">
      <w:pPr>
        <w:spacing w:after="0" w:line="100" w:lineRule="atLeast"/>
        <w:ind w:left="567" w:hanging="283"/>
        <w:jc w:val="both"/>
        <w:rPr>
          <w:rFonts w:ascii="Times New Roman" w:hAnsi="Times New Roman" w:cs="Times New Roman"/>
          <w:color w:val="000000"/>
          <w:kern w:val="1"/>
          <w:sz w:val="24"/>
          <w:szCs w:val="24"/>
        </w:rPr>
      </w:pPr>
      <w:r w:rsidRPr="008367F7">
        <w:rPr>
          <w:rFonts w:ascii="Times New Roman" w:hAnsi="Times New Roman" w:cs="Times New Roman"/>
          <w:color w:val="000000"/>
          <w:kern w:val="1"/>
          <w:sz w:val="24"/>
          <w:szCs w:val="24"/>
          <w:lang w:eastAsia="zh-CN"/>
        </w:rPr>
        <w:t xml:space="preserve">2) </w:t>
      </w:r>
      <w:r w:rsidRPr="008367F7">
        <w:rPr>
          <w:rFonts w:ascii="Times New Roman" w:hAnsi="Times New Roman" w:cs="Times New Roman"/>
          <w:color w:val="000000"/>
          <w:kern w:val="1"/>
          <w:sz w:val="24"/>
          <w:szCs w:val="24"/>
        </w:rPr>
        <w:t>Odbiór odpadów z kontenerów KP polegać będzie na wywozie i opróżnieniu ww. kontenerów – na bieżąco w zależności od zapotrzebowania (zapełnienia kontenera) na zgłoszenie pisemne, telefoniczne, faksowe lub e-mailowe w ciągu 24 godzin od zgłoszenia.</w:t>
      </w:r>
    </w:p>
    <w:p w:rsidR="009A1070" w:rsidRPr="008367F7" w:rsidRDefault="009A1070" w:rsidP="008367F7">
      <w:pPr>
        <w:spacing w:after="0" w:line="100" w:lineRule="atLeast"/>
        <w:ind w:left="567" w:hanging="283"/>
        <w:jc w:val="both"/>
        <w:rPr>
          <w:rFonts w:ascii="Times New Roman" w:hAnsi="Times New Roman" w:cs="Times New Roman"/>
          <w:color w:val="000000"/>
          <w:kern w:val="1"/>
          <w:sz w:val="24"/>
          <w:szCs w:val="24"/>
        </w:rPr>
      </w:pPr>
      <w:r w:rsidRPr="008367F7">
        <w:rPr>
          <w:rFonts w:ascii="Times New Roman" w:hAnsi="Times New Roman" w:cs="Times New Roman"/>
          <w:color w:val="000000"/>
          <w:kern w:val="1"/>
          <w:sz w:val="24"/>
          <w:szCs w:val="24"/>
        </w:rPr>
        <w:t xml:space="preserve"> 3) Obowiązkiem Wykonawcy będzie z</w:t>
      </w:r>
      <w:r w:rsidRPr="008367F7">
        <w:rPr>
          <w:rFonts w:ascii="Times New Roman" w:hAnsi="Times New Roman" w:cs="Times New Roman"/>
          <w:color w:val="000000"/>
          <w:kern w:val="1"/>
          <w:sz w:val="24"/>
          <w:szCs w:val="24"/>
          <w:lang w:eastAsia="zh-CN"/>
        </w:rPr>
        <w:t>agospodarowanie odpadów odebranych z PSZOK – u poprzez przekazanie ich do odzysku lub unieszkodliwienia zgodnie z przepisami obowiązującego prawa</w:t>
      </w:r>
      <w:r w:rsidRPr="008367F7">
        <w:rPr>
          <w:rFonts w:ascii="Times New Roman" w:hAnsi="Times New Roman" w:cs="Times New Roman"/>
          <w:kern w:val="1"/>
          <w:sz w:val="24"/>
          <w:szCs w:val="24"/>
          <w:lang w:eastAsia="zh-CN"/>
        </w:rPr>
        <w:t xml:space="preserve"> </w:t>
      </w:r>
      <w:r w:rsidRPr="008367F7">
        <w:rPr>
          <w:rFonts w:ascii="Times New Roman" w:hAnsi="Times New Roman" w:cs="Times New Roman"/>
          <w:color w:val="000000"/>
          <w:kern w:val="1"/>
          <w:sz w:val="24"/>
          <w:szCs w:val="24"/>
          <w:lang w:eastAsia="zh-CN"/>
        </w:rPr>
        <w:t>oraz przedstawienie Zamawiającemu (jeden raz w tygodniu) dowodów potwierdzających wykonanie tych czynności, tj. karty przekazania odpadów, ponadto k</w:t>
      </w:r>
      <w:r w:rsidRPr="008367F7">
        <w:rPr>
          <w:rFonts w:ascii="Times New Roman" w:hAnsi="Times New Roman" w:cs="Times New Roman"/>
          <w:color w:val="000000"/>
          <w:kern w:val="1"/>
          <w:sz w:val="24"/>
          <w:szCs w:val="24"/>
        </w:rPr>
        <w:t xml:space="preserve">ażdorazowy odbiór odpadów z kontenerów KP, musi być potwierdzony przez osoby upoważnione (osobę prowadzącą gminny punkt </w:t>
      </w:r>
      <w:r w:rsidRPr="008367F7">
        <w:rPr>
          <w:rFonts w:ascii="Times New Roman" w:hAnsi="Times New Roman" w:cs="Times New Roman"/>
          <w:color w:val="000000"/>
          <w:kern w:val="1"/>
          <w:sz w:val="24"/>
          <w:szCs w:val="24"/>
          <w:lang w:eastAsia="zh-CN"/>
        </w:rPr>
        <w:t>selektywnej zbiórki odpadów komunalnych</w:t>
      </w:r>
      <w:r w:rsidRPr="008367F7">
        <w:rPr>
          <w:rFonts w:ascii="Times New Roman" w:hAnsi="Times New Roman" w:cs="Times New Roman"/>
          <w:color w:val="000000"/>
          <w:kern w:val="1"/>
          <w:sz w:val="24"/>
          <w:szCs w:val="24"/>
        </w:rPr>
        <w:t>).</w:t>
      </w:r>
    </w:p>
    <w:p w:rsidR="009A1070" w:rsidRPr="008367F7" w:rsidRDefault="009A1070" w:rsidP="008367F7">
      <w:pPr>
        <w:spacing w:after="0" w:line="100" w:lineRule="atLeast"/>
        <w:ind w:left="567" w:hanging="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rPr>
        <w:t xml:space="preserve"> 4) </w:t>
      </w:r>
      <w:r w:rsidRPr="008367F7">
        <w:rPr>
          <w:rFonts w:ascii="Times New Roman" w:hAnsi="Times New Roman" w:cs="Times New Roman"/>
          <w:kern w:val="1"/>
          <w:sz w:val="24"/>
          <w:szCs w:val="24"/>
          <w:lang w:eastAsia="zh-CN"/>
        </w:rPr>
        <w:t>Odbiór niebezpiecznych odpadów komunalnych m.in. rozpuszczalniki, kwasy, alkalia, lampy</w:t>
      </w:r>
      <w:r w:rsidRPr="008367F7">
        <w:rPr>
          <w:rFonts w:ascii="Times New Roman" w:hAnsi="Times New Roman" w:cs="Times New Roman"/>
          <w:color w:val="000000"/>
          <w:kern w:val="1"/>
          <w:sz w:val="24"/>
          <w:szCs w:val="24"/>
          <w:lang w:eastAsia="zh-CN"/>
        </w:rPr>
        <w:t xml:space="preserve"> fluorescencyjne, oleje, tłuszcze, farby, tusze, baterie, akumulatory, itd. (wszystkie wymienione w obowiązującym katalogu odpadów w grupie odpadów 20) w systemie pojemnikowym:</w:t>
      </w:r>
    </w:p>
    <w:p w:rsidR="009A1070" w:rsidRPr="008367F7" w:rsidRDefault="009A1070" w:rsidP="008367F7">
      <w:pPr>
        <w:spacing w:after="0" w:line="100" w:lineRule="atLeast"/>
        <w:ind w:left="75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a) kontener na akumulatory o poj. 600 l – 2 szt.</w:t>
      </w:r>
    </w:p>
    <w:p w:rsidR="009A1070" w:rsidRPr="008367F7" w:rsidRDefault="009A1070" w:rsidP="008367F7">
      <w:pPr>
        <w:spacing w:after="0" w:line="100" w:lineRule="atLeast"/>
        <w:ind w:left="75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b) kontener na świetlówki i żarówki o poj. 600 l – 2 szt.</w:t>
      </w:r>
    </w:p>
    <w:p w:rsidR="009A1070" w:rsidRPr="008367F7" w:rsidRDefault="009A1070" w:rsidP="008367F7">
      <w:pPr>
        <w:spacing w:after="0" w:line="100" w:lineRule="atLeast"/>
        <w:ind w:left="75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c) pojemnik na baterie o poj. 60 l – 2 szt.</w:t>
      </w:r>
    </w:p>
    <w:p w:rsidR="009A1070" w:rsidRPr="008367F7" w:rsidRDefault="009A1070" w:rsidP="008367F7">
      <w:pPr>
        <w:spacing w:after="0" w:line="100" w:lineRule="atLeast"/>
        <w:ind w:left="75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d) pojemnik na płynne odpady niebezpieczne – 60 l – 6 szt.</w:t>
      </w:r>
    </w:p>
    <w:p w:rsidR="009A1070" w:rsidRPr="008367F7" w:rsidRDefault="009A1070" w:rsidP="008367F7">
      <w:pPr>
        <w:spacing w:after="0" w:line="100" w:lineRule="atLeast"/>
        <w:ind w:left="750" w:hanging="210"/>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e) pojemnik na odpady niebezpieczne – 60 l – 4 szt.</w:t>
      </w:r>
    </w:p>
    <w:p w:rsidR="009A1070" w:rsidRPr="008367F7" w:rsidRDefault="009A1070" w:rsidP="008367F7">
      <w:pPr>
        <w:spacing w:after="0" w:line="100" w:lineRule="atLeast"/>
        <w:ind w:left="709" w:hanging="382"/>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5) Częstotliwość odbioru niebezpiecznych odpadów komunalnych tj. rozpuszczalniki, kwasy, alkalia, lampy fluorescencyjne, oleje, tłuszcze, farby, tusze, baterie i akumulatory itd. (wszystkie wymienione w obowiązującym katalogu odpadów w grupie odpadów 20) – każdorazowo na zgłoszenie obsługującego PSZOK, w ciągu 24 godzin od zgłoszenia.</w:t>
      </w:r>
    </w:p>
    <w:p w:rsidR="009A1070" w:rsidRPr="008367F7" w:rsidRDefault="009A1070" w:rsidP="007B6CCF">
      <w:pPr>
        <w:numPr>
          <w:ilvl w:val="0"/>
          <w:numId w:val="30"/>
        </w:numPr>
        <w:tabs>
          <w:tab w:val="clear" w:pos="720"/>
          <w:tab w:val="left" w:pos="709"/>
        </w:tabs>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Obowiązkiem Wykonawcy będzie zagospodarowanie odebranych niebezpiecznych odpadów komunalnych, poprzez przekazanie ich do odzysku lub unieszkodliwienia zgodnie z przepisami obowiązującego prawa oraz przedstawienie Zamawiającemu (każdorazowo po odebraniu) dowodów potwierdzających wykonanie tych czynności, tj. karty przekazania odpadów.</w:t>
      </w:r>
    </w:p>
    <w:p w:rsidR="009A1070" w:rsidRPr="008367F7" w:rsidRDefault="009A1070" w:rsidP="007B6CCF">
      <w:pPr>
        <w:numPr>
          <w:ilvl w:val="0"/>
          <w:numId w:val="30"/>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Odbiór odpadów komunalnych tj. przeterminowane i zbędne leki w systemie pojemnikowym 60 l – 2 szt.</w:t>
      </w:r>
    </w:p>
    <w:p w:rsidR="009A1070" w:rsidRPr="008367F7" w:rsidRDefault="009A1070" w:rsidP="007B6CCF">
      <w:pPr>
        <w:numPr>
          <w:ilvl w:val="0"/>
          <w:numId w:val="30"/>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Częstotliwość odbioru przeterminowanych i zbędnych leków – każdorazowo na zgłoszenie obsługującego PSZOK, w ciągu 24 godzin od zgłoszenia.</w:t>
      </w:r>
    </w:p>
    <w:p w:rsidR="009A1070" w:rsidRPr="008367F7" w:rsidRDefault="009A1070" w:rsidP="007B6CCF">
      <w:pPr>
        <w:numPr>
          <w:ilvl w:val="0"/>
          <w:numId w:val="30"/>
        </w:numPr>
        <w:tabs>
          <w:tab w:val="clear" w:pos="720"/>
          <w:tab w:val="left" w:pos="709"/>
        </w:tabs>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Obowiązkiem Wykonawcy będzie zagospodarowanie odebranych przeterminowanych i zbędnych leków, poprzez przekazanie ich do odzysku lub unieszkodliwienia zgodnie z przepisami obowiązującego prawa oraz przedstawienie Zamawiającemu (każdorazowo po odebraniu) dowodów potwierdzających wykonanie tych czynności, tj. karty przekazania odpadów.</w:t>
      </w:r>
    </w:p>
    <w:p w:rsidR="009A1070" w:rsidRPr="008367F7" w:rsidRDefault="009A1070" w:rsidP="008367F7">
      <w:pPr>
        <w:spacing w:after="0" w:line="100" w:lineRule="atLeast"/>
        <w:ind w:left="720"/>
        <w:jc w:val="both"/>
        <w:rPr>
          <w:rFonts w:ascii="Times New Roman" w:hAnsi="Times New Roman" w:cs="Times New Roman"/>
          <w:kern w:val="1"/>
          <w:sz w:val="24"/>
          <w:szCs w:val="24"/>
          <w:lang w:eastAsia="zh-CN"/>
        </w:rPr>
      </w:pPr>
    </w:p>
    <w:p w:rsidR="009A1070" w:rsidRPr="008367F7" w:rsidRDefault="009A1070" w:rsidP="008367F7">
      <w:pPr>
        <w:spacing w:after="0" w:line="100" w:lineRule="atLeast"/>
        <w:jc w:val="both"/>
        <w:rPr>
          <w:rFonts w:ascii="Times New Roman" w:hAnsi="Times New Roman" w:cs="Times New Roman"/>
          <w:kern w:val="1"/>
          <w:sz w:val="24"/>
          <w:szCs w:val="24"/>
          <w:lang w:eastAsia="zh-CN"/>
        </w:rPr>
      </w:pPr>
    </w:p>
    <w:p w:rsidR="009A1070" w:rsidRPr="008367F7" w:rsidRDefault="009A1070" w:rsidP="008367F7">
      <w:pPr>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lang w:eastAsia="zh-CN"/>
        </w:rPr>
        <w:t xml:space="preserve">2.4 </w:t>
      </w:r>
      <w:r w:rsidRPr="008367F7">
        <w:rPr>
          <w:rFonts w:ascii="Times New Roman" w:hAnsi="Times New Roman" w:cs="Times New Roman"/>
          <w:b/>
          <w:bCs/>
          <w:color w:val="000000"/>
          <w:kern w:val="1"/>
          <w:sz w:val="24"/>
          <w:szCs w:val="24"/>
          <w:u w:val="single"/>
          <w:lang w:eastAsia="zh-CN"/>
        </w:rPr>
        <w:t>Odbieranie i zagospodarowanie odpadów typu przeterminowane i zbędne leki z punktów aptecznych</w:t>
      </w:r>
      <w:r w:rsidRPr="008367F7">
        <w:rPr>
          <w:rFonts w:ascii="Times New Roman" w:hAnsi="Times New Roman" w:cs="Times New Roman"/>
          <w:b/>
          <w:bCs/>
          <w:color w:val="000000"/>
          <w:kern w:val="1"/>
          <w:sz w:val="24"/>
          <w:szCs w:val="24"/>
          <w:lang w:eastAsia="zh-CN"/>
        </w:rPr>
        <w:t xml:space="preserve"> </w:t>
      </w:r>
      <w:r w:rsidRPr="008367F7">
        <w:rPr>
          <w:rFonts w:ascii="Times New Roman" w:hAnsi="Times New Roman" w:cs="Times New Roman"/>
          <w:i/>
          <w:iCs/>
          <w:color w:val="000000"/>
          <w:kern w:val="1"/>
          <w:sz w:val="24"/>
          <w:szCs w:val="24"/>
          <w:lang w:eastAsia="zh-CN"/>
        </w:rPr>
        <w:t>(kod 20 01 32)</w:t>
      </w:r>
    </w:p>
    <w:p w:rsidR="009A1070" w:rsidRPr="008367F7" w:rsidRDefault="009A1070" w:rsidP="008367F7">
      <w:pPr>
        <w:spacing w:after="0" w:line="100" w:lineRule="atLeast"/>
        <w:ind w:left="567" w:hanging="283"/>
        <w:jc w:val="both"/>
        <w:rPr>
          <w:rFonts w:ascii="Times New Roman" w:hAnsi="Times New Roman" w:cs="Times New Roman"/>
          <w:color w:val="000000"/>
          <w:kern w:val="1"/>
          <w:sz w:val="24"/>
          <w:szCs w:val="24"/>
        </w:rPr>
      </w:pPr>
      <w:r w:rsidRPr="008367F7">
        <w:rPr>
          <w:rFonts w:ascii="Times New Roman" w:hAnsi="Times New Roman" w:cs="Times New Roman"/>
          <w:color w:val="000000"/>
          <w:kern w:val="1"/>
          <w:sz w:val="24"/>
          <w:szCs w:val="24"/>
          <w:lang w:eastAsia="zh-CN"/>
        </w:rPr>
        <w:t>1) Obowiązkiem Wykonawcy będzie odbieranie i zagospodarowanie odpadów typu przeterminowane i zbędne leki z punktów aptecznych położonych na terenie Gminy Międzyzdroje. Odpowiednie p</w:t>
      </w:r>
      <w:r w:rsidRPr="008367F7">
        <w:rPr>
          <w:rFonts w:ascii="Times New Roman" w:hAnsi="Times New Roman" w:cs="Times New Roman"/>
          <w:kern w:val="1"/>
          <w:sz w:val="24"/>
          <w:szCs w:val="24"/>
          <w:lang w:eastAsia="zh-CN"/>
        </w:rPr>
        <w:t>ojemniki do odbioru odpadów zapewnia Wykonawca</w:t>
      </w:r>
      <w:r w:rsidRPr="008367F7">
        <w:rPr>
          <w:rFonts w:ascii="Times New Roman" w:hAnsi="Times New Roman" w:cs="Times New Roman"/>
          <w:color w:val="000000"/>
          <w:kern w:val="1"/>
          <w:sz w:val="24"/>
          <w:szCs w:val="24"/>
        </w:rPr>
        <w:t>.</w:t>
      </w:r>
    </w:p>
    <w:p w:rsidR="009A1070" w:rsidRPr="008367F7" w:rsidRDefault="009A1070" w:rsidP="008367F7">
      <w:pPr>
        <w:spacing w:after="0" w:line="100" w:lineRule="atLeast"/>
        <w:ind w:left="567" w:hanging="283"/>
        <w:jc w:val="both"/>
        <w:rPr>
          <w:rFonts w:ascii="Times New Roman" w:hAnsi="Times New Roman" w:cs="Times New Roman"/>
          <w:color w:val="000000"/>
          <w:kern w:val="1"/>
          <w:sz w:val="24"/>
          <w:szCs w:val="24"/>
        </w:rPr>
      </w:pPr>
      <w:r w:rsidRPr="008367F7">
        <w:rPr>
          <w:rFonts w:ascii="Times New Roman" w:hAnsi="Times New Roman" w:cs="Times New Roman"/>
          <w:color w:val="000000"/>
          <w:kern w:val="1"/>
          <w:sz w:val="24"/>
          <w:szCs w:val="24"/>
        </w:rPr>
        <w:t xml:space="preserve">2) </w:t>
      </w:r>
      <w:r w:rsidRPr="008367F7">
        <w:rPr>
          <w:rFonts w:ascii="Times New Roman" w:hAnsi="Times New Roman" w:cs="Times New Roman"/>
          <w:kern w:val="1"/>
          <w:sz w:val="24"/>
          <w:szCs w:val="24"/>
          <w:lang w:eastAsia="zh-CN"/>
        </w:rPr>
        <w:t xml:space="preserve">Częstotliwość odbioru </w:t>
      </w:r>
      <w:r w:rsidRPr="008367F7">
        <w:rPr>
          <w:rFonts w:ascii="Times New Roman" w:hAnsi="Times New Roman" w:cs="Times New Roman"/>
          <w:color w:val="000000"/>
          <w:kern w:val="1"/>
          <w:sz w:val="24"/>
          <w:szCs w:val="24"/>
          <w:lang w:eastAsia="zh-CN"/>
        </w:rPr>
        <w:t xml:space="preserve">odpadów typu przeterminowane i zbędne leki </w:t>
      </w:r>
      <w:r w:rsidRPr="008367F7">
        <w:rPr>
          <w:rFonts w:ascii="Times New Roman" w:hAnsi="Times New Roman" w:cs="Times New Roman"/>
          <w:kern w:val="1"/>
          <w:sz w:val="24"/>
          <w:szCs w:val="24"/>
          <w:lang w:eastAsia="zh-CN"/>
        </w:rPr>
        <w:t xml:space="preserve">– raz w miesiącu, </w:t>
      </w:r>
      <w:r w:rsidRPr="008367F7">
        <w:rPr>
          <w:rFonts w:ascii="Times New Roman" w:hAnsi="Times New Roman" w:cs="Times New Roman"/>
          <w:color w:val="000000"/>
          <w:kern w:val="1"/>
          <w:sz w:val="24"/>
          <w:szCs w:val="24"/>
          <w:lang w:eastAsia="zh-CN"/>
        </w:rPr>
        <w:t>zgodnie z harmonogramem wykonanym przez Wykonawcę, uzgodnionym i zaakceptowanym przez Wykonawcę z Zamawiającym.</w:t>
      </w:r>
    </w:p>
    <w:p w:rsidR="009A1070" w:rsidRPr="008367F7" w:rsidRDefault="009A1070" w:rsidP="007B6CCF">
      <w:pPr>
        <w:numPr>
          <w:ilvl w:val="0"/>
          <w:numId w:val="23"/>
        </w:numPr>
        <w:tabs>
          <w:tab w:val="num" w:pos="567"/>
        </w:tabs>
        <w:suppressAutoHyphens/>
        <w:spacing w:after="0" w:line="100" w:lineRule="atLeast"/>
        <w:ind w:left="567" w:hanging="283"/>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rPr>
        <w:t xml:space="preserve">Obowiązkiem Wykonawcy będzie zagospodarowanie odebranych </w:t>
      </w:r>
      <w:r w:rsidRPr="008367F7">
        <w:rPr>
          <w:rFonts w:ascii="Times New Roman" w:hAnsi="Times New Roman" w:cs="Times New Roman"/>
          <w:color w:val="000000"/>
          <w:kern w:val="1"/>
          <w:sz w:val="24"/>
          <w:szCs w:val="24"/>
          <w:lang w:eastAsia="zh-CN"/>
        </w:rPr>
        <w:t xml:space="preserve">odpadów typu przeterminowane i zbędne leki </w:t>
      </w:r>
      <w:r w:rsidRPr="008367F7">
        <w:rPr>
          <w:rFonts w:ascii="Times New Roman" w:hAnsi="Times New Roman" w:cs="Times New Roman"/>
          <w:color w:val="000000"/>
          <w:kern w:val="1"/>
          <w:sz w:val="24"/>
          <w:szCs w:val="24"/>
        </w:rPr>
        <w:t>poprzez przekazanie ich do unieszkodliwienia zgodnie z przepisami obowiązującego prawa</w:t>
      </w:r>
      <w:r w:rsidRPr="008367F7">
        <w:rPr>
          <w:rFonts w:ascii="Times New Roman" w:hAnsi="Times New Roman" w:cs="Times New Roman"/>
          <w:kern w:val="1"/>
          <w:sz w:val="24"/>
          <w:szCs w:val="24"/>
        </w:rPr>
        <w:t xml:space="preserve"> </w:t>
      </w:r>
      <w:r w:rsidRPr="008367F7">
        <w:rPr>
          <w:rFonts w:ascii="Times New Roman" w:hAnsi="Times New Roman" w:cs="Times New Roman"/>
          <w:color w:val="000000"/>
          <w:kern w:val="1"/>
          <w:sz w:val="24"/>
          <w:szCs w:val="24"/>
        </w:rPr>
        <w:t>oraz przedstawienie Zamawiającemu (jeden raz w danym miesiącu zbiórki) dowodów potwierdzających wykonanie tych czynności, tj. karty przekazania odpadów.</w:t>
      </w:r>
    </w:p>
    <w:p w:rsidR="009A1070" w:rsidRPr="008367F7" w:rsidRDefault="009A1070" w:rsidP="008367F7">
      <w:pPr>
        <w:keepNext/>
        <w:spacing w:after="0" w:line="100" w:lineRule="atLeast"/>
        <w:jc w:val="both"/>
        <w:outlineLvl w:val="2"/>
        <w:rPr>
          <w:rFonts w:ascii="Times New Roman" w:hAnsi="Times New Roman" w:cs="Times New Roman"/>
          <w:b/>
          <w:bCs/>
          <w:kern w:val="1"/>
          <w:sz w:val="24"/>
          <w:szCs w:val="24"/>
          <w:lang w:eastAsia="zh-CN"/>
        </w:rPr>
      </w:pPr>
    </w:p>
    <w:p w:rsidR="009A1070" w:rsidRPr="008367F7" w:rsidRDefault="009A1070" w:rsidP="008367F7">
      <w:pPr>
        <w:keepNext/>
        <w:numPr>
          <w:ilvl w:val="0"/>
          <w:numId w:val="1"/>
        </w:numPr>
        <w:suppressAutoHyphens/>
        <w:spacing w:after="0" w:line="100" w:lineRule="atLeast"/>
        <w:ind w:left="426"/>
        <w:jc w:val="both"/>
        <w:outlineLvl w:val="2"/>
        <w:rPr>
          <w:rFonts w:ascii="Times New Roman" w:hAnsi="Times New Roman" w:cs="Times New Roman"/>
          <w:b/>
          <w:bCs/>
          <w:kern w:val="1"/>
          <w:sz w:val="24"/>
          <w:szCs w:val="24"/>
          <w:lang w:eastAsia="zh-CN"/>
        </w:rPr>
      </w:pPr>
      <w:r w:rsidRPr="008367F7">
        <w:rPr>
          <w:rFonts w:ascii="Times New Roman" w:hAnsi="Times New Roman" w:cs="Times New Roman"/>
          <w:b/>
          <w:bCs/>
          <w:color w:val="000000"/>
          <w:kern w:val="1"/>
          <w:sz w:val="24"/>
          <w:szCs w:val="24"/>
        </w:rPr>
        <w:t xml:space="preserve">3. </w:t>
      </w:r>
      <w:r w:rsidRPr="008367F7">
        <w:rPr>
          <w:rFonts w:ascii="Times New Roman" w:hAnsi="Times New Roman" w:cs="Times New Roman"/>
          <w:b/>
          <w:bCs/>
          <w:kern w:val="1"/>
          <w:sz w:val="24"/>
          <w:szCs w:val="24"/>
          <w:lang w:eastAsia="zh-CN"/>
        </w:rPr>
        <w:t>Dane ilościowe pozwalające ocenić wartość oferty (mające charakter poglądowy i informacyjny):</w:t>
      </w:r>
    </w:p>
    <w:p w:rsidR="009A1070" w:rsidRPr="008367F7" w:rsidRDefault="009A1070" w:rsidP="008367F7">
      <w:pPr>
        <w:suppressAutoHyphens/>
        <w:rPr>
          <w:rFonts w:ascii="Times New Roman" w:hAnsi="Times New Roman" w:cs="Times New Roman"/>
          <w:kern w:val="1"/>
          <w:sz w:val="24"/>
          <w:szCs w:val="24"/>
          <w:lang w:eastAsia="zh-CN"/>
        </w:rPr>
      </w:pPr>
    </w:p>
    <w:p w:rsidR="009A1070" w:rsidRPr="008367F7" w:rsidRDefault="009A1070" w:rsidP="007B6CCF">
      <w:pPr>
        <w:numPr>
          <w:ilvl w:val="0"/>
          <w:numId w:val="24"/>
        </w:numPr>
        <w:suppressAutoHyphens/>
        <w:spacing w:after="0" w:line="240" w:lineRule="auto"/>
        <w:ind w:left="714" w:hanging="357"/>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Powierzchnia Gminy Międzyzdroje wynosi 114,38 km</w:t>
      </w:r>
      <w:r w:rsidRPr="008367F7">
        <w:rPr>
          <w:rFonts w:ascii="Times New Roman" w:hAnsi="Times New Roman" w:cs="Times New Roman"/>
          <w:kern w:val="1"/>
          <w:sz w:val="24"/>
          <w:szCs w:val="24"/>
          <w:vertAlign w:val="superscript"/>
          <w:lang w:eastAsia="zh-CN"/>
        </w:rPr>
        <w:t>2</w:t>
      </w:r>
    </w:p>
    <w:p w:rsidR="009A1070" w:rsidRPr="008367F7" w:rsidRDefault="009A1070" w:rsidP="007B6CCF">
      <w:pPr>
        <w:numPr>
          <w:ilvl w:val="0"/>
          <w:numId w:val="24"/>
        </w:numPr>
        <w:suppressAutoHyphens/>
        <w:spacing w:after="0" w:line="240" w:lineRule="auto"/>
        <w:ind w:left="714" w:hanging="357"/>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Liczba mieszkańców na terenie Gminy Międzyzdroje wynosi ok. 6700 osób. Szacuje się, że w Gminie Międzyzdroje rocznie przebywa ok. 122 809 turystów (dane GUS)</w:t>
      </w:r>
    </w:p>
    <w:p w:rsidR="009A1070" w:rsidRPr="008367F7" w:rsidRDefault="009A1070" w:rsidP="007B6CCF">
      <w:pPr>
        <w:numPr>
          <w:ilvl w:val="0"/>
          <w:numId w:val="24"/>
        </w:numPr>
        <w:suppressAutoHyphens/>
        <w:spacing w:after="0" w:line="240" w:lineRule="auto"/>
        <w:ind w:left="714" w:hanging="357"/>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Gmina liczy 3 sołectwa: Wicko, Wapnica, Lubin.</w:t>
      </w:r>
    </w:p>
    <w:p w:rsidR="009A1070" w:rsidRPr="008367F7" w:rsidRDefault="009A1070" w:rsidP="007B6CCF">
      <w:pPr>
        <w:numPr>
          <w:ilvl w:val="0"/>
          <w:numId w:val="24"/>
        </w:numPr>
        <w:suppressAutoHyphens/>
        <w:spacing w:after="0" w:line="240" w:lineRule="auto"/>
        <w:ind w:left="714" w:hanging="357"/>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Ilości odpadów odebranych  z terenu Gminy Międzyzdroje, określone na podstawie sprawozdań składanych przez przedsiębiorców posiadających zezwolenie na odbieranie odpadów komunalnych w latach 2009 - 2011 wynosiła:</w:t>
      </w:r>
    </w:p>
    <w:p w:rsidR="009A1070" w:rsidRPr="008367F7" w:rsidRDefault="009A1070" w:rsidP="008367F7">
      <w:pPr>
        <w:suppressAutoHyphens/>
        <w:spacing w:after="0" w:line="240" w:lineRule="auto"/>
        <w:ind w:left="714"/>
        <w:jc w:val="both"/>
        <w:rPr>
          <w:rFonts w:ascii="Times New Roman" w:hAnsi="Times New Roman" w:cs="Times New Roman"/>
          <w:kern w:val="1"/>
          <w:sz w:val="24"/>
          <w:szCs w:val="24"/>
          <w:lang w:eastAsia="zh-CN"/>
        </w:rPr>
      </w:pPr>
    </w:p>
    <w:p w:rsidR="009A1070" w:rsidRPr="008367F7" w:rsidRDefault="009A1070" w:rsidP="008367F7">
      <w:pPr>
        <w:spacing w:after="0"/>
        <w:jc w:val="both"/>
        <w:rPr>
          <w:rFonts w:ascii="Times New Roman" w:hAnsi="Times New Roman" w:cs="Times New Roman"/>
          <w:b/>
          <w:bCs/>
          <w:i/>
          <w:iCs/>
          <w:sz w:val="24"/>
          <w:szCs w:val="24"/>
          <w:lang w:eastAsia="pl-PL"/>
        </w:rPr>
      </w:pPr>
      <w:r w:rsidRPr="008367F7">
        <w:rPr>
          <w:rFonts w:ascii="Times New Roman" w:hAnsi="Times New Roman" w:cs="Times New Roman"/>
          <w:b/>
          <w:bCs/>
          <w:i/>
          <w:iCs/>
          <w:sz w:val="24"/>
          <w:szCs w:val="24"/>
          <w:lang w:eastAsia="pl-PL"/>
        </w:rPr>
        <w:t>Tabela 1. Ilość odebranych odpadów przez podmioty odbierające odpady komunalne od właścicieli nieruchomości znajdujących się na terenie Gminy Międzyzdroje w 2009, 2010 oraz 2011 r.</w:t>
      </w:r>
    </w:p>
    <w:tbl>
      <w:tblPr>
        <w:tblW w:w="5040" w:type="pct"/>
        <w:tblInd w:w="-68" w:type="dxa"/>
        <w:tblBorders>
          <w:top w:val="double" w:sz="6" w:space="0" w:color="auto"/>
          <w:left w:val="single" w:sz="4" w:space="0" w:color="auto"/>
          <w:bottom w:val="double" w:sz="6"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
        <w:gridCol w:w="1271"/>
        <w:gridCol w:w="4609"/>
        <w:gridCol w:w="1130"/>
        <w:gridCol w:w="1134"/>
        <w:gridCol w:w="1135"/>
      </w:tblGrid>
      <w:tr w:rsidR="009A1070" w:rsidRPr="003E139D">
        <w:trPr>
          <w:trHeight w:val="330"/>
          <w:tblHeader/>
        </w:trPr>
        <w:tc>
          <w:tcPr>
            <w:tcW w:w="685" w:type="pct"/>
            <w:gridSpan w:val="2"/>
            <w:vMerge w:val="restart"/>
            <w:tcBorders>
              <w:top w:val="double" w:sz="6" w:space="0" w:color="auto"/>
            </w:tcBorders>
            <w:noWrap/>
            <w:vAlign w:val="center"/>
          </w:tcPr>
          <w:p w:rsidR="009A1070" w:rsidRPr="008367F7" w:rsidRDefault="009A1070" w:rsidP="008367F7">
            <w:pPr>
              <w:spacing w:after="0" w:line="240" w:lineRule="auto"/>
              <w:jc w:val="center"/>
              <w:rPr>
                <w:rFonts w:ascii="Times New Roman" w:hAnsi="Times New Roman" w:cs="Times New Roman"/>
                <w:b/>
                <w:bCs/>
                <w:color w:val="000000"/>
                <w:sz w:val="20"/>
                <w:szCs w:val="20"/>
                <w:lang w:eastAsia="pl-PL"/>
              </w:rPr>
            </w:pPr>
            <w:r w:rsidRPr="008367F7">
              <w:rPr>
                <w:rFonts w:ascii="Times New Roman" w:hAnsi="Times New Roman" w:cs="Times New Roman"/>
                <w:b/>
                <w:bCs/>
                <w:color w:val="000000"/>
                <w:sz w:val="20"/>
                <w:szCs w:val="20"/>
                <w:lang w:eastAsia="pl-PL"/>
              </w:rPr>
              <w:t>KOD ODPADÓW</w:t>
            </w:r>
          </w:p>
        </w:tc>
        <w:tc>
          <w:tcPr>
            <w:tcW w:w="2484" w:type="pct"/>
            <w:vMerge w:val="restart"/>
            <w:tcBorders>
              <w:top w:val="double" w:sz="6" w:space="0" w:color="auto"/>
            </w:tcBorders>
            <w:noWrap/>
            <w:vAlign w:val="center"/>
          </w:tcPr>
          <w:p w:rsidR="009A1070" w:rsidRPr="008367F7" w:rsidRDefault="009A1070" w:rsidP="008367F7">
            <w:pPr>
              <w:spacing w:after="0" w:line="240" w:lineRule="auto"/>
              <w:jc w:val="center"/>
              <w:rPr>
                <w:rFonts w:ascii="Times New Roman" w:hAnsi="Times New Roman" w:cs="Times New Roman"/>
                <w:b/>
                <w:bCs/>
                <w:color w:val="000000"/>
                <w:sz w:val="20"/>
                <w:szCs w:val="20"/>
                <w:lang w:eastAsia="pl-PL"/>
              </w:rPr>
            </w:pPr>
            <w:r w:rsidRPr="008367F7">
              <w:rPr>
                <w:rFonts w:ascii="Times New Roman" w:hAnsi="Times New Roman" w:cs="Times New Roman"/>
                <w:b/>
                <w:bCs/>
                <w:color w:val="000000"/>
                <w:sz w:val="20"/>
                <w:szCs w:val="20"/>
                <w:lang w:eastAsia="pl-PL"/>
              </w:rPr>
              <w:t>RODZAJ ODPADÓW</w:t>
            </w:r>
          </w:p>
        </w:tc>
        <w:tc>
          <w:tcPr>
            <w:tcW w:w="1832" w:type="pct"/>
            <w:gridSpan w:val="3"/>
            <w:tcBorders>
              <w:top w:val="double" w:sz="6" w:space="0" w:color="auto"/>
            </w:tcBorders>
            <w:noWrap/>
            <w:vAlign w:val="center"/>
          </w:tcPr>
          <w:p w:rsidR="009A1070" w:rsidRPr="008367F7" w:rsidRDefault="009A1070" w:rsidP="008367F7">
            <w:pPr>
              <w:spacing w:after="0" w:line="240" w:lineRule="auto"/>
              <w:jc w:val="center"/>
              <w:rPr>
                <w:rFonts w:ascii="Times New Roman" w:hAnsi="Times New Roman" w:cs="Times New Roman"/>
                <w:b/>
                <w:bCs/>
                <w:color w:val="000000"/>
                <w:sz w:val="20"/>
                <w:szCs w:val="20"/>
                <w:lang w:eastAsia="pl-PL"/>
              </w:rPr>
            </w:pPr>
            <w:r w:rsidRPr="008367F7">
              <w:rPr>
                <w:rFonts w:ascii="Times New Roman" w:hAnsi="Times New Roman" w:cs="Times New Roman"/>
                <w:b/>
                <w:bCs/>
                <w:color w:val="000000"/>
                <w:sz w:val="20"/>
                <w:szCs w:val="20"/>
                <w:lang w:eastAsia="pl-PL"/>
              </w:rPr>
              <w:t>ILOŚĆ ODEBRANYCH ODPADÓW (Mg)</w:t>
            </w:r>
          </w:p>
        </w:tc>
      </w:tr>
      <w:tr w:rsidR="009A1070" w:rsidRPr="003E139D">
        <w:trPr>
          <w:trHeight w:val="315"/>
          <w:tblHeader/>
        </w:trPr>
        <w:tc>
          <w:tcPr>
            <w:tcW w:w="685" w:type="pct"/>
            <w:gridSpan w:val="2"/>
            <w:vMerge/>
            <w:vAlign w:val="center"/>
          </w:tcPr>
          <w:p w:rsidR="009A1070" w:rsidRPr="008367F7" w:rsidRDefault="009A1070" w:rsidP="008367F7">
            <w:pPr>
              <w:spacing w:after="0" w:line="240" w:lineRule="auto"/>
              <w:jc w:val="center"/>
              <w:rPr>
                <w:rFonts w:ascii="Times New Roman" w:hAnsi="Times New Roman" w:cs="Times New Roman"/>
                <w:b/>
                <w:bCs/>
                <w:color w:val="000000"/>
                <w:sz w:val="20"/>
                <w:szCs w:val="20"/>
                <w:lang w:eastAsia="pl-PL"/>
              </w:rPr>
            </w:pPr>
          </w:p>
        </w:tc>
        <w:tc>
          <w:tcPr>
            <w:tcW w:w="2484" w:type="pct"/>
            <w:vMerge/>
            <w:vAlign w:val="center"/>
          </w:tcPr>
          <w:p w:rsidR="009A1070" w:rsidRPr="008367F7" w:rsidRDefault="009A1070" w:rsidP="008367F7">
            <w:pPr>
              <w:spacing w:after="0" w:line="240" w:lineRule="auto"/>
              <w:jc w:val="center"/>
              <w:rPr>
                <w:rFonts w:ascii="Times New Roman" w:hAnsi="Times New Roman" w:cs="Times New Roman"/>
                <w:b/>
                <w:bCs/>
                <w:color w:val="000000"/>
                <w:sz w:val="20"/>
                <w:szCs w:val="20"/>
                <w:lang w:eastAsia="pl-PL"/>
              </w:rPr>
            </w:pPr>
          </w:p>
        </w:tc>
        <w:tc>
          <w:tcPr>
            <w:tcW w:w="609" w:type="pct"/>
            <w:noWrap/>
            <w:vAlign w:val="center"/>
          </w:tcPr>
          <w:p w:rsidR="009A1070" w:rsidRPr="008367F7" w:rsidRDefault="009A1070" w:rsidP="008367F7">
            <w:pPr>
              <w:spacing w:after="0" w:line="240" w:lineRule="auto"/>
              <w:jc w:val="center"/>
              <w:rPr>
                <w:rFonts w:ascii="Times New Roman" w:hAnsi="Times New Roman" w:cs="Times New Roman"/>
                <w:b/>
                <w:bCs/>
                <w:color w:val="000000"/>
                <w:sz w:val="20"/>
                <w:szCs w:val="20"/>
                <w:lang w:eastAsia="pl-PL"/>
              </w:rPr>
            </w:pPr>
            <w:r w:rsidRPr="008367F7">
              <w:rPr>
                <w:rFonts w:ascii="Times New Roman" w:hAnsi="Times New Roman" w:cs="Times New Roman"/>
                <w:b/>
                <w:bCs/>
                <w:color w:val="000000"/>
                <w:sz w:val="20"/>
                <w:szCs w:val="20"/>
                <w:lang w:eastAsia="pl-PL"/>
              </w:rPr>
              <w:t>2011 r.</w:t>
            </w:r>
          </w:p>
        </w:tc>
        <w:tc>
          <w:tcPr>
            <w:tcW w:w="611" w:type="pct"/>
            <w:noWrap/>
            <w:vAlign w:val="center"/>
          </w:tcPr>
          <w:p w:rsidR="009A1070" w:rsidRPr="008367F7" w:rsidRDefault="009A1070" w:rsidP="008367F7">
            <w:pPr>
              <w:spacing w:after="0" w:line="240" w:lineRule="auto"/>
              <w:jc w:val="center"/>
              <w:rPr>
                <w:rFonts w:ascii="Times New Roman" w:hAnsi="Times New Roman" w:cs="Times New Roman"/>
                <w:b/>
                <w:bCs/>
                <w:color w:val="000000"/>
                <w:sz w:val="20"/>
                <w:szCs w:val="20"/>
                <w:lang w:eastAsia="pl-PL"/>
              </w:rPr>
            </w:pPr>
            <w:r w:rsidRPr="008367F7">
              <w:rPr>
                <w:rFonts w:ascii="Times New Roman" w:hAnsi="Times New Roman" w:cs="Times New Roman"/>
                <w:b/>
                <w:bCs/>
                <w:color w:val="000000"/>
                <w:sz w:val="20"/>
                <w:szCs w:val="20"/>
                <w:lang w:eastAsia="pl-PL"/>
              </w:rPr>
              <w:t>2010 r.</w:t>
            </w:r>
          </w:p>
        </w:tc>
        <w:tc>
          <w:tcPr>
            <w:tcW w:w="611" w:type="pct"/>
            <w:noWrap/>
            <w:vAlign w:val="center"/>
          </w:tcPr>
          <w:p w:rsidR="009A1070" w:rsidRPr="008367F7" w:rsidRDefault="009A1070" w:rsidP="008367F7">
            <w:pPr>
              <w:spacing w:after="0" w:line="240" w:lineRule="auto"/>
              <w:jc w:val="center"/>
              <w:rPr>
                <w:rFonts w:ascii="Times New Roman" w:hAnsi="Times New Roman" w:cs="Times New Roman"/>
                <w:b/>
                <w:bCs/>
                <w:color w:val="000000"/>
                <w:sz w:val="20"/>
                <w:szCs w:val="20"/>
                <w:lang w:eastAsia="pl-PL"/>
              </w:rPr>
            </w:pPr>
            <w:r w:rsidRPr="008367F7">
              <w:rPr>
                <w:rFonts w:ascii="Times New Roman" w:hAnsi="Times New Roman" w:cs="Times New Roman"/>
                <w:b/>
                <w:bCs/>
                <w:color w:val="000000"/>
                <w:sz w:val="20"/>
                <w:szCs w:val="20"/>
                <w:lang w:eastAsia="pl-PL"/>
              </w:rPr>
              <w:t>2009 r.</w:t>
            </w:r>
          </w:p>
        </w:tc>
      </w:tr>
      <w:tr w:rsidR="009A1070" w:rsidRPr="003E139D">
        <w:trPr>
          <w:trHeight w:val="315"/>
        </w:trPr>
        <w:tc>
          <w:tcPr>
            <w:tcW w:w="685" w:type="pct"/>
            <w:gridSpan w:val="2"/>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20 03 01</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zmieszane odpady komunalne</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4 309,47</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4 111,62</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4 275,665</w:t>
            </w:r>
          </w:p>
        </w:tc>
      </w:tr>
      <w:tr w:rsidR="009A1070" w:rsidRPr="003E139D">
        <w:trPr>
          <w:trHeight w:val="315"/>
        </w:trPr>
        <w:tc>
          <w:tcPr>
            <w:tcW w:w="685" w:type="pct"/>
            <w:gridSpan w:val="2"/>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15 01 01</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opakowania z papieru i tektury</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30,32</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16,37</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33,03</w:t>
            </w:r>
          </w:p>
        </w:tc>
      </w:tr>
      <w:tr w:rsidR="009A1070" w:rsidRPr="003E139D">
        <w:trPr>
          <w:trHeight w:val="315"/>
        </w:trPr>
        <w:tc>
          <w:tcPr>
            <w:tcW w:w="685" w:type="pct"/>
            <w:gridSpan w:val="2"/>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15 01 02</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opakowania z tworzyw sztucznych</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30,87</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23,34</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30,89</w:t>
            </w:r>
          </w:p>
        </w:tc>
      </w:tr>
      <w:tr w:rsidR="009A1070" w:rsidRPr="003E139D">
        <w:trPr>
          <w:trHeight w:val="315"/>
        </w:trPr>
        <w:tc>
          <w:tcPr>
            <w:tcW w:w="685" w:type="pct"/>
            <w:gridSpan w:val="2"/>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15 01 07</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opakowania ze szkła</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67,37</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24,56</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32,19</w:t>
            </w:r>
          </w:p>
        </w:tc>
      </w:tr>
      <w:tr w:rsidR="009A1070" w:rsidRPr="003E139D">
        <w:trPr>
          <w:trHeight w:val="315"/>
        </w:trPr>
        <w:tc>
          <w:tcPr>
            <w:tcW w:w="685" w:type="pct"/>
            <w:gridSpan w:val="2"/>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20 01 02</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szkło</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47,88</w:t>
            </w:r>
          </w:p>
        </w:tc>
      </w:tr>
      <w:tr w:rsidR="009A1070" w:rsidRPr="003E139D">
        <w:trPr>
          <w:trHeight w:val="315"/>
        </w:trPr>
        <w:tc>
          <w:tcPr>
            <w:tcW w:w="685" w:type="pct"/>
            <w:gridSpan w:val="2"/>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20 01 08</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Odpady kuchenne ulegające biodegradacji</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0,14</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0,485</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r>
      <w:tr w:rsidR="009A1070" w:rsidRPr="003E139D">
        <w:trPr>
          <w:trHeight w:val="300"/>
        </w:trPr>
        <w:tc>
          <w:tcPr>
            <w:tcW w:w="685" w:type="pct"/>
            <w:gridSpan w:val="2"/>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20 01 34</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 xml:space="preserve">Baterie i akumulatory inne niż wymienione </w:t>
            </w:r>
          </w:p>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w 20 01 33</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0,02</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r>
      <w:tr w:rsidR="009A1070" w:rsidRPr="003E139D">
        <w:trPr>
          <w:trHeight w:val="315"/>
        </w:trPr>
        <w:tc>
          <w:tcPr>
            <w:tcW w:w="685" w:type="pct"/>
            <w:gridSpan w:val="2"/>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20 01 35*</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zużyte urządzenia elektryczne i elektroniczne zawierające niebezpieczne składniki</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5,17</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2,9</w:t>
            </w:r>
          </w:p>
        </w:tc>
      </w:tr>
      <w:tr w:rsidR="009A1070" w:rsidRPr="003E139D">
        <w:trPr>
          <w:trHeight w:val="315"/>
        </w:trPr>
        <w:tc>
          <w:tcPr>
            <w:tcW w:w="685" w:type="pct"/>
            <w:gridSpan w:val="2"/>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20 01 36</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zużyte urządzenia elektryczne i elektroniczne</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3,8</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5,4</w:t>
            </w:r>
          </w:p>
        </w:tc>
      </w:tr>
      <w:tr w:rsidR="009A1070" w:rsidRPr="003E139D">
        <w:trPr>
          <w:trHeight w:val="315"/>
        </w:trPr>
        <w:tc>
          <w:tcPr>
            <w:tcW w:w="685" w:type="pct"/>
            <w:gridSpan w:val="2"/>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16 01 03</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zużyte opony</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0,01</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0,023</w:t>
            </w:r>
          </w:p>
        </w:tc>
      </w:tr>
      <w:tr w:rsidR="009A1070" w:rsidRPr="003E139D">
        <w:trPr>
          <w:trHeight w:val="330"/>
        </w:trPr>
        <w:tc>
          <w:tcPr>
            <w:tcW w:w="685" w:type="pct"/>
            <w:gridSpan w:val="2"/>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16 02 14</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 xml:space="preserve">zużyte urządzenia inne niż wymienione </w:t>
            </w:r>
          </w:p>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w 160209 do 160213</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0,08</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5,7</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1,098</w:t>
            </w:r>
          </w:p>
        </w:tc>
      </w:tr>
      <w:tr w:rsidR="009A1070" w:rsidRPr="003E139D">
        <w:trPr>
          <w:trHeight w:val="300"/>
        </w:trPr>
        <w:tc>
          <w:tcPr>
            <w:tcW w:w="685" w:type="pct"/>
            <w:gridSpan w:val="2"/>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16 06 05</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Inne baterie i akumulatory</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0,05</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r>
      <w:tr w:rsidR="009A1070" w:rsidRPr="003E139D">
        <w:trPr>
          <w:trHeight w:val="315"/>
        </w:trPr>
        <w:tc>
          <w:tcPr>
            <w:tcW w:w="685" w:type="pct"/>
            <w:gridSpan w:val="2"/>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20 02 01</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odpady ulegające biodegradacji</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0,88</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r>
      <w:tr w:rsidR="009A1070" w:rsidRPr="003E139D">
        <w:trPr>
          <w:gridBefore w:val="1"/>
          <w:trHeight w:val="315"/>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20 03 03</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odpady z czyszczenia ulic i placów</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0,82</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r>
      <w:tr w:rsidR="009A1070" w:rsidRPr="003E139D">
        <w:trPr>
          <w:gridBefore w:val="1"/>
          <w:trHeight w:val="315"/>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20 03 07</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odpady wielkogabarytowe</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17,68</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4,2</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151,44</w:t>
            </w:r>
          </w:p>
        </w:tc>
      </w:tr>
      <w:tr w:rsidR="009A1070" w:rsidRPr="003E139D">
        <w:trPr>
          <w:gridBefore w:val="1"/>
          <w:trHeight w:val="315"/>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17 01 01</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odpady betonu oraz gruz betonowy z rozbiórek i remontów</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396,32</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129,94</w:t>
            </w:r>
          </w:p>
        </w:tc>
      </w:tr>
      <w:tr w:rsidR="009A1070" w:rsidRPr="003E139D">
        <w:trPr>
          <w:gridBefore w:val="1"/>
          <w:trHeight w:val="315"/>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17 01 02</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gruz ceglany</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109,28</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4,04</w:t>
            </w:r>
          </w:p>
        </w:tc>
      </w:tr>
      <w:tr w:rsidR="009A1070" w:rsidRPr="003E139D">
        <w:trPr>
          <w:gridBefore w:val="1"/>
          <w:trHeight w:val="300"/>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17 01 07</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zmieszane odpady betonu</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337,66</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94,12</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r>
      <w:tr w:rsidR="009A1070" w:rsidRPr="003E139D">
        <w:trPr>
          <w:gridBefore w:val="1"/>
          <w:trHeight w:val="300"/>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17 03 80</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papa odpadowa</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36,42</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13,24</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32,19</w:t>
            </w:r>
          </w:p>
        </w:tc>
      </w:tr>
      <w:tr w:rsidR="009A1070" w:rsidRPr="003E139D">
        <w:trPr>
          <w:gridBefore w:val="1"/>
          <w:trHeight w:val="315"/>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17 06 04</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Materiały izolacyjne inne niż niebezpieczne</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4,84</w:t>
            </w:r>
          </w:p>
        </w:tc>
      </w:tr>
      <w:tr w:rsidR="009A1070" w:rsidRPr="003E139D">
        <w:trPr>
          <w:gridBefore w:val="1"/>
          <w:trHeight w:val="315"/>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17 09 04</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zmieszane odpady z budowy, remontów i demontażu inne niż niebezpieczne</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82,44</w:t>
            </w:r>
          </w:p>
        </w:tc>
      </w:tr>
      <w:tr w:rsidR="009A1070" w:rsidRPr="003E139D">
        <w:trPr>
          <w:gridBefore w:val="1"/>
          <w:trHeight w:val="300"/>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17 04 05</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Żelazo i stal</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2,52</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7,32</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4,61</w:t>
            </w:r>
          </w:p>
        </w:tc>
      </w:tr>
      <w:tr w:rsidR="009A1070" w:rsidRPr="003E139D">
        <w:trPr>
          <w:gridBefore w:val="1"/>
          <w:trHeight w:val="300"/>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18 01 08</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Leki cytotoksyczne i cytostatyczne</w:t>
            </w:r>
          </w:p>
        </w:tc>
        <w:tc>
          <w:tcPr>
            <w:tcW w:w="609" w:type="pct"/>
            <w:vMerge w:val="restar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0,074</w:t>
            </w:r>
          </w:p>
        </w:tc>
        <w:tc>
          <w:tcPr>
            <w:tcW w:w="611" w:type="pct"/>
            <w:vMerge w:val="restar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0,035</w:t>
            </w:r>
          </w:p>
        </w:tc>
        <w:tc>
          <w:tcPr>
            <w:tcW w:w="611" w:type="pct"/>
            <w:vMerge w:val="restar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0,03</w:t>
            </w:r>
          </w:p>
        </w:tc>
      </w:tr>
      <w:tr w:rsidR="009A1070" w:rsidRPr="003E139D">
        <w:trPr>
          <w:gridBefore w:val="1"/>
          <w:trHeight w:val="300"/>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18 01 09</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Leki inne niż wymienione w 18 01 08</w:t>
            </w:r>
          </w:p>
        </w:tc>
        <w:tc>
          <w:tcPr>
            <w:tcW w:w="609" w:type="pct"/>
            <w:vMerge/>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p>
        </w:tc>
        <w:tc>
          <w:tcPr>
            <w:tcW w:w="611" w:type="pct"/>
            <w:vMerge/>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p>
        </w:tc>
        <w:tc>
          <w:tcPr>
            <w:tcW w:w="611" w:type="pct"/>
            <w:vMerge/>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p>
        </w:tc>
      </w:tr>
      <w:tr w:rsidR="009A1070" w:rsidRPr="003E139D">
        <w:trPr>
          <w:gridBefore w:val="1"/>
          <w:trHeight w:val="300"/>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02 02 03</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Surowce i produkty nie nadające się do spożycia i przetwórstwa</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12,84</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0,023</w:t>
            </w:r>
          </w:p>
        </w:tc>
      </w:tr>
      <w:tr w:rsidR="009A1070" w:rsidRPr="003E139D">
        <w:trPr>
          <w:gridBefore w:val="1"/>
          <w:trHeight w:val="300"/>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02 01 81</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zwierzęta padłe</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11,66</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r>
      <w:tr w:rsidR="009A1070" w:rsidRPr="003E139D">
        <w:trPr>
          <w:gridBefore w:val="1"/>
          <w:trHeight w:val="300"/>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10 01 01</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Żużle, popioły paleniskowe i pyły z kotłów</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5,12</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r>
      <w:tr w:rsidR="009A1070" w:rsidRPr="003E139D">
        <w:trPr>
          <w:gridBefore w:val="1"/>
          <w:trHeight w:val="300"/>
        </w:trPr>
        <w:tc>
          <w:tcPr>
            <w:tcW w:w="685"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16 03 80</w:t>
            </w:r>
          </w:p>
        </w:tc>
        <w:tc>
          <w:tcPr>
            <w:tcW w:w="2484" w:type="pct"/>
            <w:noWrap/>
            <w:vAlign w:val="center"/>
          </w:tcPr>
          <w:p w:rsidR="009A1070" w:rsidRPr="008367F7" w:rsidRDefault="009A1070" w:rsidP="008367F7">
            <w:pPr>
              <w:spacing w:after="0" w:line="240" w:lineRule="auto"/>
              <w:jc w:val="center"/>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Produkty spożywcze przeterminowane lub nieprzydatne do spożycia</w:t>
            </w:r>
          </w:p>
        </w:tc>
        <w:tc>
          <w:tcPr>
            <w:tcW w:w="609"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0,091</w:t>
            </w:r>
          </w:p>
        </w:tc>
        <w:tc>
          <w:tcPr>
            <w:tcW w:w="611" w:type="pct"/>
            <w:noWrap/>
            <w:vAlign w:val="center"/>
          </w:tcPr>
          <w:p w:rsidR="009A1070" w:rsidRPr="008367F7" w:rsidRDefault="009A1070" w:rsidP="008367F7">
            <w:pPr>
              <w:spacing w:after="0" w:line="240" w:lineRule="auto"/>
              <w:jc w:val="right"/>
              <w:rPr>
                <w:rFonts w:ascii="Times New Roman" w:hAnsi="Times New Roman" w:cs="Times New Roman"/>
                <w:color w:val="000000"/>
                <w:sz w:val="24"/>
                <w:szCs w:val="24"/>
                <w:lang w:eastAsia="pl-PL"/>
              </w:rPr>
            </w:pPr>
            <w:r w:rsidRPr="008367F7">
              <w:rPr>
                <w:rFonts w:ascii="Times New Roman" w:hAnsi="Times New Roman" w:cs="Times New Roman"/>
                <w:color w:val="000000"/>
                <w:sz w:val="24"/>
                <w:szCs w:val="24"/>
                <w:lang w:eastAsia="pl-PL"/>
              </w:rPr>
              <w:t>0</w:t>
            </w:r>
          </w:p>
        </w:tc>
      </w:tr>
      <w:tr w:rsidR="009A1070" w:rsidRPr="003E139D">
        <w:trPr>
          <w:gridBefore w:val="1"/>
          <w:trHeight w:val="315"/>
        </w:trPr>
        <w:tc>
          <w:tcPr>
            <w:tcW w:w="3168" w:type="pct"/>
            <w:gridSpan w:val="2"/>
            <w:tcBorders>
              <w:bottom w:val="double" w:sz="6" w:space="0" w:color="auto"/>
            </w:tcBorders>
            <w:noWrap/>
            <w:vAlign w:val="center"/>
          </w:tcPr>
          <w:p w:rsidR="009A1070" w:rsidRPr="008367F7" w:rsidRDefault="009A1070" w:rsidP="008367F7">
            <w:pPr>
              <w:spacing w:after="0" w:line="240" w:lineRule="auto"/>
              <w:jc w:val="center"/>
              <w:rPr>
                <w:rFonts w:ascii="Times New Roman" w:hAnsi="Times New Roman" w:cs="Times New Roman"/>
                <w:b/>
                <w:bCs/>
                <w:color w:val="000000"/>
                <w:sz w:val="24"/>
                <w:szCs w:val="24"/>
                <w:lang w:eastAsia="pl-PL"/>
              </w:rPr>
            </w:pPr>
            <w:r w:rsidRPr="008367F7">
              <w:rPr>
                <w:rFonts w:ascii="Times New Roman" w:hAnsi="Times New Roman" w:cs="Times New Roman"/>
                <w:b/>
                <w:bCs/>
                <w:color w:val="000000"/>
                <w:sz w:val="24"/>
                <w:szCs w:val="24"/>
                <w:lang w:eastAsia="pl-PL"/>
              </w:rPr>
              <w:t>SUMA</w:t>
            </w:r>
          </w:p>
        </w:tc>
        <w:tc>
          <w:tcPr>
            <w:tcW w:w="609" w:type="pct"/>
            <w:tcBorders>
              <w:bottom w:val="double" w:sz="6" w:space="0" w:color="auto"/>
            </w:tcBorders>
            <w:noWrap/>
            <w:vAlign w:val="center"/>
          </w:tcPr>
          <w:p w:rsidR="009A1070" w:rsidRPr="008367F7" w:rsidRDefault="009A1070" w:rsidP="008367F7">
            <w:pPr>
              <w:spacing w:after="0" w:line="240" w:lineRule="auto"/>
              <w:jc w:val="right"/>
              <w:rPr>
                <w:rFonts w:ascii="Times New Roman" w:hAnsi="Times New Roman" w:cs="Times New Roman"/>
                <w:b/>
                <w:bCs/>
                <w:color w:val="000000"/>
                <w:sz w:val="24"/>
                <w:szCs w:val="24"/>
                <w:lang w:eastAsia="pl-PL"/>
              </w:rPr>
            </w:pPr>
            <w:r w:rsidRPr="008367F7">
              <w:rPr>
                <w:rFonts w:ascii="Times New Roman" w:hAnsi="Times New Roman" w:cs="Times New Roman"/>
                <w:b/>
                <w:bCs/>
                <w:color w:val="000000"/>
                <w:sz w:val="24"/>
                <w:szCs w:val="24"/>
                <w:lang w:eastAsia="pl-PL"/>
              </w:rPr>
              <w:t>4 438,030</w:t>
            </w:r>
          </w:p>
        </w:tc>
        <w:tc>
          <w:tcPr>
            <w:tcW w:w="611" w:type="pct"/>
            <w:tcBorders>
              <w:bottom w:val="double" w:sz="6" w:space="0" w:color="auto"/>
            </w:tcBorders>
            <w:noWrap/>
            <w:vAlign w:val="center"/>
          </w:tcPr>
          <w:p w:rsidR="009A1070" w:rsidRPr="008367F7" w:rsidRDefault="009A1070" w:rsidP="008367F7">
            <w:pPr>
              <w:spacing w:after="0" w:line="240" w:lineRule="auto"/>
              <w:jc w:val="right"/>
              <w:rPr>
                <w:rFonts w:ascii="Times New Roman" w:hAnsi="Times New Roman" w:cs="Times New Roman"/>
                <w:b/>
                <w:bCs/>
                <w:color w:val="000000"/>
                <w:sz w:val="24"/>
                <w:szCs w:val="24"/>
                <w:lang w:eastAsia="pl-PL"/>
              </w:rPr>
            </w:pPr>
            <w:r w:rsidRPr="008367F7">
              <w:rPr>
                <w:rFonts w:ascii="Times New Roman" w:hAnsi="Times New Roman" w:cs="Times New Roman"/>
                <w:b/>
                <w:bCs/>
                <w:color w:val="000000"/>
                <w:sz w:val="24"/>
                <w:szCs w:val="24"/>
                <w:lang w:eastAsia="pl-PL"/>
              </w:rPr>
              <w:t>4 175,890</w:t>
            </w:r>
          </w:p>
        </w:tc>
        <w:tc>
          <w:tcPr>
            <w:tcW w:w="611" w:type="pct"/>
            <w:tcBorders>
              <w:bottom w:val="double" w:sz="6" w:space="0" w:color="auto"/>
            </w:tcBorders>
            <w:noWrap/>
            <w:vAlign w:val="center"/>
          </w:tcPr>
          <w:p w:rsidR="009A1070" w:rsidRPr="008367F7" w:rsidRDefault="009A1070" w:rsidP="008367F7">
            <w:pPr>
              <w:spacing w:after="0" w:line="240" w:lineRule="auto"/>
              <w:jc w:val="right"/>
              <w:rPr>
                <w:rFonts w:ascii="Times New Roman" w:hAnsi="Times New Roman" w:cs="Times New Roman"/>
                <w:b/>
                <w:bCs/>
                <w:color w:val="000000"/>
                <w:sz w:val="24"/>
                <w:szCs w:val="24"/>
                <w:lang w:eastAsia="pl-PL"/>
              </w:rPr>
            </w:pPr>
            <w:r w:rsidRPr="008367F7">
              <w:rPr>
                <w:rFonts w:ascii="Times New Roman" w:hAnsi="Times New Roman" w:cs="Times New Roman"/>
                <w:b/>
                <w:bCs/>
                <w:color w:val="000000"/>
                <w:sz w:val="24"/>
                <w:szCs w:val="24"/>
                <w:lang w:eastAsia="pl-PL"/>
              </w:rPr>
              <w:t>4 371,775</w:t>
            </w:r>
          </w:p>
        </w:tc>
      </w:tr>
    </w:tbl>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p>
    <w:p w:rsidR="009A1070" w:rsidRPr="008367F7" w:rsidRDefault="009A1070" w:rsidP="007B6CCF">
      <w:pPr>
        <w:numPr>
          <w:ilvl w:val="0"/>
          <w:numId w:val="24"/>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Zamawiający  szacuje łączną masę odpadów komunalnych do odbioru i zagospodarowania z terenu Gminy Międzyzdroje na poziomie 10 000 Mg, w okresie od 1 lipca 2013 r. do 31 grudnia 2014 roku, w tym:</w:t>
      </w:r>
    </w:p>
    <w:p w:rsidR="009A1070" w:rsidRPr="008367F7" w:rsidRDefault="009A1070" w:rsidP="007B6CCF">
      <w:pPr>
        <w:numPr>
          <w:ilvl w:val="1"/>
          <w:numId w:val="29"/>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4 000 Mg w 2013 roku</w:t>
      </w:r>
    </w:p>
    <w:p w:rsidR="009A1070" w:rsidRPr="008367F7" w:rsidRDefault="009A1070" w:rsidP="007B6CCF">
      <w:pPr>
        <w:numPr>
          <w:ilvl w:val="1"/>
          <w:numId w:val="29"/>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6 000 Mg w 2014 roku</w:t>
      </w: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 Zamawiający zastrzega sobie, że ww. ilości stanowią wielkości szacunkowe niezbędne dla potrzeb określenia wartości zamówienia i wyboru oferty. </w:t>
      </w:r>
    </w:p>
    <w:p w:rsidR="009A1070" w:rsidRPr="008367F7" w:rsidRDefault="009A1070" w:rsidP="008367F7">
      <w:pPr>
        <w:keepNext/>
        <w:numPr>
          <w:ilvl w:val="0"/>
          <w:numId w:val="1"/>
        </w:numPr>
        <w:suppressAutoHyphens/>
        <w:spacing w:after="0" w:line="100" w:lineRule="atLeast"/>
        <w:jc w:val="both"/>
        <w:outlineLvl w:val="2"/>
        <w:rPr>
          <w:rFonts w:ascii="Times New Roman" w:hAnsi="Times New Roman" w:cs="Times New Roman"/>
          <w:b/>
          <w:bCs/>
          <w:kern w:val="1"/>
          <w:sz w:val="24"/>
          <w:szCs w:val="24"/>
          <w:lang w:eastAsia="zh-CN"/>
        </w:rPr>
      </w:pPr>
    </w:p>
    <w:p w:rsidR="009A1070" w:rsidRPr="008367F7" w:rsidRDefault="009A1070" w:rsidP="008367F7">
      <w:pPr>
        <w:keepNext/>
        <w:numPr>
          <w:ilvl w:val="0"/>
          <w:numId w:val="1"/>
        </w:numPr>
        <w:suppressAutoHyphens/>
        <w:spacing w:after="0" w:line="100" w:lineRule="atLeast"/>
        <w:ind w:left="426"/>
        <w:jc w:val="both"/>
        <w:outlineLvl w:val="2"/>
        <w:rPr>
          <w:rFonts w:ascii="Times New Roman" w:hAnsi="Times New Roman" w:cs="Times New Roman"/>
          <w:b/>
          <w:bCs/>
          <w:kern w:val="1"/>
          <w:sz w:val="24"/>
          <w:szCs w:val="24"/>
          <w:lang w:eastAsia="zh-CN"/>
        </w:rPr>
      </w:pPr>
      <w:r w:rsidRPr="008367F7">
        <w:rPr>
          <w:rFonts w:ascii="Times New Roman" w:hAnsi="Times New Roman" w:cs="Times New Roman"/>
          <w:b/>
          <w:bCs/>
          <w:kern w:val="1"/>
          <w:sz w:val="24"/>
          <w:szCs w:val="24"/>
          <w:lang w:eastAsia="zh-CN"/>
        </w:rPr>
        <w:t>4. Obowiązki Zamawiającego przed rozpoczęciem i w trakcie realizacji zamówienia</w:t>
      </w:r>
    </w:p>
    <w:p w:rsidR="009A1070" w:rsidRPr="008367F7" w:rsidRDefault="009A1070" w:rsidP="007B6CCF">
      <w:pPr>
        <w:numPr>
          <w:ilvl w:val="0"/>
          <w:numId w:val="18"/>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Do dnia 30 czerwca 2013 roku  Zamawiający dostarczy Wykonawcy szczegółowy wykaz adresów nieruchomości niezamieszkałych, objętych zamówieniem. </w:t>
      </w:r>
      <w:r w:rsidRPr="008367F7">
        <w:rPr>
          <w:rFonts w:ascii="Times New Roman" w:hAnsi="Times New Roman" w:cs="Times New Roman"/>
          <w:color w:val="000000"/>
          <w:kern w:val="1"/>
          <w:sz w:val="24"/>
          <w:szCs w:val="24"/>
          <w:lang w:eastAsia="zh-CN"/>
        </w:rPr>
        <w:t>W trakcie trwania realizacji zamówienia, zmiany w wykazie nieruchomości niezamieszkałych przekazywane będą Wykonawcy drogą elektroniczną do godziny 15</w:t>
      </w:r>
      <w:r w:rsidRPr="008367F7">
        <w:rPr>
          <w:rFonts w:ascii="Times New Roman" w:hAnsi="Times New Roman" w:cs="Times New Roman"/>
          <w:color w:val="000000"/>
          <w:kern w:val="1"/>
          <w:sz w:val="24"/>
          <w:szCs w:val="24"/>
          <w:vertAlign w:val="superscript"/>
          <w:lang w:eastAsia="zh-CN"/>
        </w:rPr>
        <w:t>00</w:t>
      </w:r>
      <w:r w:rsidRPr="008367F7">
        <w:rPr>
          <w:rFonts w:ascii="Times New Roman" w:hAnsi="Times New Roman" w:cs="Times New Roman"/>
          <w:color w:val="000000"/>
          <w:kern w:val="1"/>
          <w:sz w:val="24"/>
          <w:szCs w:val="24"/>
          <w:lang w:eastAsia="zh-CN"/>
        </w:rPr>
        <w:t>.</w:t>
      </w:r>
    </w:p>
    <w:p w:rsidR="009A1070" w:rsidRPr="008367F7" w:rsidRDefault="009A1070" w:rsidP="007B6CCF">
      <w:pPr>
        <w:numPr>
          <w:ilvl w:val="0"/>
          <w:numId w:val="18"/>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 xml:space="preserve">Zamawiający zobowiązany jest do współpracy przy przygotowaniu harmonogramu odbioru odpadów komunalnych na terenie Gminy Międzyzdroje oraz zaakceptowania ostatecznej treści harmonogramu. </w:t>
      </w:r>
      <w:r w:rsidRPr="008367F7">
        <w:rPr>
          <w:rFonts w:ascii="Times New Roman" w:hAnsi="Times New Roman" w:cs="Times New Roman"/>
          <w:kern w:val="1"/>
          <w:sz w:val="24"/>
          <w:szCs w:val="24"/>
          <w:lang w:eastAsia="zh-CN"/>
        </w:rPr>
        <w:t xml:space="preserve">Wykonawca po otrzymaniu wykazu kolejnych nieruchomości, lub wykazu nieruchomości, na których zwiększono częstotliwość odbioru, zobowiązany jest do uwzględnienia odbioru odpadów w obowiązującym harmonogramie. Wykonawca zobowiązany jest do realizacji dodatkowych odbiorów odpadów najpóźniej w ciągu 24 godzin od momentu zgłoszenia przez Zamawiającego. </w:t>
      </w:r>
    </w:p>
    <w:p w:rsidR="009A1070" w:rsidRPr="008367F7" w:rsidRDefault="009A1070" w:rsidP="007B6CCF">
      <w:pPr>
        <w:numPr>
          <w:ilvl w:val="0"/>
          <w:numId w:val="18"/>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Zamawiający wspólnie z Wykonawcą odpowiadają za informowanie mieszkańców o zasadach i terminach odbierania poszczególnych rodzajów odpadów, w tym Zamawiający publikuje na stronie internetowej </w:t>
      </w:r>
      <w:hyperlink r:id="rId7" w:history="1">
        <w:r w:rsidRPr="008367F7">
          <w:rPr>
            <w:rFonts w:ascii="Times New Roman" w:hAnsi="Times New Roman" w:cs="Times New Roman"/>
            <w:color w:val="000080"/>
            <w:kern w:val="1"/>
            <w:sz w:val="24"/>
            <w:szCs w:val="24"/>
            <w:u w:val="single"/>
            <w:lang w:eastAsia="zh-CN"/>
          </w:rPr>
          <w:t>www.bip.miedzyzdroje.pl</w:t>
        </w:r>
      </w:hyperlink>
      <w:r w:rsidRPr="008367F7">
        <w:rPr>
          <w:rFonts w:ascii="Times New Roman" w:hAnsi="Times New Roman" w:cs="Times New Roman"/>
          <w:kern w:val="1"/>
          <w:sz w:val="24"/>
          <w:szCs w:val="24"/>
          <w:lang w:eastAsia="zh-CN"/>
        </w:rPr>
        <w:t xml:space="preserve">, </w:t>
      </w:r>
      <w:hyperlink r:id="rId8" w:history="1">
        <w:r w:rsidRPr="008367F7">
          <w:rPr>
            <w:rFonts w:ascii="Times New Roman" w:hAnsi="Times New Roman" w:cs="Times New Roman"/>
            <w:color w:val="000080"/>
            <w:kern w:val="1"/>
            <w:sz w:val="24"/>
            <w:szCs w:val="24"/>
            <w:u w:val="single"/>
            <w:lang w:eastAsia="zh-CN"/>
          </w:rPr>
          <w:t>www.bip.zos.miedzyzdroje.pl</w:t>
        </w:r>
      </w:hyperlink>
      <w:r w:rsidRPr="008367F7">
        <w:rPr>
          <w:rFonts w:ascii="Times New Roman" w:hAnsi="Times New Roman" w:cs="Times New Roman"/>
          <w:kern w:val="1"/>
          <w:sz w:val="24"/>
          <w:szCs w:val="24"/>
          <w:lang w:eastAsia="zh-CN"/>
        </w:rPr>
        <w:t>. harmonogramy odbioru odpadów.</w:t>
      </w:r>
    </w:p>
    <w:p w:rsidR="009A1070" w:rsidRPr="008367F7" w:rsidRDefault="009A1070" w:rsidP="007B6CCF">
      <w:pPr>
        <w:numPr>
          <w:ilvl w:val="0"/>
          <w:numId w:val="18"/>
        </w:numPr>
        <w:suppressAutoHyphens/>
        <w:spacing w:after="0" w:line="100" w:lineRule="atLeast"/>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Zamawiający zobowiązuje się do utrzymania w należytym stanie sanitarnym i technicznym kontenerów </w:t>
      </w:r>
      <w:r w:rsidRPr="008367F7">
        <w:rPr>
          <w:rFonts w:ascii="Times New Roman" w:hAnsi="Times New Roman" w:cs="Times New Roman"/>
          <w:kern w:val="1"/>
          <w:sz w:val="24"/>
          <w:szCs w:val="24"/>
          <w:lang w:eastAsia="zh-CN"/>
        </w:rPr>
        <w:t xml:space="preserve">KP </w:t>
      </w:r>
      <w:r w:rsidRPr="008367F7">
        <w:rPr>
          <w:rFonts w:ascii="Times New Roman" w:hAnsi="Times New Roman" w:cs="Times New Roman"/>
          <w:color w:val="000000"/>
          <w:kern w:val="1"/>
          <w:sz w:val="24"/>
          <w:szCs w:val="24"/>
          <w:lang w:eastAsia="zh-CN"/>
        </w:rPr>
        <w:t>stanowiących wyposażenie PSZOK.</w:t>
      </w:r>
    </w:p>
    <w:p w:rsidR="009A1070" w:rsidRPr="008367F7" w:rsidRDefault="009A1070" w:rsidP="008367F7">
      <w:pPr>
        <w:autoSpaceDE w:val="0"/>
        <w:autoSpaceDN w:val="0"/>
        <w:adjustRightInd w:val="0"/>
        <w:spacing w:before="62" w:after="0" w:line="240" w:lineRule="auto"/>
        <w:rPr>
          <w:rFonts w:ascii="Times New Roman" w:hAnsi="Times New Roman" w:cs="Times New Roman"/>
          <w:b/>
          <w:bCs/>
          <w:sz w:val="24"/>
          <w:szCs w:val="24"/>
          <w:lang w:eastAsia="pl-PL"/>
        </w:rPr>
      </w:pPr>
    </w:p>
    <w:p w:rsidR="009A1070" w:rsidRPr="008367F7" w:rsidRDefault="009A1070" w:rsidP="008367F7">
      <w:pPr>
        <w:autoSpaceDE w:val="0"/>
        <w:autoSpaceDN w:val="0"/>
        <w:adjustRightInd w:val="0"/>
        <w:spacing w:before="62" w:after="0" w:line="240" w:lineRule="auto"/>
        <w:rPr>
          <w:rFonts w:ascii="Times New Roman" w:hAnsi="Times New Roman" w:cs="Times New Roman"/>
          <w:b/>
          <w:bCs/>
          <w:sz w:val="24"/>
          <w:szCs w:val="24"/>
          <w:lang w:eastAsia="pl-PL"/>
        </w:rPr>
      </w:pPr>
      <w:r w:rsidRPr="008367F7">
        <w:rPr>
          <w:rFonts w:ascii="Times New Roman" w:hAnsi="Times New Roman" w:cs="Times New Roman"/>
          <w:b/>
          <w:bCs/>
          <w:sz w:val="24"/>
          <w:szCs w:val="24"/>
          <w:lang w:eastAsia="pl-PL"/>
        </w:rPr>
        <w:t>5.    Obowiązki Wykonawcy przed rozpoczęciem i w trakcie realizacji zamówienia</w:t>
      </w:r>
    </w:p>
    <w:p w:rsidR="009A1070" w:rsidRPr="008367F7" w:rsidRDefault="009A1070" w:rsidP="007B6CCF">
      <w:pPr>
        <w:numPr>
          <w:ilvl w:val="0"/>
          <w:numId w:val="33"/>
        </w:numPr>
        <w:suppressAutoHyphens/>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kern w:val="1"/>
          <w:sz w:val="24"/>
          <w:szCs w:val="24"/>
          <w:lang w:eastAsia="zh-CN"/>
        </w:rPr>
        <w:t>Wykonawca zobowiązuje się realizować usługę odbioru odpadów komunalnych od właścicieli nieruchomości w godzinach 6</w:t>
      </w:r>
      <w:r w:rsidRPr="008367F7">
        <w:rPr>
          <w:rFonts w:ascii="Times New Roman" w:hAnsi="Times New Roman" w:cs="Times New Roman"/>
          <w:kern w:val="1"/>
          <w:sz w:val="24"/>
          <w:szCs w:val="24"/>
          <w:vertAlign w:val="superscript"/>
          <w:lang w:eastAsia="zh-CN"/>
        </w:rPr>
        <w:t>00</w:t>
      </w:r>
      <w:r w:rsidRPr="008367F7">
        <w:rPr>
          <w:rFonts w:ascii="Times New Roman" w:hAnsi="Times New Roman" w:cs="Times New Roman"/>
          <w:kern w:val="1"/>
          <w:sz w:val="24"/>
          <w:szCs w:val="24"/>
          <w:lang w:eastAsia="zh-CN"/>
        </w:rPr>
        <w:t>-21</w:t>
      </w:r>
      <w:r w:rsidRPr="008367F7">
        <w:rPr>
          <w:rFonts w:ascii="Times New Roman" w:hAnsi="Times New Roman" w:cs="Times New Roman"/>
          <w:kern w:val="1"/>
          <w:sz w:val="24"/>
          <w:szCs w:val="24"/>
          <w:vertAlign w:val="superscript"/>
          <w:lang w:eastAsia="zh-CN"/>
        </w:rPr>
        <w:t>00</w:t>
      </w:r>
      <w:r w:rsidRPr="008367F7">
        <w:rPr>
          <w:rFonts w:ascii="Times New Roman" w:hAnsi="Times New Roman" w:cs="Times New Roman"/>
          <w:kern w:val="1"/>
          <w:sz w:val="24"/>
          <w:szCs w:val="24"/>
          <w:lang w:eastAsia="zh-CN"/>
        </w:rPr>
        <w:t>.</w:t>
      </w:r>
    </w:p>
    <w:p w:rsidR="009A1070" w:rsidRPr="008367F7" w:rsidRDefault="009A1070" w:rsidP="007B6CCF">
      <w:pPr>
        <w:numPr>
          <w:ilvl w:val="0"/>
          <w:numId w:val="33"/>
        </w:numPr>
        <w:suppressAutoHyphens/>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Wykonawca jest zobowiązany do wykonania harmonogramu odbioru odpadów komunalnych na terenie Gminy Międzyzdroje przy współpracy i w uzgodnieniu z Zamawiającym, który wymagał będzie akceptacji Zamawiającego.</w:t>
      </w:r>
    </w:p>
    <w:p w:rsidR="009A1070" w:rsidRPr="008367F7" w:rsidRDefault="009A1070" w:rsidP="007B6CCF">
      <w:pPr>
        <w:numPr>
          <w:ilvl w:val="0"/>
          <w:numId w:val="33"/>
        </w:numPr>
        <w:suppressAutoHyphens/>
        <w:spacing w:after="0" w:line="100" w:lineRule="atLeast"/>
        <w:ind w:left="426" w:hanging="426"/>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Wykonawca jest zobowiązany do zabrania odpadów przy</w:t>
      </w:r>
      <w:r w:rsidRPr="008367F7">
        <w:rPr>
          <w:rFonts w:ascii="Times New Roman" w:hAnsi="Times New Roman" w:cs="Times New Roman"/>
          <w:kern w:val="1"/>
          <w:sz w:val="24"/>
          <w:szCs w:val="24"/>
          <w:lang w:eastAsia="zh-CN"/>
        </w:rPr>
        <w:t xml:space="preserve"> pojemnikach, a w przypadku zabudowy wielorodzinnej zabrania odpadów z miejsc ustawienia pojemników, lub altany śmietnikowej i jej otoczenia. Obowiązek ten dotyczy również pojemników do selektywnej zbiórki odpadów.</w:t>
      </w:r>
    </w:p>
    <w:p w:rsidR="009A1070" w:rsidRPr="008367F7" w:rsidRDefault="009A1070" w:rsidP="007B6CCF">
      <w:pPr>
        <w:numPr>
          <w:ilvl w:val="0"/>
          <w:numId w:val="33"/>
        </w:numPr>
        <w:suppressAutoHyphens/>
        <w:spacing w:after="0" w:line="100" w:lineRule="atLeast"/>
        <w:ind w:left="426" w:hanging="426"/>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Wykonawca jest zobowiązany do odbioru i transportu poszczególnych frakcji odpadów selektywnie zebranych, przy czym odbiór i transport każdej frakcji winien odbywać się odrębnym pojazdem. </w:t>
      </w:r>
    </w:p>
    <w:p w:rsidR="009A1070" w:rsidRPr="008367F7" w:rsidRDefault="009A1070" w:rsidP="007B6CCF">
      <w:pPr>
        <w:numPr>
          <w:ilvl w:val="0"/>
          <w:numId w:val="33"/>
        </w:numPr>
        <w:suppressAutoHyphens/>
        <w:spacing w:after="0" w:line="100" w:lineRule="atLeast"/>
        <w:ind w:left="426" w:hanging="426"/>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Wykonawca jest zobowiązany w trakcie realizacji umowy do odbioru odpadów z terenu ogrodów działkowych pojazdami o dopuszczalnej masie całkowitej nieprzekraczającej 3,5 t.</w:t>
      </w:r>
    </w:p>
    <w:p w:rsidR="009A1070" w:rsidRPr="008367F7" w:rsidRDefault="009A1070" w:rsidP="007B6CCF">
      <w:pPr>
        <w:numPr>
          <w:ilvl w:val="0"/>
          <w:numId w:val="33"/>
        </w:numPr>
        <w:suppressAutoHyphens/>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kern w:val="1"/>
          <w:sz w:val="24"/>
          <w:szCs w:val="24"/>
          <w:lang w:eastAsia="zh-CN"/>
        </w:rPr>
        <w:t xml:space="preserve">Zamawiający i Wykonawca wspólnie odpowiadają za informowanie mieszkańców o zasadach i terminach odbierania poszczególnych rodzajów odpadów. </w:t>
      </w:r>
    </w:p>
    <w:p w:rsidR="009A1070" w:rsidRPr="008367F7" w:rsidRDefault="009A1070" w:rsidP="007B6CCF">
      <w:pPr>
        <w:numPr>
          <w:ilvl w:val="0"/>
          <w:numId w:val="33"/>
        </w:numPr>
        <w:suppressAutoHyphens/>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kern w:val="1"/>
          <w:sz w:val="24"/>
          <w:szCs w:val="24"/>
          <w:lang w:eastAsia="zh-CN"/>
        </w:rPr>
        <w:t xml:space="preserve">Wykonawca zobowiązany jest do przedkładania Zamawiającemu kwartalnych sprawozdań, </w:t>
      </w:r>
      <w:r w:rsidRPr="008367F7">
        <w:rPr>
          <w:rFonts w:ascii="Times New Roman" w:hAnsi="Times New Roman" w:cs="Times New Roman"/>
          <w:color w:val="000000"/>
          <w:kern w:val="1"/>
          <w:sz w:val="24"/>
          <w:szCs w:val="24"/>
          <w:lang w:eastAsia="zh-CN"/>
        </w:rPr>
        <w:t>zgodnych z art. 9 n ust.1-3</w:t>
      </w:r>
      <w:r w:rsidRPr="008367F7">
        <w:rPr>
          <w:rFonts w:ascii="Times New Roman" w:hAnsi="Times New Roman" w:cs="Times New Roman"/>
          <w:color w:val="000000"/>
          <w:spacing w:val="7"/>
          <w:kern w:val="1"/>
          <w:sz w:val="24"/>
          <w:szCs w:val="24"/>
          <w:lang w:eastAsia="zh-CN"/>
        </w:rPr>
        <w:t xml:space="preserve"> z dnia 13 września 1996 r. o utrzymaniu czystości i porządku w gminach (Dz. U. z </w:t>
      </w:r>
      <w:r w:rsidRPr="008367F7">
        <w:rPr>
          <w:rFonts w:ascii="Times New Roman" w:hAnsi="Times New Roman" w:cs="Times New Roman"/>
          <w:color w:val="000000"/>
          <w:spacing w:val="2"/>
          <w:kern w:val="1"/>
          <w:sz w:val="24"/>
          <w:szCs w:val="24"/>
          <w:lang w:eastAsia="zh-CN"/>
        </w:rPr>
        <w:t>2012 r. poz. 391 ze zm.)</w:t>
      </w:r>
      <w:r w:rsidRPr="008367F7">
        <w:rPr>
          <w:rFonts w:ascii="Times New Roman" w:hAnsi="Times New Roman" w:cs="Times New Roman"/>
          <w:color w:val="000000"/>
          <w:kern w:val="1"/>
          <w:sz w:val="24"/>
          <w:szCs w:val="24"/>
          <w:lang w:eastAsia="zh-CN"/>
        </w:rPr>
        <w:t>.</w:t>
      </w:r>
    </w:p>
    <w:p w:rsidR="009A1070" w:rsidRPr="008367F7" w:rsidRDefault="009A1070" w:rsidP="007B6CCF">
      <w:pPr>
        <w:numPr>
          <w:ilvl w:val="0"/>
          <w:numId w:val="33"/>
        </w:numPr>
        <w:suppressAutoHyphens/>
        <w:spacing w:after="0" w:line="100" w:lineRule="atLeast"/>
        <w:ind w:left="426" w:hanging="426"/>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Odpady komunalne stanowiące przedmiot zamówienia zebrane z terenu gminy Międzyzdroje Wykonawca zobowiązany jest zagospodarować (poddać odzyskowi lub unieszkodliwieniu) zgod</w:t>
      </w:r>
      <w:r w:rsidRPr="008367F7">
        <w:rPr>
          <w:rFonts w:ascii="Times New Roman" w:hAnsi="Times New Roman" w:cs="Times New Roman"/>
          <w:kern w:val="1"/>
          <w:sz w:val="24"/>
          <w:szCs w:val="24"/>
          <w:lang w:eastAsia="zh-CN"/>
        </w:rPr>
        <w:t>nie z obowiązującym prawem, w tym zmieszane odpady komunalne, odpady ulegające biodegradacji oraz pozostałości z sortowania odpadów komunalnych przeznaczonych do składowania przekazywać do regionalnych instalacji do przetwarzania odpadów komunalnych oraz przedstawienie Zamawiającemu (jeden raz w tygodniu) dowodów potwierdzających wykonanie tych czynności, tj. karty przekazania odpadów.</w:t>
      </w:r>
    </w:p>
    <w:p w:rsidR="009A1070" w:rsidRPr="008367F7" w:rsidRDefault="009A1070" w:rsidP="007B6CCF">
      <w:pPr>
        <w:numPr>
          <w:ilvl w:val="0"/>
          <w:numId w:val="33"/>
        </w:numPr>
        <w:suppressAutoHyphens/>
        <w:spacing w:after="0" w:line="100" w:lineRule="atLeast"/>
        <w:ind w:left="426" w:hanging="426"/>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Wykonawca zobowiązany jest do przekazywania Zamawiającemu faktur wraz z kartami przekazania odpadów.</w:t>
      </w:r>
    </w:p>
    <w:p w:rsidR="009A1070" w:rsidRPr="008367F7" w:rsidRDefault="009A1070" w:rsidP="007B6CCF">
      <w:pPr>
        <w:numPr>
          <w:ilvl w:val="0"/>
          <w:numId w:val="33"/>
        </w:numPr>
        <w:suppressAutoHyphens/>
        <w:spacing w:after="0" w:line="100" w:lineRule="atLeast"/>
        <w:ind w:left="426" w:hanging="426"/>
        <w:jc w:val="both"/>
        <w:rPr>
          <w:rFonts w:ascii="Times New Roman" w:hAnsi="Times New Roman" w:cs="Times New Roman"/>
          <w:spacing w:val="7"/>
          <w:kern w:val="1"/>
          <w:sz w:val="24"/>
          <w:szCs w:val="24"/>
          <w:lang w:eastAsia="zh-CN"/>
        </w:rPr>
      </w:pPr>
      <w:r w:rsidRPr="008367F7">
        <w:rPr>
          <w:rFonts w:ascii="Times New Roman" w:hAnsi="Times New Roman" w:cs="Times New Roman"/>
          <w:kern w:val="1"/>
          <w:sz w:val="24"/>
          <w:szCs w:val="24"/>
          <w:lang w:eastAsia="zh-CN"/>
        </w:rPr>
        <w:t>Wykonawca zobowiązany jest do przestrzegania podczas trwania umowy przepisów prawnych, a w szczególności:</w:t>
      </w:r>
    </w:p>
    <w:p w:rsidR="009A1070" w:rsidRPr="008367F7" w:rsidRDefault="009A1070" w:rsidP="007B6CCF">
      <w:pPr>
        <w:numPr>
          <w:ilvl w:val="1"/>
          <w:numId w:val="33"/>
        </w:numPr>
        <w:suppressAutoHyphens/>
        <w:spacing w:after="0" w:line="100" w:lineRule="atLeast"/>
        <w:ind w:left="709" w:hanging="283"/>
        <w:jc w:val="both"/>
        <w:rPr>
          <w:rFonts w:ascii="Times New Roman" w:hAnsi="Times New Roman" w:cs="Times New Roman"/>
          <w:spacing w:val="7"/>
          <w:kern w:val="1"/>
          <w:sz w:val="24"/>
          <w:szCs w:val="24"/>
          <w:lang w:eastAsia="zh-CN"/>
        </w:rPr>
      </w:pPr>
      <w:r w:rsidRPr="008367F7">
        <w:rPr>
          <w:rFonts w:ascii="Times New Roman" w:hAnsi="Times New Roman" w:cs="Times New Roman"/>
          <w:spacing w:val="7"/>
          <w:kern w:val="1"/>
          <w:sz w:val="24"/>
          <w:szCs w:val="24"/>
          <w:lang w:eastAsia="zh-CN"/>
        </w:rPr>
        <w:t>ustawy z dnia 27 kwietnia 2001 r. o odpadach (Dz. U. z 2010 r. Nr 185, poz.1243, z</w:t>
      </w:r>
      <w:r w:rsidRPr="008367F7">
        <w:rPr>
          <w:rFonts w:ascii="Times New Roman" w:hAnsi="Times New Roman" w:cs="Times New Roman"/>
          <w:kern w:val="1"/>
          <w:sz w:val="24"/>
          <w:szCs w:val="24"/>
          <w:lang w:eastAsia="zh-CN"/>
        </w:rPr>
        <w:t>e zm</w:t>
      </w:r>
      <w:r w:rsidRPr="008367F7">
        <w:rPr>
          <w:rFonts w:ascii="Times New Roman" w:hAnsi="Times New Roman" w:cs="Times New Roman"/>
          <w:spacing w:val="7"/>
          <w:kern w:val="1"/>
          <w:sz w:val="24"/>
          <w:szCs w:val="24"/>
          <w:lang w:eastAsia="zh-CN"/>
        </w:rPr>
        <w:t>.)</w:t>
      </w:r>
    </w:p>
    <w:p w:rsidR="009A1070" w:rsidRPr="008367F7" w:rsidRDefault="009A1070" w:rsidP="007B6CCF">
      <w:pPr>
        <w:numPr>
          <w:ilvl w:val="1"/>
          <w:numId w:val="33"/>
        </w:numPr>
        <w:suppressAutoHyphens/>
        <w:spacing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spacing w:val="7"/>
          <w:kern w:val="1"/>
          <w:sz w:val="24"/>
          <w:szCs w:val="24"/>
          <w:lang w:eastAsia="zh-CN"/>
        </w:rPr>
        <w:t xml:space="preserve">ustawy z dnia 13 września 1996 r. o utrzymaniu czystości i porządku </w:t>
      </w:r>
      <w:r w:rsidRPr="008367F7">
        <w:rPr>
          <w:rFonts w:ascii="Times New Roman" w:hAnsi="Times New Roman" w:cs="Times New Roman"/>
          <w:spacing w:val="7"/>
          <w:kern w:val="1"/>
          <w:sz w:val="24"/>
          <w:szCs w:val="24"/>
          <w:lang w:eastAsia="zh-CN"/>
        </w:rPr>
        <w:br/>
        <w:t xml:space="preserve">w gminach (Dz. U. z </w:t>
      </w:r>
      <w:r w:rsidRPr="008367F7">
        <w:rPr>
          <w:rFonts w:ascii="Times New Roman" w:hAnsi="Times New Roman" w:cs="Times New Roman"/>
          <w:spacing w:val="2"/>
          <w:kern w:val="1"/>
          <w:sz w:val="24"/>
          <w:szCs w:val="24"/>
          <w:lang w:eastAsia="zh-CN"/>
        </w:rPr>
        <w:t>2012 r. poz. 391 ze zm.)</w:t>
      </w:r>
    </w:p>
    <w:p w:rsidR="009A1070" w:rsidRPr="008367F7" w:rsidRDefault="009A1070" w:rsidP="007B6CCF">
      <w:pPr>
        <w:numPr>
          <w:ilvl w:val="1"/>
          <w:numId w:val="33"/>
        </w:numPr>
        <w:suppressAutoHyphens/>
        <w:spacing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uchwały Rady Miejskiej w Międzyzdrojach w sprawie regulaminu utrzymania czystości  i porządku na terenie gminy Międzyzdroje,</w:t>
      </w:r>
    </w:p>
    <w:p w:rsidR="009A1070" w:rsidRPr="008367F7" w:rsidRDefault="009A1070" w:rsidP="007B6CCF">
      <w:pPr>
        <w:numPr>
          <w:ilvl w:val="1"/>
          <w:numId w:val="33"/>
        </w:numPr>
        <w:suppressAutoHyphens/>
        <w:spacing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uchwały Rady Miejskiej w Międzyzdrojach w sprawie szczegółowego sposobu i zakresu świadczenia usług w zakresie odbierania odpadów komunalnych,</w:t>
      </w:r>
    </w:p>
    <w:p w:rsidR="009A1070" w:rsidRPr="008367F7" w:rsidRDefault="009A1070" w:rsidP="007B6CCF">
      <w:pPr>
        <w:numPr>
          <w:ilvl w:val="1"/>
          <w:numId w:val="33"/>
        </w:numPr>
        <w:suppressAutoHyphens/>
        <w:spacing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uchwały  Nr XVI/218/12 Sejmiku Województwa Zachodniopomorskiego z dnia 29 czerwca 2012 roku w sprawie uchwalenia Wojewódzkiego Planu Gospodarki Odpadami dla województwa zachodniopomorskiego na lata 2012- 2017 z uwzględnieniem lat 2018-2023 z załącznikami.</w:t>
      </w:r>
    </w:p>
    <w:p w:rsidR="009A1070" w:rsidRPr="008367F7" w:rsidRDefault="009A1070" w:rsidP="007B6CCF">
      <w:pPr>
        <w:numPr>
          <w:ilvl w:val="0"/>
          <w:numId w:val="33"/>
        </w:numPr>
        <w:suppressAutoHyphens/>
        <w:autoSpaceDE w:val="0"/>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Za zawinione szkody w majątku Zamawiającego lub osób trzecich w trakcie odbioru odpadów komunalnych odpowiedzialność ponosi Wykonawca.</w:t>
      </w:r>
    </w:p>
    <w:p w:rsidR="009A1070" w:rsidRPr="008367F7" w:rsidRDefault="009A1070" w:rsidP="007B6CCF">
      <w:pPr>
        <w:numPr>
          <w:ilvl w:val="0"/>
          <w:numId w:val="33"/>
        </w:numPr>
        <w:suppressAutoHyphens/>
        <w:autoSpaceDE w:val="0"/>
        <w:spacing w:after="0" w:line="100" w:lineRule="atLeast"/>
        <w:ind w:left="426" w:hanging="426"/>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Wykonawca zobowiązany jest do przedstawiania Zamawiającemu (jeden raz w tygodniu) potwierdzeń odbioru (wywozu) odpadów komunalnych z kontenerów KP zlokalizowanych na terenie gminnego punktu selektywnej zbiórki odpadów komunalnych, podpisanych przez osoby upoważnione (osobę prowadzącą gminny punkt selektywnej zbiórki odpadów komunalnych).</w:t>
      </w:r>
    </w:p>
    <w:p w:rsidR="009A1070" w:rsidRPr="008367F7" w:rsidRDefault="009A1070" w:rsidP="007B6CCF">
      <w:pPr>
        <w:numPr>
          <w:ilvl w:val="0"/>
          <w:numId w:val="33"/>
        </w:numPr>
        <w:suppressAutoHyphens/>
        <w:autoSpaceDE w:val="0"/>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Zgodnie z art. 9 e ust. 2  ustawy </w:t>
      </w:r>
      <w:r w:rsidRPr="008367F7">
        <w:rPr>
          <w:rFonts w:ascii="Times New Roman" w:hAnsi="Times New Roman" w:cs="Times New Roman"/>
          <w:color w:val="000000"/>
          <w:spacing w:val="7"/>
          <w:kern w:val="1"/>
          <w:sz w:val="24"/>
          <w:szCs w:val="24"/>
          <w:lang w:eastAsia="zh-CN"/>
        </w:rPr>
        <w:t xml:space="preserve">z dnia 13 września 1996 r. o </w:t>
      </w:r>
      <w:r w:rsidRPr="008367F7">
        <w:rPr>
          <w:rFonts w:ascii="Times New Roman" w:hAnsi="Times New Roman" w:cs="Times New Roman"/>
          <w:color w:val="000000"/>
          <w:kern w:val="1"/>
          <w:sz w:val="24"/>
          <w:szCs w:val="24"/>
          <w:lang w:eastAsia="zh-CN"/>
        </w:rPr>
        <w:t>utrzymaniu czystości i porządku w gminach (Dz. U z 2012 r., poz. 391 ze zm.) - zakazuje się Wykonawcy mieszania selektywnie zebranych odpadów komunalnych ze zmieszanymi odpadami komunalnymi odebranymi od właścicieli nieruchomości.</w:t>
      </w:r>
    </w:p>
    <w:p w:rsidR="009A1070" w:rsidRPr="008367F7" w:rsidRDefault="009A1070" w:rsidP="007B6CCF">
      <w:pPr>
        <w:numPr>
          <w:ilvl w:val="0"/>
          <w:numId w:val="33"/>
        </w:numPr>
        <w:suppressAutoHyphens/>
        <w:autoSpaceDE w:val="0"/>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Zgodnie z art. 9 f ustawy </w:t>
      </w:r>
      <w:r w:rsidRPr="008367F7">
        <w:rPr>
          <w:rFonts w:ascii="Times New Roman" w:hAnsi="Times New Roman" w:cs="Times New Roman"/>
          <w:color w:val="000000"/>
          <w:spacing w:val="7"/>
          <w:kern w:val="1"/>
          <w:sz w:val="24"/>
          <w:szCs w:val="24"/>
          <w:lang w:eastAsia="zh-CN"/>
        </w:rPr>
        <w:t xml:space="preserve">z dnia 13 września 1996 r. o </w:t>
      </w:r>
      <w:r w:rsidRPr="008367F7">
        <w:rPr>
          <w:rFonts w:ascii="Times New Roman" w:hAnsi="Times New Roman" w:cs="Times New Roman"/>
          <w:color w:val="000000"/>
          <w:kern w:val="1"/>
          <w:sz w:val="24"/>
          <w:szCs w:val="24"/>
          <w:lang w:eastAsia="zh-CN"/>
        </w:rPr>
        <w:t>utrzymaniu czystości i porządku w gminach (Dz. U z 2012 r., poz. 391 ze zm.) - w przypadku niedopełnienia przez właściciela nieruchomości, obowiązku w zakresie selektywnego zbierania odpadów komunalnych, Wykonawca zobowiązany jest do przyjmowania ich jako zmieszane odpady komunalne i niezwłocznego powiadamiania o tym fakcie Zamawiającego.</w:t>
      </w:r>
    </w:p>
    <w:p w:rsidR="009A1070" w:rsidRPr="008367F7" w:rsidRDefault="009A1070" w:rsidP="007B6CCF">
      <w:pPr>
        <w:numPr>
          <w:ilvl w:val="0"/>
          <w:numId w:val="33"/>
        </w:numPr>
        <w:suppressAutoHyphens/>
        <w:autoSpaceDE w:val="0"/>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Wykonawca zapewnia właściwy stan sanitarny (mycie i dezynfekcję) pojazdów używanych podczas realizacji zamówienia.</w:t>
      </w:r>
    </w:p>
    <w:p w:rsidR="009A1070" w:rsidRPr="008367F7" w:rsidRDefault="009A1070" w:rsidP="007B6CCF">
      <w:pPr>
        <w:numPr>
          <w:ilvl w:val="0"/>
          <w:numId w:val="33"/>
        </w:numPr>
        <w:suppressAutoHyphens/>
        <w:autoSpaceDE w:val="0"/>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Wykonawca zobowiązany jest zapewnić osiągnięcie poziomów recyklingu, przygotowania do ponownego użycia i odzysku następujących frakcji odpadów: papier, metale, tworzywa sztuczne i szkło na poziomie co najmniej:</w:t>
      </w:r>
    </w:p>
    <w:p w:rsidR="009A1070" w:rsidRPr="008367F7" w:rsidRDefault="009A1070" w:rsidP="008367F7">
      <w:pPr>
        <w:tabs>
          <w:tab w:val="left" w:pos="2150"/>
        </w:tabs>
        <w:autoSpaceDE w:val="0"/>
        <w:autoSpaceDN w:val="0"/>
        <w:adjustRightInd w:val="0"/>
        <w:spacing w:after="0" w:line="274" w:lineRule="exact"/>
        <w:ind w:left="426"/>
        <w:rPr>
          <w:rFonts w:ascii="Times New Roman" w:hAnsi="Times New Roman" w:cs="Times New Roman"/>
          <w:sz w:val="24"/>
          <w:szCs w:val="24"/>
          <w:lang w:eastAsia="pl-PL"/>
        </w:rPr>
      </w:pPr>
      <w:r w:rsidRPr="008367F7">
        <w:rPr>
          <w:rFonts w:ascii="Times New Roman" w:hAnsi="Times New Roman" w:cs="Times New Roman"/>
          <w:sz w:val="24"/>
          <w:szCs w:val="24"/>
          <w:lang w:eastAsia="pl-PL"/>
        </w:rPr>
        <w:t>- w roku 2013   -  12 %,</w:t>
      </w:r>
    </w:p>
    <w:p w:rsidR="009A1070" w:rsidRPr="008367F7" w:rsidRDefault="009A1070" w:rsidP="008367F7">
      <w:pPr>
        <w:tabs>
          <w:tab w:val="left" w:pos="2150"/>
        </w:tabs>
        <w:autoSpaceDE w:val="0"/>
        <w:autoSpaceDN w:val="0"/>
        <w:adjustRightInd w:val="0"/>
        <w:spacing w:after="0" w:line="274" w:lineRule="exact"/>
        <w:ind w:left="426"/>
        <w:rPr>
          <w:rFonts w:ascii="Times New Roman" w:hAnsi="Times New Roman" w:cs="Times New Roman"/>
          <w:sz w:val="24"/>
          <w:szCs w:val="24"/>
          <w:lang w:eastAsia="pl-PL"/>
        </w:rPr>
      </w:pPr>
      <w:r w:rsidRPr="008367F7">
        <w:rPr>
          <w:rFonts w:ascii="Times New Roman" w:hAnsi="Times New Roman" w:cs="Times New Roman"/>
          <w:sz w:val="24"/>
          <w:szCs w:val="24"/>
          <w:lang w:eastAsia="pl-PL"/>
        </w:rPr>
        <w:t>- w roku 2014   -  14 %,</w:t>
      </w:r>
    </w:p>
    <w:p w:rsidR="009A1070" w:rsidRPr="008367F7" w:rsidRDefault="009A1070" w:rsidP="008367F7">
      <w:pPr>
        <w:tabs>
          <w:tab w:val="left" w:pos="2150"/>
        </w:tabs>
        <w:autoSpaceDE w:val="0"/>
        <w:autoSpaceDN w:val="0"/>
        <w:adjustRightInd w:val="0"/>
        <w:spacing w:before="19" w:after="0" w:line="240" w:lineRule="auto"/>
        <w:ind w:left="426"/>
        <w:rPr>
          <w:rFonts w:ascii="Times New Roman" w:hAnsi="Times New Roman" w:cs="Times New Roman"/>
          <w:sz w:val="24"/>
          <w:szCs w:val="24"/>
          <w:lang w:eastAsia="pl-PL"/>
        </w:rPr>
      </w:pPr>
      <w:r w:rsidRPr="008367F7">
        <w:rPr>
          <w:rFonts w:ascii="Times New Roman" w:hAnsi="Times New Roman" w:cs="Times New Roman"/>
          <w:sz w:val="24"/>
          <w:szCs w:val="24"/>
          <w:lang w:eastAsia="pl-PL"/>
        </w:rPr>
        <w:t>- w roku 2015   -  16 %,</w:t>
      </w:r>
    </w:p>
    <w:p w:rsidR="009A1070" w:rsidRPr="008367F7" w:rsidRDefault="009A1070" w:rsidP="008367F7">
      <w:pPr>
        <w:autoSpaceDE w:val="0"/>
        <w:autoSpaceDN w:val="0"/>
        <w:adjustRightInd w:val="0"/>
        <w:spacing w:after="0" w:line="274" w:lineRule="exact"/>
        <w:ind w:left="426"/>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z zastrzeżeniem, że poziomy te będą obliczane na podstawie wzoru określonego w Rozporządzeniu Ministra Środowiska z 29 maja 2012 r. w sprawie poziomów recyklingu, przygotowania do ponownego użycia i odzysku innymi metodami niektórych frakcji odpadów komunalnych (Dz. U. z 11 czerwca 2012 r. poz. 645),</w:t>
      </w:r>
    </w:p>
    <w:p w:rsidR="009A1070" w:rsidRPr="008367F7" w:rsidRDefault="009A1070" w:rsidP="008367F7">
      <w:pPr>
        <w:autoSpaceDE w:val="0"/>
        <w:autoSpaceDN w:val="0"/>
        <w:adjustRightInd w:val="0"/>
        <w:spacing w:before="62" w:after="0" w:line="240" w:lineRule="auto"/>
        <w:rPr>
          <w:rFonts w:ascii="Times New Roman" w:hAnsi="Times New Roman" w:cs="Times New Roman"/>
          <w:b/>
          <w:bCs/>
          <w:sz w:val="24"/>
          <w:szCs w:val="24"/>
          <w:lang w:eastAsia="pl-PL"/>
        </w:rPr>
      </w:pPr>
    </w:p>
    <w:p w:rsidR="009A1070" w:rsidRPr="008367F7" w:rsidRDefault="009A1070" w:rsidP="008367F7">
      <w:pPr>
        <w:autoSpaceDE w:val="0"/>
        <w:autoSpaceDN w:val="0"/>
        <w:adjustRightInd w:val="0"/>
        <w:spacing w:before="62" w:after="0" w:line="240" w:lineRule="auto"/>
        <w:rPr>
          <w:rFonts w:ascii="Times New Roman" w:hAnsi="Times New Roman" w:cs="Times New Roman"/>
          <w:b/>
          <w:bCs/>
          <w:sz w:val="24"/>
          <w:szCs w:val="24"/>
          <w:lang w:eastAsia="pl-PL"/>
        </w:rPr>
      </w:pPr>
      <w:r w:rsidRPr="008367F7">
        <w:rPr>
          <w:rFonts w:ascii="Times New Roman" w:hAnsi="Times New Roman" w:cs="Times New Roman"/>
          <w:b/>
          <w:bCs/>
          <w:sz w:val="24"/>
          <w:szCs w:val="24"/>
          <w:lang w:eastAsia="pl-PL"/>
        </w:rPr>
        <w:t>6.    Sposób potwierdzania realizacji usługi i jej rozliczania.</w:t>
      </w:r>
    </w:p>
    <w:p w:rsidR="009A1070" w:rsidRPr="008367F7" w:rsidRDefault="009A1070" w:rsidP="008367F7">
      <w:pPr>
        <w:autoSpaceDE w:val="0"/>
        <w:autoSpaceDN w:val="0"/>
        <w:adjustRightInd w:val="0"/>
        <w:spacing w:after="0" w:line="240" w:lineRule="exact"/>
        <w:ind w:left="691" w:hanging="691"/>
        <w:jc w:val="both"/>
        <w:rPr>
          <w:rFonts w:ascii="Times New Roman" w:hAnsi="Times New Roman" w:cs="Times New Roman"/>
          <w:sz w:val="24"/>
          <w:szCs w:val="24"/>
          <w:lang w:eastAsia="pl-PL"/>
        </w:rPr>
      </w:pPr>
    </w:p>
    <w:p w:rsidR="009A1070" w:rsidRPr="008367F7" w:rsidRDefault="009A1070" w:rsidP="008367F7">
      <w:pPr>
        <w:autoSpaceDE w:val="0"/>
        <w:autoSpaceDN w:val="0"/>
        <w:adjustRightInd w:val="0"/>
        <w:spacing w:before="29" w:after="0" w:line="274" w:lineRule="exact"/>
        <w:ind w:left="284"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1.</w:t>
      </w:r>
      <w:r w:rsidRPr="008367F7">
        <w:rPr>
          <w:rFonts w:ascii="Times New Roman" w:hAnsi="Times New Roman" w:cs="Times New Roman"/>
          <w:color w:val="FF0000"/>
          <w:sz w:val="24"/>
          <w:szCs w:val="24"/>
          <w:lang w:eastAsia="pl-PL"/>
        </w:rPr>
        <w:t xml:space="preserve"> </w:t>
      </w:r>
      <w:r w:rsidRPr="008367F7">
        <w:rPr>
          <w:rFonts w:ascii="Times New Roman" w:hAnsi="Times New Roman" w:cs="Times New Roman"/>
          <w:sz w:val="24"/>
          <w:szCs w:val="24"/>
          <w:lang w:eastAsia="pl-PL"/>
        </w:rPr>
        <w:t>W ramach dokumentowania usług odbioru i zagospodarowania odpadów z nieruchomości na terenie gminy Międzyzdroje oraz w związku z wymogami w zakresie sprawozdawczości określonymi w ustawie o utrzymaniu czystości i porządku w gminach, podmiot realizujący usługę zobowiązany jest do:</w:t>
      </w:r>
    </w:p>
    <w:p w:rsidR="009A1070" w:rsidRPr="008367F7" w:rsidRDefault="009A1070" w:rsidP="00B774A5">
      <w:pPr>
        <w:numPr>
          <w:ilvl w:val="0"/>
          <w:numId w:val="31"/>
        </w:numPr>
        <w:tabs>
          <w:tab w:val="left" w:pos="709"/>
        </w:tabs>
        <w:suppressAutoHyphens/>
        <w:autoSpaceDE w:val="0"/>
        <w:autoSpaceDN w:val="0"/>
        <w:adjustRightInd w:val="0"/>
        <w:spacing w:before="53" w:after="0" w:line="274" w:lineRule="exact"/>
        <w:ind w:left="567" w:hanging="283"/>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przekazywania Zamawiającemu danych dotyczących realizowanych odbiorów w formie elektronicznej z informacjami o ID punktu wywozowego, dacie i godzinie realizacji odbioru odpadów, rodzaju odbieranych odpadów, rzeczywistego przebiegu trasy pojazdu, czasie i miejscu przekazania odebranych odpadów do godziny 10</w:t>
      </w:r>
      <w:r w:rsidRPr="008367F7">
        <w:rPr>
          <w:rFonts w:ascii="Times New Roman" w:hAnsi="Times New Roman" w:cs="Times New Roman"/>
          <w:sz w:val="24"/>
          <w:szCs w:val="24"/>
          <w:vertAlign w:val="superscript"/>
          <w:lang w:eastAsia="pl-PL"/>
        </w:rPr>
        <w:t>00</w:t>
      </w:r>
      <w:r w:rsidRPr="008367F7">
        <w:rPr>
          <w:rFonts w:ascii="Times New Roman" w:hAnsi="Times New Roman" w:cs="Times New Roman"/>
          <w:sz w:val="24"/>
          <w:szCs w:val="24"/>
          <w:lang w:eastAsia="pl-PL"/>
        </w:rPr>
        <w:t xml:space="preserve"> dnia następnego.</w:t>
      </w:r>
    </w:p>
    <w:p w:rsidR="009A1070" w:rsidRPr="008367F7" w:rsidRDefault="009A1070" w:rsidP="00B774A5">
      <w:pPr>
        <w:numPr>
          <w:ilvl w:val="0"/>
          <w:numId w:val="31"/>
        </w:numPr>
        <w:tabs>
          <w:tab w:val="left" w:pos="709"/>
        </w:tabs>
        <w:suppressAutoHyphens/>
        <w:autoSpaceDE w:val="0"/>
        <w:autoSpaceDN w:val="0"/>
        <w:adjustRightInd w:val="0"/>
        <w:spacing w:after="0" w:line="274" w:lineRule="exact"/>
        <w:ind w:left="567" w:hanging="283"/>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ważenia wszystkich odebranych odpadów komunalnych na legalizowanej wadze w miejscu przekazania odpadów, celem ich dalszego zagospodarowania i przekazywanie Zamawiającemu dokumentów potwierdzających ważenie odpadów w miejscu ich przekazania do zagospodarowania,</w:t>
      </w:r>
    </w:p>
    <w:p w:rsidR="009A1070" w:rsidRPr="008367F7" w:rsidRDefault="009A1070" w:rsidP="00B774A5">
      <w:pPr>
        <w:numPr>
          <w:ilvl w:val="0"/>
          <w:numId w:val="31"/>
        </w:numPr>
        <w:tabs>
          <w:tab w:val="left" w:pos="709"/>
        </w:tabs>
        <w:suppressAutoHyphens/>
        <w:autoSpaceDE w:val="0"/>
        <w:autoSpaceDN w:val="0"/>
        <w:adjustRightInd w:val="0"/>
        <w:spacing w:after="0" w:line="274" w:lineRule="exact"/>
        <w:ind w:left="567" w:hanging="283"/>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Wykonawca każdego dnia przed rozpoczęciem odbioru odpadów oraz przy wyjeździe z Gminy w celu przekazania odpadów do zagospodarowania,  zobowiązany jest zważyć pojazd w PSZOK,</w:t>
      </w:r>
    </w:p>
    <w:p w:rsidR="009A1070" w:rsidRPr="008367F7" w:rsidRDefault="009A1070" w:rsidP="00B774A5">
      <w:pPr>
        <w:numPr>
          <w:ilvl w:val="0"/>
          <w:numId w:val="31"/>
        </w:numPr>
        <w:tabs>
          <w:tab w:val="left" w:pos="709"/>
        </w:tabs>
        <w:suppressAutoHyphens/>
        <w:autoSpaceDE w:val="0"/>
        <w:autoSpaceDN w:val="0"/>
        <w:adjustRightInd w:val="0"/>
        <w:spacing w:after="0" w:line="274" w:lineRule="exact"/>
        <w:ind w:left="567" w:hanging="283"/>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sporządzanie i przekazywanie Zamawiającemu w formie papierowej i elektronicznej miesięcznych sprawozdań zawierających informacje o:</w:t>
      </w:r>
    </w:p>
    <w:p w:rsidR="009A1070" w:rsidRPr="008367F7" w:rsidRDefault="009A1070" w:rsidP="00B774A5">
      <w:pPr>
        <w:tabs>
          <w:tab w:val="left" w:pos="709"/>
          <w:tab w:val="left" w:pos="1363"/>
        </w:tabs>
        <w:autoSpaceDE w:val="0"/>
        <w:autoSpaceDN w:val="0"/>
        <w:adjustRightInd w:val="0"/>
        <w:spacing w:after="0" w:line="274" w:lineRule="exact"/>
        <w:ind w:left="709" w:hanging="283"/>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a.</w:t>
      </w:r>
      <w:r w:rsidRPr="008367F7">
        <w:rPr>
          <w:rFonts w:ascii="Times New Roman" w:hAnsi="Times New Roman" w:cs="Times New Roman"/>
          <w:sz w:val="24"/>
          <w:szCs w:val="24"/>
          <w:lang w:eastAsia="pl-PL"/>
        </w:rPr>
        <w:tab/>
        <w:t>masie poszczególnych rodzajów odebranych w ramach realizacji umowy odpadów</w:t>
      </w:r>
      <w:r w:rsidRPr="008367F7">
        <w:rPr>
          <w:rFonts w:ascii="Times New Roman" w:hAnsi="Times New Roman" w:cs="Times New Roman"/>
          <w:sz w:val="24"/>
          <w:szCs w:val="24"/>
          <w:lang w:eastAsia="pl-PL"/>
        </w:rPr>
        <w:br/>
        <w:t>komunalnych oraz sposobie ich zagospodarowania, wraz ze wskazaniem instalacji,</w:t>
      </w:r>
      <w:r w:rsidRPr="008367F7">
        <w:rPr>
          <w:rFonts w:ascii="Times New Roman" w:hAnsi="Times New Roman" w:cs="Times New Roman"/>
          <w:sz w:val="24"/>
          <w:szCs w:val="24"/>
          <w:lang w:eastAsia="pl-PL"/>
        </w:rPr>
        <w:br/>
        <w:t>do której zostały przekazane odebrane od właścicieli nieruchomości zmieszane</w:t>
      </w:r>
      <w:r w:rsidRPr="008367F7">
        <w:rPr>
          <w:rFonts w:ascii="Times New Roman" w:hAnsi="Times New Roman" w:cs="Times New Roman"/>
          <w:sz w:val="24"/>
          <w:szCs w:val="24"/>
          <w:lang w:eastAsia="pl-PL"/>
        </w:rPr>
        <w:br/>
        <w:t>odpady komunalne, odpady zielone oraz pozostałości z sortowania odpadów</w:t>
      </w:r>
      <w:r w:rsidRPr="008367F7">
        <w:rPr>
          <w:rFonts w:ascii="Times New Roman" w:hAnsi="Times New Roman" w:cs="Times New Roman"/>
          <w:sz w:val="24"/>
          <w:szCs w:val="24"/>
          <w:lang w:eastAsia="pl-PL"/>
        </w:rPr>
        <w:br/>
        <w:t>komunalnych przeznaczonych do składowania;</w:t>
      </w:r>
    </w:p>
    <w:p w:rsidR="009A1070" w:rsidRPr="008367F7" w:rsidRDefault="009A1070" w:rsidP="00B774A5">
      <w:pPr>
        <w:tabs>
          <w:tab w:val="left" w:pos="709"/>
          <w:tab w:val="left" w:pos="1363"/>
        </w:tabs>
        <w:autoSpaceDE w:val="0"/>
        <w:autoSpaceDN w:val="0"/>
        <w:adjustRightInd w:val="0"/>
        <w:spacing w:after="0" w:line="274" w:lineRule="exact"/>
        <w:ind w:left="709" w:hanging="283"/>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b.</w:t>
      </w:r>
      <w:r w:rsidRPr="008367F7">
        <w:rPr>
          <w:rFonts w:ascii="Times New Roman" w:hAnsi="Times New Roman" w:cs="Times New Roman"/>
          <w:sz w:val="24"/>
          <w:szCs w:val="24"/>
          <w:lang w:eastAsia="pl-PL"/>
        </w:rPr>
        <w:tab/>
        <w:t>masie poszczególnych rodzajów odebranych w ramach realizacji umowy odpadów</w:t>
      </w:r>
      <w:r w:rsidRPr="008367F7">
        <w:rPr>
          <w:rFonts w:ascii="Times New Roman" w:hAnsi="Times New Roman" w:cs="Times New Roman"/>
          <w:sz w:val="24"/>
          <w:szCs w:val="24"/>
          <w:lang w:eastAsia="pl-PL"/>
        </w:rPr>
        <w:br/>
        <w:t>komunalnych gromadzonych w sposób selektywny oraz sposobie ich</w:t>
      </w:r>
      <w:r w:rsidRPr="008367F7">
        <w:rPr>
          <w:rFonts w:ascii="Times New Roman" w:hAnsi="Times New Roman" w:cs="Times New Roman"/>
          <w:sz w:val="24"/>
          <w:szCs w:val="24"/>
          <w:lang w:eastAsia="pl-PL"/>
        </w:rPr>
        <w:br/>
        <w:t>zagospodarowania, wraz ze wskazaniem instalacji, do której zostały przekazane,</w:t>
      </w:r>
    </w:p>
    <w:p w:rsidR="009A1070" w:rsidRPr="008367F7" w:rsidRDefault="009A1070" w:rsidP="00B774A5">
      <w:pPr>
        <w:tabs>
          <w:tab w:val="left" w:pos="709"/>
          <w:tab w:val="left" w:pos="1363"/>
        </w:tabs>
        <w:autoSpaceDE w:val="0"/>
        <w:autoSpaceDN w:val="0"/>
        <w:adjustRightInd w:val="0"/>
        <w:spacing w:after="0" w:line="274" w:lineRule="exact"/>
        <w:ind w:left="709" w:hanging="283"/>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c.</w:t>
      </w:r>
      <w:r w:rsidRPr="008367F7">
        <w:rPr>
          <w:rFonts w:ascii="Times New Roman" w:hAnsi="Times New Roman" w:cs="Times New Roman"/>
          <w:sz w:val="24"/>
          <w:szCs w:val="24"/>
          <w:lang w:eastAsia="pl-PL"/>
        </w:rPr>
        <w:tab/>
        <w:t>osiągniętym poziomie recyklingu, przygotowania do ponownego użycia odpadów</w:t>
      </w:r>
      <w:r w:rsidRPr="008367F7">
        <w:rPr>
          <w:rFonts w:ascii="Times New Roman" w:hAnsi="Times New Roman" w:cs="Times New Roman"/>
          <w:sz w:val="24"/>
          <w:szCs w:val="24"/>
          <w:lang w:eastAsia="pl-PL"/>
        </w:rPr>
        <w:br/>
        <w:t>papieru, metali, tworzyw sztucznych i szkła,</w:t>
      </w:r>
    </w:p>
    <w:p w:rsidR="009A1070" w:rsidRPr="008367F7" w:rsidRDefault="009A1070" w:rsidP="00B774A5">
      <w:pPr>
        <w:tabs>
          <w:tab w:val="left" w:pos="709"/>
          <w:tab w:val="left" w:pos="1363"/>
        </w:tabs>
        <w:autoSpaceDE w:val="0"/>
        <w:autoSpaceDN w:val="0"/>
        <w:adjustRightInd w:val="0"/>
        <w:spacing w:after="0" w:line="274" w:lineRule="exact"/>
        <w:ind w:left="709" w:hanging="283"/>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d.</w:t>
      </w:r>
      <w:r w:rsidRPr="008367F7">
        <w:rPr>
          <w:rFonts w:ascii="Times New Roman" w:hAnsi="Times New Roman" w:cs="Times New Roman"/>
          <w:sz w:val="24"/>
          <w:szCs w:val="24"/>
          <w:lang w:eastAsia="pl-PL"/>
        </w:rPr>
        <w:tab/>
        <w:t>wskazanie punktów wywozowych w których właściciele zbierają odpady komunalne</w:t>
      </w:r>
      <w:r w:rsidRPr="008367F7">
        <w:rPr>
          <w:rFonts w:ascii="Times New Roman" w:hAnsi="Times New Roman" w:cs="Times New Roman"/>
          <w:sz w:val="24"/>
          <w:szCs w:val="24"/>
          <w:lang w:eastAsia="pl-PL"/>
        </w:rPr>
        <w:br/>
        <w:t>w sposób niezgodny z regulaminem.</w:t>
      </w:r>
    </w:p>
    <w:p w:rsidR="009A1070" w:rsidRPr="008367F7" w:rsidRDefault="009A1070" w:rsidP="008367F7">
      <w:pPr>
        <w:tabs>
          <w:tab w:val="left" w:pos="709"/>
          <w:tab w:val="left" w:pos="1363"/>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2. Rozliczanie usługi odbywa się w cyklu miesięcznym na podstawie łącznej masy odpadów komunalnych zmieszanych oraz masy odpadów odebranych selektywnie.</w:t>
      </w:r>
    </w:p>
    <w:p w:rsidR="009A1070" w:rsidRPr="008367F7" w:rsidRDefault="009A1070" w:rsidP="008367F7">
      <w:pPr>
        <w:tabs>
          <w:tab w:val="left" w:pos="709"/>
          <w:tab w:val="left" w:pos="1363"/>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 xml:space="preserve">3. Podstawą określenia masy dla celów rozliczenia jest zbiorcze zestawienie ważeń z podziałem na odpady zmieszane i segregowane, sporządzonych dla potrzeb dokumentowania przekazania i zagospodarowania odpadów zgodnie z obowiązującymi przepisami prawa, przy czym masa ta nie może być większa niż masa ustalona ze zbiorczego miesięcznego zestawienia ważeń w PSZOK. </w:t>
      </w:r>
    </w:p>
    <w:p w:rsidR="009A1070" w:rsidRPr="008367F7" w:rsidRDefault="009A1070" w:rsidP="008367F7">
      <w:pPr>
        <w:tabs>
          <w:tab w:val="left" w:pos="709"/>
          <w:tab w:val="left" w:pos="1363"/>
        </w:tabs>
        <w:autoSpaceDE w:val="0"/>
        <w:autoSpaceDN w:val="0"/>
        <w:adjustRightInd w:val="0"/>
        <w:spacing w:after="0" w:line="274" w:lineRule="exact"/>
        <w:ind w:left="284" w:hanging="284"/>
        <w:jc w:val="both"/>
        <w:rPr>
          <w:rFonts w:ascii="Times New Roman" w:hAnsi="Times New Roman" w:cs="Times New Roman"/>
          <w:sz w:val="24"/>
          <w:szCs w:val="24"/>
          <w:lang w:eastAsia="pl-PL"/>
        </w:rPr>
      </w:pPr>
    </w:p>
    <w:p w:rsidR="009A1070" w:rsidRPr="008367F7" w:rsidRDefault="009A1070" w:rsidP="007B6CCF">
      <w:pPr>
        <w:numPr>
          <w:ilvl w:val="0"/>
          <w:numId w:val="44"/>
        </w:numPr>
        <w:tabs>
          <w:tab w:val="left" w:pos="426"/>
        </w:tabs>
        <w:suppressAutoHyphens/>
        <w:autoSpaceDE w:val="0"/>
        <w:autoSpaceDN w:val="0"/>
        <w:adjustRightInd w:val="0"/>
        <w:spacing w:after="0" w:line="274" w:lineRule="exact"/>
        <w:ind w:left="426" w:hanging="426"/>
        <w:jc w:val="both"/>
        <w:rPr>
          <w:rFonts w:ascii="Times New Roman" w:hAnsi="Times New Roman" w:cs="Times New Roman"/>
          <w:b/>
          <w:bCs/>
          <w:sz w:val="24"/>
          <w:szCs w:val="24"/>
          <w:lang w:eastAsia="pl-PL"/>
        </w:rPr>
      </w:pPr>
      <w:r w:rsidRPr="008367F7">
        <w:rPr>
          <w:rFonts w:ascii="Times New Roman" w:hAnsi="Times New Roman" w:cs="Times New Roman"/>
          <w:b/>
          <w:bCs/>
          <w:sz w:val="24"/>
          <w:szCs w:val="24"/>
          <w:lang w:eastAsia="pl-PL"/>
        </w:rPr>
        <w:t>Wymagania wobec podmiotu realizującego przedmiot zamówienia:</w:t>
      </w:r>
    </w:p>
    <w:p w:rsidR="009A1070" w:rsidRPr="008367F7" w:rsidRDefault="009A1070" w:rsidP="008367F7">
      <w:pPr>
        <w:tabs>
          <w:tab w:val="left" w:pos="1363"/>
        </w:tabs>
        <w:autoSpaceDE w:val="0"/>
        <w:autoSpaceDN w:val="0"/>
        <w:adjustRightInd w:val="0"/>
        <w:spacing w:after="0" w:line="274" w:lineRule="exact"/>
        <w:jc w:val="both"/>
        <w:rPr>
          <w:rFonts w:ascii="Times New Roman" w:hAnsi="Times New Roman" w:cs="Times New Roman"/>
          <w:sz w:val="24"/>
          <w:szCs w:val="24"/>
          <w:lang w:eastAsia="pl-PL"/>
        </w:rPr>
      </w:pPr>
    </w:p>
    <w:p w:rsidR="009A1070" w:rsidRPr="008367F7" w:rsidRDefault="009A1070" w:rsidP="008367F7">
      <w:pPr>
        <w:autoSpaceDE w:val="0"/>
        <w:autoSpaceDN w:val="0"/>
        <w:adjustRightInd w:val="0"/>
        <w:spacing w:before="29" w:after="0" w:line="274" w:lineRule="exact"/>
        <w:ind w:left="284" w:hanging="284"/>
        <w:rPr>
          <w:rFonts w:ascii="Times New Roman" w:hAnsi="Times New Roman" w:cs="Times New Roman"/>
          <w:sz w:val="24"/>
          <w:szCs w:val="24"/>
          <w:lang w:eastAsia="pl-PL"/>
        </w:rPr>
      </w:pPr>
      <w:r w:rsidRPr="008367F7">
        <w:rPr>
          <w:rFonts w:ascii="Times New Roman" w:hAnsi="Times New Roman" w:cs="Times New Roman"/>
          <w:sz w:val="24"/>
          <w:szCs w:val="24"/>
          <w:lang w:eastAsia="pl-PL"/>
        </w:rPr>
        <w:t>1.  Wykonawca zobowiązany jest do posiadania:</w:t>
      </w:r>
    </w:p>
    <w:p w:rsidR="009A1070" w:rsidRPr="008367F7" w:rsidRDefault="009A1070" w:rsidP="00262945">
      <w:pPr>
        <w:numPr>
          <w:ilvl w:val="0"/>
          <w:numId w:val="37"/>
        </w:numPr>
        <w:tabs>
          <w:tab w:val="left" w:pos="1066"/>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wpisu do rejestru działalności regulowanej w zakresie odbierania odpadów komunalnych od właścicieli nieruchomości z terenu Gminy Międzyzdroje, o którym mowa w art. 9b i następnych ustawy z dnia 13 września 1996 r. o utrzymaniu czystości i porządku w gminach,</w:t>
      </w:r>
    </w:p>
    <w:p w:rsidR="009A1070" w:rsidRPr="008367F7" w:rsidRDefault="009A1070" w:rsidP="00262945">
      <w:pPr>
        <w:numPr>
          <w:ilvl w:val="0"/>
          <w:numId w:val="37"/>
        </w:numPr>
        <w:tabs>
          <w:tab w:val="left" w:pos="567"/>
          <w:tab w:val="left" w:pos="1066"/>
        </w:tabs>
        <w:suppressAutoHyphens/>
        <w:autoSpaceDE w:val="0"/>
        <w:autoSpaceDN w:val="0"/>
        <w:adjustRightInd w:val="0"/>
        <w:spacing w:before="53" w:after="0" w:line="274" w:lineRule="exact"/>
        <w:ind w:left="709"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zezwolenia na transport towarów niebezpiecznych zgodnie z ustawą z dnia 28 października 2002 r. o przewozie drogowym towarów niebezpiecznych oraz Umowy Europejskiej dotyczącej międzynarodowego przewozu towarów niebezpiecznych (ADR).</w:t>
      </w:r>
    </w:p>
    <w:p w:rsidR="009A1070" w:rsidRPr="008367F7" w:rsidRDefault="009A1070" w:rsidP="008367F7">
      <w:pPr>
        <w:tabs>
          <w:tab w:val="left" w:pos="710"/>
        </w:tabs>
        <w:autoSpaceDE w:val="0"/>
        <w:autoSpaceDN w:val="0"/>
        <w:adjustRightInd w:val="0"/>
        <w:spacing w:after="0" w:line="274" w:lineRule="exact"/>
        <w:ind w:left="284" w:hanging="284"/>
        <w:rPr>
          <w:rFonts w:ascii="Times New Roman" w:hAnsi="Times New Roman" w:cs="Times New Roman"/>
          <w:sz w:val="24"/>
          <w:szCs w:val="24"/>
          <w:lang w:eastAsia="pl-PL"/>
        </w:rPr>
      </w:pPr>
      <w:r w:rsidRPr="008367F7">
        <w:rPr>
          <w:rFonts w:ascii="Times New Roman" w:hAnsi="Times New Roman" w:cs="Times New Roman"/>
          <w:sz w:val="24"/>
          <w:szCs w:val="24"/>
          <w:lang w:eastAsia="pl-PL"/>
        </w:rPr>
        <w:t>2.</w:t>
      </w:r>
      <w:r w:rsidRPr="008367F7">
        <w:rPr>
          <w:rFonts w:ascii="Times New Roman" w:hAnsi="Times New Roman" w:cs="Times New Roman"/>
          <w:sz w:val="24"/>
          <w:szCs w:val="24"/>
          <w:lang w:eastAsia="pl-PL"/>
        </w:rPr>
        <w:tab/>
        <w:t>Wykonawca zobowiązany jest:</w:t>
      </w:r>
    </w:p>
    <w:p w:rsidR="009A1070" w:rsidRPr="008367F7" w:rsidRDefault="009A1070" w:rsidP="00262945">
      <w:pPr>
        <w:numPr>
          <w:ilvl w:val="0"/>
          <w:numId w:val="32"/>
        </w:numPr>
        <w:tabs>
          <w:tab w:val="left" w:pos="1066"/>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realizować przedmiot zamówienia zgodnie z obowiązującymi przepisami prawa, w szczególności z ustawą Prawo ochrony środowiska oraz ustawą o utrzymaniu czystości i porządku w gminach oraz spełniać wymogi określone obowiązującymi przepisami prawa, w tym w Rozporządzeniu Ministra Środowiska z dnia 11 stycznia 2013 r. w sprawie szczegółowych wymagań w zakresie odbierania odpadów komunalnych od właścicieli nieruchomości (Dz. U. z dnia 25 stycznia 2013 r., poz.122) oraz Rozporządzeniu Ministra Środowiska z dnia 16 czerwca 2009 r. w sprawie bezpieczeństwa i higieny pracy przy gospodarowaniu odpadami komunalnymi (Dz. U. Nr 104, poz. 868) i ich zmianami,</w:t>
      </w:r>
    </w:p>
    <w:p w:rsidR="009A1070" w:rsidRPr="008367F7" w:rsidRDefault="009A1070" w:rsidP="00262945">
      <w:pPr>
        <w:numPr>
          <w:ilvl w:val="0"/>
          <w:numId w:val="32"/>
        </w:numPr>
        <w:tabs>
          <w:tab w:val="left" w:pos="1066"/>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dysponować środkami transportu, bazą magazynowo - transportową i potencjałem osobowym gwarantującym stałe, ciągłe i bezawaryjne świadczenie usług odbioru i zagospodarowania odpadów,</w:t>
      </w:r>
    </w:p>
    <w:p w:rsidR="009A1070" w:rsidRPr="008367F7" w:rsidRDefault="009A1070" w:rsidP="00262945">
      <w:pPr>
        <w:numPr>
          <w:ilvl w:val="0"/>
          <w:numId w:val="32"/>
        </w:numPr>
        <w:tabs>
          <w:tab w:val="left" w:pos="1066"/>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prowadzić działalność w sposób nie powodujący zagrożenia dla życia i zdrowia mieszkańców, zanieczyszczenia tras wywozu, hałasu i zapylenia oraz uszkodzeń infrastruktury technicznej,</w:t>
      </w:r>
    </w:p>
    <w:p w:rsidR="009A1070" w:rsidRPr="008367F7" w:rsidRDefault="009A1070" w:rsidP="008367F7">
      <w:pPr>
        <w:tabs>
          <w:tab w:val="left" w:pos="710"/>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3.</w:t>
      </w:r>
      <w:r w:rsidRPr="008367F7">
        <w:rPr>
          <w:rFonts w:ascii="Times New Roman" w:hAnsi="Times New Roman" w:cs="Times New Roman"/>
          <w:sz w:val="24"/>
          <w:szCs w:val="24"/>
          <w:lang w:eastAsia="pl-PL"/>
        </w:rPr>
        <w:tab/>
        <w:t>Wykonawca w całym okresie obowiązywania umowy na odbiór i zagospodarowanie</w:t>
      </w:r>
      <w:r w:rsidRPr="008367F7">
        <w:rPr>
          <w:rFonts w:ascii="Times New Roman" w:hAnsi="Times New Roman" w:cs="Times New Roman"/>
          <w:sz w:val="24"/>
          <w:szCs w:val="24"/>
          <w:lang w:eastAsia="pl-PL"/>
        </w:rPr>
        <w:br/>
        <w:t>odpadów musi posiadać wyposażenie umożliwiające odbieranie odpadów komunalnych od</w:t>
      </w:r>
      <w:r w:rsidRPr="008367F7">
        <w:rPr>
          <w:rFonts w:ascii="Times New Roman" w:hAnsi="Times New Roman" w:cs="Times New Roman"/>
          <w:sz w:val="24"/>
          <w:szCs w:val="24"/>
          <w:lang w:eastAsia="pl-PL"/>
        </w:rPr>
        <w:br/>
        <w:t>właścicieli nieruchomości, w postaci:</w:t>
      </w:r>
    </w:p>
    <w:p w:rsidR="009A1070" w:rsidRPr="008367F7" w:rsidRDefault="009A1070" w:rsidP="00262945">
      <w:pPr>
        <w:numPr>
          <w:ilvl w:val="0"/>
          <w:numId w:val="38"/>
        </w:numPr>
        <w:tabs>
          <w:tab w:val="left" w:pos="709"/>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co najmniej 2 (słownie: dwóch) pojazdów specjalistycznych przystosowanych do odbioru zmieszanych odpadów komunalnych wyposażonych w system zbierający odcieki,</w:t>
      </w:r>
    </w:p>
    <w:p w:rsidR="009A1070" w:rsidRPr="008367F7" w:rsidRDefault="009A1070" w:rsidP="00262945">
      <w:pPr>
        <w:numPr>
          <w:ilvl w:val="0"/>
          <w:numId w:val="38"/>
        </w:numPr>
        <w:tabs>
          <w:tab w:val="left" w:pos="709"/>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co najmniej 2 (słownie: dwóch) pojazdów przystosowanych do odbierania selektywnie zebranych odpadów komunalnych,</w:t>
      </w:r>
    </w:p>
    <w:p w:rsidR="009A1070" w:rsidRPr="008367F7" w:rsidRDefault="009A1070" w:rsidP="00262945">
      <w:pPr>
        <w:numPr>
          <w:ilvl w:val="0"/>
          <w:numId w:val="38"/>
        </w:numPr>
        <w:tabs>
          <w:tab w:val="left" w:pos="709"/>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co najmniej 1 (słownie: jeden) pojazd do odbioru odpadów bez funkcji kompaktującej,</w:t>
      </w:r>
    </w:p>
    <w:p w:rsidR="009A1070" w:rsidRPr="008367F7" w:rsidRDefault="009A1070" w:rsidP="00262945">
      <w:pPr>
        <w:numPr>
          <w:ilvl w:val="0"/>
          <w:numId w:val="38"/>
        </w:numPr>
        <w:tabs>
          <w:tab w:val="left" w:pos="709"/>
        </w:tabs>
        <w:suppressAutoHyphens/>
        <w:autoSpaceDE w:val="0"/>
        <w:autoSpaceDN w:val="0"/>
        <w:adjustRightInd w:val="0"/>
        <w:spacing w:after="0" w:line="274" w:lineRule="exact"/>
        <w:ind w:left="709" w:hanging="425"/>
        <w:jc w:val="both"/>
        <w:rPr>
          <w:rFonts w:ascii="Times New Roman" w:hAnsi="Times New Roman" w:cs="Times New Roman"/>
          <w:spacing w:val="4"/>
          <w:sz w:val="24"/>
          <w:szCs w:val="24"/>
          <w:lang w:eastAsia="pl-PL"/>
        </w:rPr>
      </w:pPr>
      <w:r w:rsidRPr="008367F7">
        <w:rPr>
          <w:rFonts w:ascii="Times New Roman" w:hAnsi="Times New Roman" w:cs="Times New Roman"/>
          <w:sz w:val="24"/>
          <w:szCs w:val="24"/>
          <w:lang w:eastAsia="pl-PL"/>
        </w:rPr>
        <w:t xml:space="preserve">co najmniej 1 (słownie: jeden) pojazd </w:t>
      </w:r>
      <w:r w:rsidRPr="008367F7">
        <w:rPr>
          <w:rFonts w:ascii="Times New Roman" w:hAnsi="Times New Roman" w:cs="Times New Roman"/>
          <w:spacing w:val="4"/>
          <w:sz w:val="24"/>
          <w:szCs w:val="24"/>
          <w:lang w:eastAsia="pl-PL"/>
        </w:rPr>
        <w:t xml:space="preserve">specjalny </w:t>
      </w:r>
      <w:r w:rsidRPr="008367F7">
        <w:rPr>
          <w:rFonts w:ascii="Times New Roman" w:hAnsi="Times New Roman" w:cs="Times New Roman"/>
          <w:sz w:val="24"/>
          <w:szCs w:val="24"/>
          <w:lang w:eastAsia="pl-PL"/>
        </w:rPr>
        <w:t>z HDS</w:t>
      </w:r>
      <w:r w:rsidRPr="008367F7">
        <w:rPr>
          <w:rFonts w:ascii="Times New Roman" w:hAnsi="Times New Roman" w:cs="Times New Roman"/>
          <w:spacing w:val="4"/>
          <w:sz w:val="24"/>
          <w:szCs w:val="24"/>
          <w:lang w:eastAsia="pl-PL"/>
        </w:rPr>
        <w:t xml:space="preserve"> przystosowany do odbioru </w:t>
      </w:r>
      <w:r w:rsidRPr="008367F7">
        <w:rPr>
          <w:rFonts w:ascii="Times New Roman" w:hAnsi="Times New Roman" w:cs="Times New Roman"/>
          <w:sz w:val="24"/>
          <w:szCs w:val="24"/>
          <w:lang w:eastAsia="pl-PL"/>
        </w:rPr>
        <w:t>odpadów wielkogabarytowych, zużytego sprzętu elektrycznego i elektronicznego,</w:t>
      </w:r>
      <w:r w:rsidRPr="008367F7">
        <w:rPr>
          <w:rFonts w:ascii="Times New Roman" w:hAnsi="Times New Roman" w:cs="Times New Roman"/>
          <w:spacing w:val="4"/>
          <w:sz w:val="24"/>
          <w:szCs w:val="24"/>
          <w:lang w:eastAsia="pl-PL"/>
        </w:rPr>
        <w:t xml:space="preserve"> itp.,</w:t>
      </w:r>
    </w:p>
    <w:p w:rsidR="009A1070" w:rsidRPr="008367F7" w:rsidRDefault="009A1070" w:rsidP="00262945">
      <w:pPr>
        <w:numPr>
          <w:ilvl w:val="0"/>
          <w:numId w:val="38"/>
        </w:numPr>
        <w:tabs>
          <w:tab w:val="left" w:pos="709"/>
        </w:tabs>
        <w:suppressAutoHyphens/>
        <w:spacing w:after="0" w:line="274" w:lineRule="exact"/>
        <w:ind w:left="709" w:hanging="425"/>
        <w:jc w:val="both"/>
        <w:rPr>
          <w:rFonts w:ascii="Times New Roman" w:hAnsi="Times New Roman" w:cs="Times New Roman"/>
          <w:kern w:val="1"/>
          <w:sz w:val="24"/>
          <w:szCs w:val="24"/>
          <w:lang w:eastAsia="zh-CN"/>
        </w:rPr>
      </w:pPr>
      <w:r w:rsidRPr="008367F7">
        <w:rPr>
          <w:rFonts w:ascii="Times New Roman" w:hAnsi="Times New Roman" w:cs="Times New Roman"/>
          <w:spacing w:val="4"/>
          <w:kern w:val="1"/>
          <w:sz w:val="24"/>
          <w:szCs w:val="24"/>
          <w:lang w:eastAsia="zh-CN"/>
        </w:rPr>
        <w:t xml:space="preserve">co najmniej 2 (słownie: dwa) pojazdy specjalne w tym jeden hakowiec oraz jeden inny samochód specjalny przystosowany do odbioru odpadów komunalnych wymienionych w pkt. 2.3 SIWZ z Punktu Selektywnej Zbiórki Odpadów Komunalnych i punktów aptecznych. </w:t>
      </w:r>
    </w:p>
    <w:p w:rsidR="009A1070" w:rsidRPr="008367F7" w:rsidRDefault="009A1070" w:rsidP="00262945">
      <w:pPr>
        <w:numPr>
          <w:ilvl w:val="0"/>
          <w:numId w:val="39"/>
        </w:numPr>
        <w:tabs>
          <w:tab w:val="left" w:pos="284"/>
        </w:tabs>
        <w:suppressAutoHyphen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Emisja spalin pojazdów wykorzystywanych do realizacji usług odbioru odpadów komunalnych musi być zgodna z obowiązującymi przepisami - nie niższa niż Euro 4.</w:t>
      </w:r>
    </w:p>
    <w:p w:rsidR="009A1070" w:rsidRPr="008367F7" w:rsidRDefault="009A1070" w:rsidP="00262945">
      <w:pPr>
        <w:numPr>
          <w:ilvl w:val="0"/>
          <w:numId w:val="39"/>
        </w:numPr>
        <w:tabs>
          <w:tab w:val="left" w:pos="284"/>
        </w:tabs>
        <w:suppressAutoHyphen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Zamawiający zachowuje prawo do wykorzystania powierzchni bocznych komór zbiorczych pojazdów, o których mowa w pkt. 3 ppkt 1) jako nośników informacji wykorzystywanych dla celów działań edukacyjnych i informacyjnych związanych z obowiązującym na terenie gminy Międzyzdroje systemem gospodarowania odpadami.</w:t>
      </w:r>
    </w:p>
    <w:p w:rsidR="009A1070" w:rsidRPr="008367F7" w:rsidRDefault="009A1070" w:rsidP="008367F7">
      <w:pPr>
        <w:tabs>
          <w:tab w:val="left" w:pos="710"/>
        </w:tabs>
        <w:autoSpaceDE w:val="0"/>
        <w:autoSpaceDN w:val="0"/>
        <w:adjustRightInd w:val="0"/>
        <w:spacing w:after="0" w:line="274" w:lineRule="exact"/>
        <w:ind w:left="284" w:hanging="284"/>
        <w:rPr>
          <w:rFonts w:ascii="Times New Roman" w:hAnsi="Times New Roman" w:cs="Times New Roman"/>
          <w:sz w:val="24"/>
          <w:szCs w:val="24"/>
          <w:lang w:eastAsia="pl-PL"/>
        </w:rPr>
      </w:pPr>
      <w:r w:rsidRPr="008367F7">
        <w:rPr>
          <w:rFonts w:ascii="Times New Roman" w:hAnsi="Times New Roman" w:cs="Times New Roman"/>
          <w:sz w:val="24"/>
          <w:szCs w:val="24"/>
          <w:lang w:eastAsia="pl-PL"/>
        </w:rPr>
        <w:t>6.</w:t>
      </w:r>
      <w:r w:rsidRPr="008367F7">
        <w:rPr>
          <w:rFonts w:ascii="Times New Roman" w:hAnsi="Times New Roman" w:cs="Times New Roman"/>
          <w:sz w:val="24"/>
          <w:szCs w:val="24"/>
          <w:lang w:eastAsia="pl-PL"/>
        </w:rPr>
        <w:tab/>
        <w:t>Wymagania    techniczne    dodatkowe    dotyczące    pojazdów,    o    których    mowa w pkt. 3 i ich wyposażenia:</w:t>
      </w:r>
    </w:p>
    <w:p w:rsidR="009A1070" w:rsidRPr="008367F7" w:rsidRDefault="009A1070" w:rsidP="00262945">
      <w:pPr>
        <w:numPr>
          <w:ilvl w:val="0"/>
          <w:numId w:val="40"/>
        </w:numPr>
        <w:tabs>
          <w:tab w:val="left" w:pos="1066"/>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muszą być zarejestrowane i dopuszczone do ruchu oraz posiadać aktualne badania techniczne i świadectwa dopuszczenia do ruchu zgodnie z przepisami o ruchu drogowym,</w:t>
      </w:r>
    </w:p>
    <w:p w:rsidR="009A1070" w:rsidRPr="008367F7" w:rsidRDefault="009A1070" w:rsidP="00262945">
      <w:pPr>
        <w:numPr>
          <w:ilvl w:val="0"/>
          <w:numId w:val="40"/>
        </w:numPr>
        <w:tabs>
          <w:tab w:val="left" w:pos="1066"/>
        </w:tabs>
        <w:suppressAutoHyphens/>
        <w:autoSpaceDE w:val="0"/>
        <w:autoSpaceDN w:val="0"/>
        <w:adjustRightInd w:val="0"/>
        <w:spacing w:after="0" w:line="274" w:lineRule="exact"/>
        <w:ind w:left="709" w:hanging="425"/>
        <w:rPr>
          <w:rFonts w:ascii="Times New Roman" w:hAnsi="Times New Roman" w:cs="Times New Roman"/>
          <w:sz w:val="24"/>
          <w:szCs w:val="24"/>
          <w:lang w:eastAsia="pl-PL"/>
        </w:rPr>
      </w:pPr>
      <w:r w:rsidRPr="008367F7">
        <w:rPr>
          <w:rFonts w:ascii="Times New Roman" w:hAnsi="Times New Roman" w:cs="Times New Roman"/>
          <w:sz w:val="24"/>
          <w:szCs w:val="24"/>
          <w:lang w:eastAsia="pl-PL"/>
        </w:rPr>
        <w:t>winny umożliwiać odbiór odpadów z terenów trudnodostępnych,</w:t>
      </w:r>
    </w:p>
    <w:p w:rsidR="009A1070" w:rsidRPr="008367F7" w:rsidRDefault="009A1070" w:rsidP="008367F7">
      <w:pPr>
        <w:tabs>
          <w:tab w:val="left" w:pos="710"/>
        </w:tabs>
        <w:autoSpaceDE w:val="0"/>
        <w:autoSpaceDN w:val="0"/>
        <w:adjustRightInd w:val="0"/>
        <w:spacing w:after="0" w:line="274" w:lineRule="exact"/>
        <w:ind w:left="284" w:hanging="284"/>
        <w:rPr>
          <w:rFonts w:ascii="Times New Roman" w:hAnsi="Times New Roman" w:cs="Times New Roman"/>
          <w:sz w:val="24"/>
          <w:szCs w:val="24"/>
          <w:lang w:eastAsia="pl-PL"/>
        </w:rPr>
      </w:pPr>
      <w:r w:rsidRPr="008367F7">
        <w:rPr>
          <w:rFonts w:ascii="Times New Roman" w:hAnsi="Times New Roman" w:cs="Times New Roman"/>
          <w:sz w:val="24"/>
          <w:szCs w:val="24"/>
          <w:lang w:eastAsia="pl-PL"/>
        </w:rPr>
        <w:t>7.</w:t>
      </w:r>
      <w:r w:rsidRPr="008367F7">
        <w:rPr>
          <w:rFonts w:ascii="Times New Roman" w:hAnsi="Times New Roman" w:cs="Times New Roman"/>
          <w:sz w:val="24"/>
          <w:szCs w:val="24"/>
          <w:lang w:eastAsia="pl-PL"/>
        </w:rPr>
        <w:tab/>
        <w:t>System monitoringu bazujący na GPS.</w:t>
      </w:r>
    </w:p>
    <w:p w:rsidR="009A1070" w:rsidRPr="008367F7" w:rsidRDefault="009A1070" w:rsidP="007B6CCF">
      <w:pPr>
        <w:numPr>
          <w:ilvl w:val="0"/>
          <w:numId w:val="41"/>
        </w:numPr>
        <w:tabs>
          <w:tab w:val="left" w:pos="1070"/>
        </w:tabs>
        <w:suppressAutoHyphens/>
        <w:autoSpaceDE w:val="0"/>
        <w:autoSpaceDN w:val="0"/>
        <w:adjustRightInd w:val="0"/>
        <w:spacing w:after="0" w:line="274" w:lineRule="exact"/>
        <w:ind w:left="567" w:hanging="142"/>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Wykonawca wyposaży wszystkie pojazdy w elektroniczny system monitoringu bazujący na GPS rejestrujący przebieg tras - punkty nie rzadziej niż co 100m i 30 sekund,</w:t>
      </w:r>
    </w:p>
    <w:p w:rsidR="009A1070" w:rsidRPr="008367F7" w:rsidRDefault="009A1070" w:rsidP="007B6CCF">
      <w:pPr>
        <w:numPr>
          <w:ilvl w:val="0"/>
          <w:numId w:val="41"/>
        </w:numPr>
        <w:tabs>
          <w:tab w:val="left" w:pos="1070"/>
        </w:tabs>
        <w:suppressAutoHyphens/>
        <w:autoSpaceDE w:val="0"/>
        <w:autoSpaceDN w:val="0"/>
        <w:adjustRightInd w:val="0"/>
        <w:spacing w:after="0" w:line="274" w:lineRule="exact"/>
        <w:ind w:left="567" w:hanging="142"/>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dane rejestrowane przez dodatkowe urządzenia rejestrujące opisane w poniższych punktach muszą być w pełni zintegrowane z systemem monitoringu GPS,</w:t>
      </w:r>
    </w:p>
    <w:p w:rsidR="009A1070" w:rsidRPr="008367F7" w:rsidRDefault="009A1070" w:rsidP="007B6CCF">
      <w:pPr>
        <w:numPr>
          <w:ilvl w:val="0"/>
          <w:numId w:val="41"/>
        </w:numPr>
        <w:tabs>
          <w:tab w:val="left" w:pos="1070"/>
        </w:tabs>
        <w:suppressAutoHyphens/>
        <w:autoSpaceDE w:val="0"/>
        <w:autoSpaceDN w:val="0"/>
        <w:adjustRightInd w:val="0"/>
        <w:spacing w:after="0" w:line="274" w:lineRule="exact"/>
        <w:ind w:left="567" w:hanging="142"/>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przesył danych z urządzeń dodatkowych musi być jednoczesny z danymi z systemu monitoringu GPS. Wszystkie zarejestrowane zdarzenia (załadunek, wyładunek, identyfikacja, ważenie, rejestracja i inne) muszą być rozszerzone o dokładną datę i czas [zgodny z uniwersalnym czasem koordynowanym UTC(PL)] oraz współrzędne geograficzne zdarzeń wyznaczone na podstawie systemu GPS.</w:t>
      </w:r>
    </w:p>
    <w:p w:rsidR="009A1070" w:rsidRPr="008367F7" w:rsidRDefault="009A1070" w:rsidP="008367F7">
      <w:pPr>
        <w:tabs>
          <w:tab w:val="left" w:pos="710"/>
        </w:tabs>
        <w:autoSpaceDE w:val="0"/>
        <w:autoSpaceDN w:val="0"/>
        <w:adjustRightInd w:val="0"/>
        <w:spacing w:after="0" w:line="274" w:lineRule="exact"/>
        <w:ind w:left="284" w:hanging="284"/>
        <w:rPr>
          <w:rFonts w:ascii="Times New Roman" w:hAnsi="Times New Roman" w:cs="Times New Roman"/>
          <w:sz w:val="24"/>
          <w:szCs w:val="24"/>
          <w:lang w:eastAsia="pl-PL"/>
        </w:rPr>
      </w:pPr>
      <w:r w:rsidRPr="008367F7">
        <w:rPr>
          <w:rFonts w:ascii="Times New Roman" w:hAnsi="Times New Roman" w:cs="Times New Roman"/>
          <w:sz w:val="24"/>
          <w:szCs w:val="24"/>
          <w:lang w:eastAsia="pl-PL"/>
        </w:rPr>
        <w:t>8.</w:t>
      </w:r>
      <w:r w:rsidRPr="008367F7">
        <w:rPr>
          <w:rFonts w:ascii="Times New Roman" w:hAnsi="Times New Roman" w:cs="Times New Roman"/>
          <w:sz w:val="24"/>
          <w:szCs w:val="24"/>
          <w:lang w:eastAsia="pl-PL"/>
        </w:rPr>
        <w:tab/>
        <w:t>Czujnik załadowania/wyładowania odpadów.</w:t>
      </w:r>
    </w:p>
    <w:p w:rsidR="009A1070" w:rsidRPr="008367F7" w:rsidRDefault="009A1070" w:rsidP="008367F7">
      <w:pPr>
        <w:autoSpaceDE w:val="0"/>
        <w:autoSpaceDN w:val="0"/>
        <w:adjustRightInd w:val="0"/>
        <w:spacing w:after="0" w:line="274" w:lineRule="exact"/>
        <w:ind w:left="567" w:hanging="284"/>
        <w:rPr>
          <w:rFonts w:ascii="Times New Roman" w:hAnsi="Times New Roman" w:cs="Times New Roman"/>
          <w:sz w:val="24"/>
          <w:szCs w:val="24"/>
          <w:lang w:eastAsia="pl-PL"/>
        </w:rPr>
      </w:pPr>
      <w:r w:rsidRPr="008367F7">
        <w:rPr>
          <w:rFonts w:ascii="Times New Roman" w:hAnsi="Times New Roman" w:cs="Times New Roman"/>
          <w:sz w:val="24"/>
          <w:szCs w:val="24"/>
          <w:lang w:eastAsia="pl-PL"/>
        </w:rPr>
        <w:t>1) Wykonawca wyposaży wszystkie śmieciarki, w czujniki:</w:t>
      </w:r>
    </w:p>
    <w:p w:rsidR="009A1070" w:rsidRPr="008367F7" w:rsidRDefault="009A1070" w:rsidP="008367F7">
      <w:pPr>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 czujnik pozwalający określić lokalizację pojazdu podczas uruchamiania</w:t>
      </w:r>
      <w:r w:rsidRPr="008367F7">
        <w:rPr>
          <w:rFonts w:ascii="Times New Roman" w:hAnsi="Times New Roman" w:cs="Times New Roman"/>
          <w:sz w:val="24"/>
          <w:szCs w:val="24"/>
          <w:lang w:eastAsia="pl-PL"/>
        </w:rPr>
        <w:br/>
        <w:t>zasypu,</w:t>
      </w:r>
    </w:p>
    <w:p w:rsidR="009A1070" w:rsidRPr="008367F7" w:rsidRDefault="009A1070" w:rsidP="008367F7">
      <w:pPr>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 czujnik pozwalający określić lokalizację pojazdu podczas otwierania</w:t>
      </w:r>
      <w:r w:rsidRPr="008367F7">
        <w:rPr>
          <w:rFonts w:ascii="Times New Roman" w:hAnsi="Times New Roman" w:cs="Times New Roman"/>
          <w:sz w:val="24"/>
          <w:szCs w:val="24"/>
          <w:lang w:eastAsia="pl-PL"/>
        </w:rPr>
        <w:br/>
        <w:t>odwłoka w czasie opróżniania zabudowy śmieciarki z odpadów.</w:t>
      </w:r>
    </w:p>
    <w:p w:rsidR="009A1070" w:rsidRPr="008367F7" w:rsidRDefault="009A1070" w:rsidP="008367F7">
      <w:pPr>
        <w:tabs>
          <w:tab w:val="left" w:pos="696"/>
        </w:tabs>
        <w:autoSpaceDE w:val="0"/>
        <w:autoSpaceDN w:val="0"/>
        <w:adjustRightInd w:val="0"/>
        <w:spacing w:after="0" w:line="274" w:lineRule="exact"/>
        <w:ind w:left="284" w:hanging="284"/>
        <w:rPr>
          <w:rFonts w:ascii="Times New Roman" w:hAnsi="Times New Roman" w:cs="Times New Roman"/>
          <w:sz w:val="24"/>
          <w:szCs w:val="24"/>
          <w:lang w:eastAsia="pl-PL"/>
        </w:rPr>
      </w:pPr>
      <w:r w:rsidRPr="008367F7">
        <w:rPr>
          <w:rFonts w:ascii="Times New Roman" w:hAnsi="Times New Roman" w:cs="Times New Roman"/>
          <w:sz w:val="24"/>
          <w:szCs w:val="24"/>
          <w:lang w:eastAsia="pl-PL"/>
        </w:rPr>
        <w:t>9.</w:t>
      </w:r>
      <w:r w:rsidRPr="008367F7">
        <w:rPr>
          <w:rFonts w:ascii="Times New Roman" w:hAnsi="Times New Roman" w:cs="Times New Roman"/>
          <w:sz w:val="24"/>
          <w:szCs w:val="24"/>
          <w:lang w:eastAsia="pl-PL"/>
        </w:rPr>
        <w:tab/>
        <w:t>Wymagania dotyczące transmisji danych:</w:t>
      </w:r>
    </w:p>
    <w:p w:rsidR="009A1070" w:rsidRPr="008367F7" w:rsidRDefault="009A1070" w:rsidP="007B6CCF">
      <w:pPr>
        <w:numPr>
          <w:ilvl w:val="0"/>
          <w:numId w:val="42"/>
        </w:numPr>
        <w:tabs>
          <w:tab w:val="left" w:pos="1046"/>
        </w:tabs>
        <w:suppressAutoHyphens/>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wszelkie rejestrowane dane powinny być na bieżąco, w trybie online, przekazywane do oprogramowania udostępnionego Zamawiającemu przez Wykonawcę. Transfer danych ma się odbywać za pomocą interfejsu wymiany danych opartej o usługę internetową udostępnioną przez Wykonawcę i działającą w oparciu o żądania HTTP.</w:t>
      </w:r>
    </w:p>
    <w:p w:rsidR="009A1070" w:rsidRPr="008367F7" w:rsidRDefault="009A1070" w:rsidP="007B6CCF">
      <w:pPr>
        <w:numPr>
          <w:ilvl w:val="0"/>
          <w:numId w:val="42"/>
        </w:numPr>
        <w:tabs>
          <w:tab w:val="left" w:pos="1046"/>
        </w:tabs>
        <w:suppressAutoHyphens/>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Wykonawca zapewni Zamawiającemu pełną informację pozwalającą na pobieranie danych przez oprogramowanie będące w dyspozycji Zamawiającego z usługi internetowej udostępnianej przez Wykonawcę. W szczególności wszelkie parametry połączenia. O ewentualnej zmianie parametrów połączenia Wykonawca jest zobowiązany powiadomić Zamawiającego z co najmniej 14 dniowym wyprzedzeniem,</w:t>
      </w:r>
    </w:p>
    <w:p w:rsidR="009A1070" w:rsidRPr="008367F7" w:rsidRDefault="009A1070" w:rsidP="007B6CCF">
      <w:pPr>
        <w:numPr>
          <w:ilvl w:val="0"/>
          <w:numId w:val="43"/>
        </w:numPr>
        <w:tabs>
          <w:tab w:val="left" w:pos="1104"/>
        </w:tabs>
        <w:suppressAutoHyphens/>
        <w:autoSpaceDE w:val="0"/>
        <w:autoSpaceDN w:val="0"/>
        <w:adjustRightInd w:val="0"/>
        <w:spacing w:before="53" w:after="0" w:line="274" w:lineRule="exact"/>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dane o zarejestrowanych zdarzeniach powinny być dostępne do pobrania przez oprogramowanie Zamawiającego nie później niż po 5 minutach od zarejestrowania zdarzenia,</w:t>
      </w:r>
    </w:p>
    <w:p w:rsidR="009A1070" w:rsidRPr="008367F7" w:rsidRDefault="009A1070" w:rsidP="007B6CCF">
      <w:pPr>
        <w:numPr>
          <w:ilvl w:val="0"/>
          <w:numId w:val="43"/>
        </w:numPr>
        <w:tabs>
          <w:tab w:val="left" w:pos="1104"/>
        </w:tabs>
        <w:suppressAutoHyphens/>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wszelkie dane muszą być dostępne do pobrania przez oprogramowanie Zamawiającego przez co najmniej 30 dni od momentu zarejestrowania,</w:t>
      </w:r>
    </w:p>
    <w:p w:rsidR="009A1070" w:rsidRPr="008367F7" w:rsidRDefault="009A1070" w:rsidP="007B6CCF">
      <w:pPr>
        <w:numPr>
          <w:ilvl w:val="0"/>
          <w:numId w:val="43"/>
        </w:numPr>
        <w:tabs>
          <w:tab w:val="left" w:pos="1104"/>
        </w:tabs>
        <w:suppressAutoHyphens/>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Wykonawca nie ponosi odpowiedzialności za brak dostępu Zamawiającego do danych GPS, który jest spowodowany przyczynami leżącymi po stronie Zamawiającego, jak np. awaria urządzeń Zamawiającego, brak dostępu serwera Zamawiającego do sieci Internet,</w:t>
      </w:r>
    </w:p>
    <w:p w:rsidR="009A1070" w:rsidRPr="008367F7" w:rsidRDefault="009A1070" w:rsidP="007B6CCF">
      <w:pPr>
        <w:numPr>
          <w:ilvl w:val="0"/>
          <w:numId w:val="43"/>
        </w:numPr>
        <w:tabs>
          <w:tab w:val="left" w:pos="1104"/>
        </w:tabs>
        <w:suppressAutoHyphens/>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odpowiedzialność za wybór usługodawcy GPS oraz prawidłowe funkcjonowanie systemu GPS ponosi Wykonawca. Awaria u usługodawcy GPS będzie traktowana jako zawiniona przez Wykonawcę.</w:t>
      </w:r>
    </w:p>
    <w:p w:rsidR="009A1070" w:rsidRPr="008367F7" w:rsidRDefault="009A1070" w:rsidP="008367F7">
      <w:pPr>
        <w:tabs>
          <w:tab w:val="left" w:pos="709"/>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10. Wykonawca obowiązany jest utrzymywać w pełnej sprawności urządzenia rejestrujące</w:t>
      </w:r>
      <w:r w:rsidRPr="008367F7">
        <w:rPr>
          <w:rFonts w:ascii="Times New Roman" w:hAnsi="Times New Roman" w:cs="Times New Roman"/>
          <w:sz w:val="24"/>
          <w:szCs w:val="24"/>
          <w:lang w:eastAsia="pl-PL"/>
        </w:rPr>
        <w:br/>
        <w:t>pracę pojazdów tj. systemy GPS tak, aby wykonanie każdej usługi odbioru odpadów</w:t>
      </w:r>
      <w:r w:rsidRPr="008367F7">
        <w:rPr>
          <w:rFonts w:ascii="Times New Roman" w:hAnsi="Times New Roman" w:cs="Times New Roman"/>
          <w:sz w:val="24"/>
          <w:szCs w:val="24"/>
          <w:lang w:eastAsia="pl-PL"/>
        </w:rPr>
        <w:br/>
        <w:t xml:space="preserve">z nieruchomości zostało przez nie zarejestrowane. </w:t>
      </w:r>
    </w:p>
    <w:p w:rsidR="009A1070" w:rsidRPr="008367F7" w:rsidRDefault="009A1070" w:rsidP="008367F7">
      <w:pPr>
        <w:tabs>
          <w:tab w:val="left" w:pos="709"/>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ab/>
        <w:t>Zamawiający może zdefiniować treść komunikatów w trakcie trwania umowy lub przed</w:t>
      </w:r>
      <w:r w:rsidRPr="008367F7">
        <w:rPr>
          <w:rFonts w:ascii="Times New Roman" w:hAnsi="Times New Roman" w:cs="Times New Roman"/>
          <w:sz w:val="24"/>
          <w:szCs w:val="24"/>
          <w:lang w:eastAsia="pl-PL"/>
        </w:rPr>
        <w:br/>
        <w:t xml:space="preserve">samym rozpoczęciem świadczenia usług. </w:t>
      </w:r>
    </w:p>
    <w:p w:rsidR="009A1070" w:rsidRPr="008367F7" w:rsidRDefault="009A1070" w:rsidP="008367F7">
      <w:pPr>
        <w:tabs>
          <w:tab w:val="left" w:pos="709"/>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11. Wykonawca zobowiązany jest do użytkowania Systemu Informatycznego Gospodarki Odpadami Komunalnymi, do którego dostęp zapewni Zamawiający, w tym wypełniania indywidualnego profilu Wykonawcy, gdzie Wykonawca będzie m.in.:</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a) wypełniać formularze sprawozdawcze,</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b) załączać dokumentację zdjęciową, zawierającą dane GPS z danymi miejsca i czasu wykonania,</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c) zamieszczać dane ze wskazań systemów GPS (specyfikujących dane dotyczące położenie, datę i godzinę z dokładnością minimum co do minuty) zainstalowanych w pojazdach użytkowanych przez wykonawcę do świadczenia usług związanych z Zamówieniem.</w:t>
      </w:r>
    </w:p>
    <w:p w:rsidR="009A1070" w:rsidRPr="008367F7" w:rsidRDefault="009A1070" w:rsidP="008367F7">
      <w:p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 xml:space="preserve">12. Wykonawca w udostępnionym przez Zamawiającego systemie zarządzania gospodarką odpadami (odpadywgminie.com) poprzez indywidualny dostęp, zobowiązany jest do prowadzenia ewidencji swoich działań w zakresie przedmiotu umowy: </w:t>
      </w:r>
    </w:p>
    <w:p w:rsidR="009A1070" w:rsidRPr="008367F7" w:rsidRDefault="009A1070" w:rsidP="008367F7">
      <w:pPr>
        <w:autoSpaceDE w:val="0"/>
        <w:autoSpaceDN w:val="0"/>
        <w:adjustRightInd w:val="0"/>
        <w:spacing w:after="0" w:line="240" w:lineRule="auto"/>
        <w:ind w:left="567" w:hanging="283"/>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a) pobieranie adresów punktów odbioru odpadów w celu wygenerowania dziennych harmonogramów (trasówek), kalendarzy wywozu z podziałem na odbiór odpadów zmieszanych i selektywnie zebranych</w:t>
      </w:r>
      <w:r w:rsidRPr="008367F7">
        <w:rPr>
          <w:rFonts w:ascii="Times New Roman" w:hAnsi="Times New Roman" w:cs="Times New Roman"/>
          <w:color w:val="548DD4"/>
          <w:sz w:val="24"/>
          <w:szCs w:val="24"/>
          <w:lang w:eastAsia="pl-PL"/>
        </w:rPr>
        <w:t>,</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 xml:space="preserve">c) zarejestrowanie w systemie odpadywgminie.com zaplanowanych przez Wykonawcę dziennych trasówek oraz indywidualnych wywozów oraz danych samochodu realizującego wywóz oraz miejsca, do którego trafią odpady z danej trasówki, </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d)  zarejestrowanie miejsc zagospodarowania odpadów,</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 xml:space="preserve">e) zarejestrowanie przez Wykonawcę danych z realizacji dziennych trasówek (ilość odebranych pojemników, miejsce odbioru itp.), </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f) rejestrację kwitów wagowych z miejsca zagospodarowania odpadów ze wskazaniem kodu odpadu, wagi, procesu zagospodarowania. Rejestracja musi się odbywać z uwzględnieniem każdego pojedynczego transportu realizowanego w ramach dziennej trasówki.</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g) w przypadku, kiedy Wykonawca będzie wykorzystywał miejsce przeładunkowe odpadów, jest zobowiązany zarejestrować w systemie odpadywgminie.com kwit wagowy do każdego transportu odpadów z terenu Gminy Międzyzdroje.</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h) zarejestrowanie w systemie odpadywgminie.com karty procesu przetwarzania odpadu dla każdej instalacji do której dostarczane są odpady.</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i) wykonawca jest zobowiązany do rejestracji w systemie odpadywgminie.com wszelkich zdarzeń mających wpływ na realizację zadań tj. np. zmiana samochodu realizującego daną trasówkę, nieselektywne przekazanie odpadu przez właściciela nieruchomości, pojawienie się nowego punktu wystawienia nieczystości nie zarejestrowanego w harmonogramie, nie wystawiony pojemnik/worek, brak dojazdu, inne zdarzenia, pojawienie się nieoznakowanych pojemników/worków. Wykonawca jest również zobowiązany do przyjmowania zgłoszeń/zdarzeń, w tym reklamacji, ze strony Zamawiającego poprzez system odpadywgminie.com.</w:t>
      </w:r>
    </w:p>
    <w:p w:rsidR="009A1070" w:rsidRPr="008367F7" w:rsidRDefault="009A1070" w:rsidP="008367F7">
      <w:p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13. Obowiązkiem Wykonawcy jest zgłaszanie wszystkich pojazdów mających odbierać odpady w danym dniu (podając harmonogram tygodniowy na cały tydzień kalendarzowy) w ramach świadczenia usługi odbioru odpadów. Wykonawca zobowiązany jest w tym celu do podania co najmniej:</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a) dat, których dotyczy zgłoszenie;</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b) nr rejestracyjnych poszczególnych pojazdów;</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c) rodzajów poszczególnych pojazdów (np. śmieciarka bezpylna);</w:t>
      </w:r>
    </w:p>
    <w:p w:rsidR="009A1070" w:rsidRPr="008367F7" w:rsidRDefault="009A1070"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d) rodzajów odpadów jakie mają być odbierane poszczególnymi pojazdami (np. odpady zmieszane);</w:t>
      </w:r>
    </w:p>
    <w:p w:rsidR="009A1070" w:rsidRPr="008367F7" w:rsidRDefault="009A1070" w:rsidP="008367F7">
      <w:p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14. Każde zgłoszenie pojazdów, o którym mowa w punkcie powyżej powinno zostać dokonane najpóźniej do godziny 12.00 w piątek poprzedzający tydzień, którego dotyczy zgłoszenie, poprzez podanie harmonogramu tygodniowego na cały tydzień kalendarzowy, na poszczególne dni. Wykonawca powinien dokonywać zgłoszeń drogą elektroniczną, na wskazany przez Zamawiającego adres e-mail. Dokonanie przez Wykonawcę zmian w dokonanym wcześniej zgłoszeniu możliwe będzie wyłącznie z przyczyn obiektywnych (np. awaria pojazdu) po uprzednim uzgodnieniu z Zamawiającym. Niedopuszczalne będzie odbieranie przez Wykonawcę odpadów pojazdami wcześniej nie zgłoszonymi lub których zmiana nie zostanie uzgodniona z Zamawiającym.</w:t>
      </w:r>
    </w:p>
    <w:p w:rsidR="009A1070" w:rsidRPr="008367F7" w:rsidRDefault="009A1070" w:rsidP="008367F7">
      <w:pPr>
        <w:autoSpaceDE w:val="0"/>
        <w:autoSpaceDN w:val="0"/>
        <w:adjustRightInd w:val="0"/>
        <w:spacing w:after="0" w:line="240" w:lineRule="auto"/>
        <w:ind w:left="284" w:hanging="284"/>
        <w:jc w:val="both"/>
        <w:rPr>
          <w:rFonts w:ascii="Times New Roman" w:hAnsi="Times New Roman" w:cs="Times New Roman"/>
          <w:kern w:val="1"/>
          <w:sz w:val="24"/>
          <w:szCs w:val="24"/>
          <w:lang w:eastAsia="zh-CN"/>
        </w:rPr>
      </w:pPr>
      <w:r w:rsidRPr="008367F7">
        <w:rPr>
          <w:rFonts w:ascii="Times New Roman" w:hAnsi="Times New Roman" w:cs="Times New Roman"/>
          <w:sz w:val="24"/>
          <w:szCs w:val="24"/>
          <w:lang w:eastAsia="pl-PL"/>
        </w:rPr>
        <w:t>15. Ponadto Wykonawca zobowiązany jest do wyposażenia miejsca przeładunkowego w system wagowy umożliwiający przesył danych do systemu informatycznego Zamawiającego. Wymaga się również, aby Wykonawca zapewnił elektroniczną wymianę danych z system wagowym w miejscach zagospodarowania odpadów. Formaty i zakres wymiany danych pomiędzy system informatycznym Zamawiającego, a systemem Wykonawcy Zamawiający określi po zawarciu umowy.</w:t>
      </w:r>
    </w:p>
    <w:p w:rsidR="009A1070" w:rsidRDefault="009A1070" w:rsidP="008367F7">
      <w:pPr>
        <w:tabs>
          <w:tab w:val="left" w:pos="696"/>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16. Podmiot realizujący usługę w całym okresie obowiązywania umowy gwarantuje odpowiedni</w:t>
      </w:r>
      <w:r>
        <w:rPr>
          <w:rFonts w:ascii="Times New Roman" w:hAnsi="Times New Roman" w:cs="Times New Roman"/>
          <w:sz w:val="24"/>
          <w:szCs w:val="24"/>
          <w:lang w:eastAsia="pl-PL"/>
        </w:rPr>
        <w:t xml:space="preserve"> </w:t>
      </w:r>
      <w:r w:rsidRPr="008367F7">
        <w:rPr>
          <w:rFonts w:ascii="Times New Roman" w:hAnsi="Times New Roman" w:cs="Times New Roman"/>
          <w:sz w:val="24"/>
          <w:szCs w:val="24"/>
          <w:lang w:eastAsia="pl-PL"/>
        </w:rPr>
        <w:t>stan sanitarny pojazdów.</w:t>
      </w:r>
    </w:p>
    <w:p w:rsidR="009A1070" w:rsidRDefault="009A1070" w:rsidP="008367F7">
      <w:pPr>
        <w:tabs>
          <w:tab w:val="left" w:pos="696"/>
        </w:tabs>
        <w:autoSpaceDE w:val="0"/>
        <w:autoSpaceDN w:val="0"/>
        <w:adjustRightInd w:val="0"/>
        <w:spacing w:after="0" w:line="274" w:lineRule="exact"/>
        <w:ind w:left="284" w:hanging="284"/>
        <w:jc w:val="both"/>
        <w:rPr>
          <w:rFonts w:ascii="Times New Roman" w:hAnsi="Times New Roman" w:cs="Times New Roman"/>
          <w:sz w:val="24"/>
          <w:szCs w:val="24"/>
          <w:lang w:eastAsia="pl-PL"/>
        </w:rPr>
      </w:pPr>
    </w:p>
    <w:p w:rsidR="009A1070" w:rsidRPr="008367F7" w:rsidRDefault="009A1070" w:rsidP="008367F7">
      <w:pPr>
        <w:tabs>
          <w:tab w:val="left" w:pos="1363"/>
        </w:tabs>
        <w:autoSpaceDE w:val="0"/>
        <w:autoSpaceDN w:val="0"/>
        <w:adjustRightInd w:val="0"/>
        <w:spacing w:after="0" w:line="274" w:lineRule="exact"/>
        <w:ind w:left="993"/>
        <w:jc w:val="both"/>
        <w:rPr>
          <w:rFonts w:ascii="Times New Roman" w:hAnsi="Times New Roman" w:cs="Times New Roman"/>
          <w:sz w:val="24"/>
          <w:szCs w:val="24"/>
          <w:lang w:eastAsia="pl-PL"/>
        </w:rPr>
      </w:pPr>
    </w:p>
    <w:p w:rsidR="009A1070" w:rsidRPr="008367F7" w:rsidRDefault="009A1070" w:rsidP="007B6CCF">
      <w:pPr>
        <w:numPr>
          <w:ilvl w:val="1"/>
          <w:numId w:val="45"/>
        </w:numPr>
        <w:tabs>
          <w:tab w:val="num" w:pos="426"/>
          <w:tab w:val="left" w:pos="709"/>
          <w:tab w:val="left" w:pos="1363"/>
        </w:tabs>
        <w:suppressAutoHyphens/>
        <w:autoSpaceDE w:val="0"/>
        <w:autoSpaceDN w:val="0"/>
        <w:adjustRightInd w:val="0"/>
        <w:spacing w:after="0" w:line="100" w:lineRule="atLeast"/>
        <w:ind w:left="426" w:hanging="426"/>
        <w:jc w:val="both"/>
        <w:rPr>
          <w:rFonts w:ascii="Times New Roman" w:hAnsi="Times New Roman" w:cs="Times New Roman"/>
          <w:b/>
          <w:bCs/>
          <w:sz w:val="24"/>
          <w:szCs w:val="24"/>
          <w:lang w:eastAsia="pl-PL"/>
        </w:rPr>
      </w:pPr>
      <w:r w:rsidRPr="008367F7">
        <w:rPr>
          <w:rFonts w:ascii="Times New Roman" w:hAnsi="Times New Roman" w:cs="Times New Roman"/>
          <w:sz w:val="24"/>
          <w:szCs w:val="24"/>
          <w:lang w:eastAsia="pl-PL"/>
        </w:rPr>
        <w:t xml:space="preserve">  </w:t>
      </w:r>
      <w:r w:rsidRPr="008367F7">
        <w:rPr>
          <w:rFonts w:ascii="Times New Roman" w:hAnsi="Times New Roman" w:cs="Times New Roman"/>
          <w:b/>
          <w:bCs/>
          <w:sz w:val="24"/>
          <w:szCs w:val="24"/>
          <w:lang w:eastAsia="pl-PL"/>
        </w:rPr>
        <w:t>Sposób obliczenia ceny ofertowej</w:t>
      </w:r>
    </w:p>
    <w:p w:rsidR="009A1070" w:rsidRPr="008367F7" w:rsidRDefault="009A1070" w:rsidP="008367F7">
      <w:pPr>
        <w:tabs>
          <w:tab w:val="left" w:pos="426"/>
        </w:tabs>
        <w:autoSpaceDE w:val="0"/>
        <w:autoSpaceDN w:val="0"/>
        <w:adjustRightInd w:val="0"/>
        <w:spacing w:before="269" w:after="0" w:line="274" w:lineRule="exact"/>
        <w:ind w:left="426" w:hanging="426"/>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1.  Wykonawca zobowiązany jest do zapoznania się z przedmiotem zamówienia objętym niniejszym postępowaniem.</w:t>
      </w:r>
    </w:p>
    <w:p w:rsidR="009A1070" w:rsidRPr="008367F7" w:rsidRDefault="009A1070" w:rsidP="008367F7">
      <w:pPr>
        <w:tabs>
          <w:tab w:val="left" w:pos="426"/>
        </w:tabs>
        <w:autoSpaceDE w:val="0"/>
        <w:autoSpaceDN w:val="0"/>
        <w:adjustRightInd w:val="0"/>
        <w:spacing w:before="269" w:after="0" w:line="274" w:lineRule="exact"/>
        <w:ind w:left="426" w:hanging="426"/>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2.   Wykonawca w ofercie złożonej zgodnie z wzorem stanowiącym załącznik nr 2</w:t>
      </w:r>
      <w:r w:rsidRPr="008367F7">
        <w:rPr>
          <w:rFonts w:ascii="Times New Roman" w:hAnsi="Times New Roman" w:cs="Times New Roman"/>
          <w:color w:val="FF0000"/>
          <w:sz w:val="24"/>
          <w:szCs w:val="24"/>
          <w:lang w:eastAsia="pl-PL"/>
        </w:rPr>
        <w:t xml:space="preserve"> </w:t>
      </w:r>
      <w:r w:rsidRPr="008367F7">
        <w:rPr>
          <w:rFonts w:ascii="Times New Roman" w:hAnsi="Times New Roman" w:cs="Times New Roman"/>
          <w:sz w:val="24"/>
          <w:szCs w:val="24"/>
          <w:lang w:eastAsia="pl-PL"/>
        </w:rPr>
        <w:t>do Specyfikacji Istotnych Warunków Zamówienia określa cenę jednostkową netto i brutto za odbiór i zagospodarowanie 1 Mg odpadów komunalnych z terenu gminy Międzyzdroje.</w:t>
      </w:r>
    </w:p>
    <w:p w:rsidR="009A1070" w:rsidRPr="008367F7" w:rsidRDefault="009A1070" w:rsidP="008367F7">
      <w:pPr>
        <w:tabs>
          <w:tab w:val="left" w:pos="426"/>
        </w:tabs>
        <w:autoSpaceDE w:val="0"/>
        <w:autoSpaceDN w:val="0"/>
        <w:adjustRightInd w:val="0"/>
        <w:spacing w:after="0" w:line="274" w:lineRule="exact"/>
        <w:ind w:left="426" w:hanging="426"/>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 xml:space="preserve">3.  Cenę ofertową netto i brutto stanowi iloczyn ceny jednostkowej, o której mowa w pkt. 2 i szacunkowej ilości odpadów komunalnych określonej w </w:t>
      </w:r>
      <w:r w:rsidRPr="008367F7">
        <w:rPr>
          <w:rFonts w:ascii="Times New Roman" w:hAnsi="Times New Roman" w:cs="Times New Roman"/>
          <w:sz w:val="24"/>
          <w:szCs w:val="24"/>
          <w:lang w:val="it-IT" w:eastAsia="pl-PL"/>
        </w:rPr>
        <w:t xml:space="preserve">ust. 3 pkt. 5 rozdziału III. </w:t>
      </w:r>
      <w:r w:rsidRPr="008367F7">
        <w:rPr>
          <w:rFonts w:ascii="Times New Roman" w:hAnsi="Times New Roman" w:cs="Times New Roman"/>
          <w:sz w:val="24"/>
          <w:szCs w:val="24"/>
          <w:lang w:eastAsia="pl-PL"/>
        </w:rPr>
        <w:t>Opis przedmiotu zamówienia.</w:t>
      </w:r>
    </w:p>
    <w:p w:rsidR="009A1070" w:rsidRPr="008367F7" w:rsidRDefault="009A1070" w:rsidP="008367F7">
      <w:pPr>
        <w:tabs>
          <w:tab w:val="left" w:pos="426"/>
        </w:tabs>
        <w:autoSpaceDE w:val="0"/>
        <w:autoSpaceDN w:val="0"/>
        <w:adjustRightInd w:val="0"/>
        <w:spacing w:after="0" w:line="274" w:lineRule="exact"/>
        <w:ind w:left="426" w:hanging="426"/>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 xml:space="preserve">4. </w:t>
      </w:r>
      <w:r w:rsidRPr="008367F7">
        <w:rPr>
          <w:rFonts w:ascii="Times New Roman" w:hAnsi="Times New Roman" w:cs="Times New Roman"/>
          <w:sz w:val="24"/>
          <w:szCs w:val="24"/>
          <w:lang w:eastAsia="pl-PL"/>
        </w:rPr>
        <w:tab/>
        <w:t>Cena podana w ofercie, której wzór stanowi załącznik do SIWZ, powinna zawierać</w:t>
      </w:r>
      <w:r w:rsidRPr="008367F7">
        <w:rPr>
          <w:rFonts w:ascii="Times New Roman" w:hAnsi="Times New Roman" w:cs="Times New Roman"/>
          <w:sz w:val="24"/>
          <w:szCs w:val="24"/>
          <w:lang w:eastAsia="pl-PL"/>
        </w:rPr>
        <w:br/>
        <w:t>wszystkie koszty niezbędne do zrealizowania zamówienia, wynikające z dokumentacji</w:t>
      </w:r>
      <w:r w:rsidRPr="008367F7">
        <w:rPr>
          <w:rFonts w:ascii="Times New Roman" w:hAnsi="Times New Roman" w:cs="Times New Roman"/>
          <w:sz w:val="24"/>
          <w:szCs w:val="24"/>
          <w:lang w:eastAsia="pl-PL"/>
        </w:rPr>
        <w:br/>
        <w:t>przetargowej oraz wszelkie inne koszty nieujęte w dokumentacji, bez których nie jest</w:t>
      </w:r>
      <w:r w:rsidRPr="008367F7">
        <w:rPr>
          <w:rFonts w:ascii="Times New Roman" w:hAnsi="Times New Roman" w:cs="Times New Roman"/>
          <w:sz w:val="24"/>
          <w:szCs w:val="24"/>
          <w:lang w:eastAsia="pl-PL"/>
        </w:rPr>
        <w:br/>
        <w:t>możliwe wykonanie zamówienia, w tym w szczególności:</w:t>
      </w:r>
    </w:p>
    <w:p w:rsidR="009A1070" w:rsidRPr="008367F7" w:rsidRDefault="009A1070" w:rsidP="00262945">
      <w:pPr>
        <w:numPr>
          <w:ilvl w:val="0"/>
          <w:numId w:val="34"/>
        </w:numPr>
        <w:tabs>
          <w:tab w:val="left" w:pos="709"/>
          <w:tab w:val="left" w:pos="1066"/>
        </w:tabs>
        <w:suppressAutoHyphens/>
        <w:autoSpaceDE w:val="0"/>
        <w:autoSpaceDN w:val="0"/>
        <w:adjustRightInd w:val="0"/>
        <w:spacing w:after="0" w:line="274" w:lineRule="exact"/>
        <w:ind w:left="851"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zachowania właściwego stanu sanitarnego użytkowanych pojazdów (mycie i dezynfekcja sprzętu winno odbywać się w warunkach spełniających wymagania z zakresu ochrony środowiska i ochrony sanitarnej),</w:t>
      </w:r>
    </w:p>
    <w:p w:rsidR="009A1070" w:rsidRPr="008367F7" w:rsidRDefault="009A1070" w:rsidP="00262945">
      <w:pPr>
        <w:numPr>
          <w:ilvl w:val="0"/>
          <w:numId w:val="34"/>
        </w:numPr>
        <w:tabs>
          <w:tab w:val="left" w:pos="709"/>
          <w:tab w:val="left" w:pos="1066"/>
        </w:tabs>
        <w:suppressAutoHyphens/>
        <w:autoSpaceDE w:val="0"/>
        <w:autoSpaceDN w:val="0"/>
        <w:adjustRightInd w:val="0"/>
        <w:spacing w:after="0" w:line="274" w:lineRule="exact"/>
        <w:ind w:left="851"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porządkowanie terenu zanieczyszczonego odpadami i innymi zanieczyszczeniami w trakcie realizacji usługi,</w:t>
      </w:r>
    </w:p>
    <w:p w:rsidR="009A1070" w:rsidRPr="008367F7" w:rsidRDefault="009A1070" w:rsidP="00262945">
      <w:pPr>
        <w:numPr>
          <w:ilvl w:val="0"/>
          <w:numId w:val="35"/>
        </w:numPr>
        <w:tabs>
          <w:tab w:val="left" w:pos="709"/>
          <w:tab w:val="left" w:pos="1046"/>
        </w:tabs>
        <w:suppressAutoHyphens/>
        <w:autoSpaceDE w:val="0"/>
        <w:autoSpaceDN w:val="0"/>
        <w:adjustRightInd w:val="0"/>
        <w:spacing w:before="53" w:after="0" w:line="274" w:lineRule="exact"/>
        <w:ind w:left="851"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naprawianie i ponoszenie kosztów naprawy szkód wyrządzonych podczas wykonywania usługi,</w:t>
      </w:r>
    </w:p>
    <w:p w:rsidR="009A1070" w:rsidRPr="008367F7" w:rsidRDefault="009A1070" w:rsidP="00262945">
      <w:pPr>
        <w:numPr>
          <w:ilvl w:val="0"/>
          <w:numId w:val="35"/>
        </w:numPr>
        <w:tabs>
          <w:tab w:val="left" w:pos="709"/>
          <w:tab w:val="left" w:pos="1046"/>
        </w:tabs>
        <w:suppressAutoHyphens/>
        <w:autoSpaceDE w:val="0"/>
        <w:autoSpaceDN w:val="0"/>
        <w:adjustRightInd w:val="0"/>
        <w:spacing w:after="0" w:line="274" w:lineRule="exact"/>
        <w:ind w:left="851"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zapewnienie przez cały czas trwania umowy dla właściwej realizacji przedmiotu umowy odpowiedniej ilości i obsługi środków technicznych, gwarantujących terminowe i jakościowe wykonanie zakresu rzeczowego usługi, utrzymanie przedmiotowych środków technicznych w dobrym stanie technicznym, gwarantującym sprawną pracę i ciągłość świadczenia usług w okresie określonym w umowie,</w:t>
      </w:r>
    </w:p>
    <w:p w:rsidR="009A1070" w:rsidRPr="008367F7" w:rsidRDefault="009A1070" w:rsidP="00262945">
      <w:pPr>
        <w:numPr>
          <w:ilvl w:val="0"/>
          <w:numId w:val="35"/>
        </w:numPr>
        <w:tabs>
          <w:tab w:val="left" w:pos="709"/>
          <w:tab w:val="left" w:pos="1046"/>
        </w:tabs>
        <w:suppressAutoHyphens/>
        <w:autoSpaceDE w:val="0"/>
        <w:autoSpaceDN w:val="0"/>
        <w:adjustRightInd w:val="0"/>
        <w:spacing w:after="0" w:line="274" w:lineRule="exact"/>
        <w:ind w:left="851" w:hanging="425"/>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wyposażenie własnych pracowników realizujących przedmiot zamówienia (zbieranie odpadów, transport) w odzież ochronną z logo firmy oraz identyfikatory,</w:t>
      </w:r>
    </w:p>
    <w:p w:rsidR="009A1070" w:rsidRPr="008367F7" w:rsidRDefault="009A1070" w:rsidP="008367F7">
      <w:pPr>
        <w:tabs>
          <w:tab w:val="left" w:pos="709"/>
          <w:tab w:val="left" w:pos="1046"/>
        </w:tabs>
        <w:autoSpaceDE w:val="0"/>
        <w:autoSpaceDN w:val="0"/>
        <w:adjustRightInd w:val="0"/>
        <w:spacing w:after="0" w:line="274" w:lineRule="exact"/>
        <w:ind w:left="1046"/>
        <w:jc w:val="both"/>
        <w:rPr>
          <w:rFonts w:ascii="Times New Roman" w:hAnsi="Times New Roman" w:cs="Times New Roman"/>
          <w:sz w:val="24"/>
          <w:szCs w:val="24"/>
          <w:lang w:eastAsia="pl-PL"/>
        </w:rPr>
      </w:pPr>
    </w:p>
    <w:p w:rsidR="009A1070" w:rsidRPr="008367F7" w:rsidRDefault="009A1070" w:rsidP="007B6CCF">
      <w:pPr>
        <w:numPr>
          <w:ilvl w:val="0"/>
          <w:numId w:val="18"/>
        </w:numPr>
        <w:tabs>
          <w:tab w:val="clear" w:pos="360"/>
          <w:tab w:val="num" w:pos="426"/>
        </w:tabs>
        <w:suppressAutoHyphens/>
        <w:autoSpaceDE w:val="0"/>
        <w:autoSpaceDN w:val="0"/>
        <w:adjustRightInd w:val="0"/>
        <w:spacing w:after="0" w:line="274" w:lineRule="exact"/>
        <w:jc w:val="both"/>
        <w:rPr>
          <w:rFonts w:ascii="Times New Roman" w:hAnsi="Times New Roman" w:cs="Times New Roman"/>
          <w:sz w:val="24"/>
          <w:szCs w:val="24"/>
          <w:lang w:eastAsia="pl-PL"/>
        </w:rPr>
      </w:pPr>
      <w:r w:rsidRPr="008367F7">
        <w:rPr>
          <w:rFonts w:ascii="Times New Roman" w:hAnsi="Times New Roman" w:cs="Times New Roman"/>
          <w:sz w:val="24"/>
          <w:szCs w:val="24"/>
          <w:lang w:eastAsia="pl-PL"/>
        </w:rPr>
        <w:t>Odbiór i transport odpadów w sytuacjach, w których dojazd do punktów wywozowych będzie utrudniony z powodu prowadzonych remontów dróg, dojazdów itp., warunków atmosferycznych nie daje Wykonawcy tytułu do wnoszenia roszczeń z tytułu wzrostu kosztów realizacji przedmiotu umowy, chyba, że Zamawiający i Wykonawca w danym przypadku postanowią inaczej.</w:t>
      </w:r>
    </w:p>
    <w:p w:rsidR="009A1070" w:rsidRPr="008367F7" w:rsidRDefault="009A1070" w:rsidP="008367F7">
      <w:pPr>
        <w:tabs>
          <w:tab w:val="left" w:pos="426"/>
        </w:tabs>
        <w:suppressAutoHyphens/>
        <w:spacing w:after="0" w:line="100" w:lineRule="atLeast"/>
        <w:ind w:left="426" w:hanging="426"/>
        <w:rPr>
          <w:rFonts w:ascii="Times New Roman" w:hAnsi="Times New Roman" w:cs="Times New Roman"/>
          <w:b/>
          <w:bCs/>
          <w:kern w:val="1"/>
          <w:sz w:val="24"/>
          <w:szCs w:val="24"/>
          <w:lang w:eastAsia="zh-CN"/>
        </w:rPr>
      </w:pP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05DFE">
      <w:pPr>
        <w:numPr>
          <w:ilvl w:val="0"/>
          <w:numId w:val="36"/>
        </w:numPr>
        <w:suppressAutoHyphens/>
        <w:spacing w:after="0" w:line="100" w:lineRule="atLeast"/>
        <w:ind w:left="567" w:hanging="567"/>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Termin wykonania zamówienia</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 xml:space="preserve">Wymagany termin wykonania usług objętych niniejszym zamówieniem: </w:t>
      </w:r>
      <w:r w:rsidRPr="008367F7">
        <w:rPr>
          <w:rFonts w:ascii="Times New Roman" w:hAnsi="Times New Roman" w:cs="Times New Roman"/>
          <w:b/>
          <w:bCs/>
          <w:color w:val="000000"/>
          <w:kern w:val="1"/>
          <w:sz w:val="24"/>
          <w:szCs w:val="24"/>
          <w:lang w:eastAsia="zh-CN"/>
        </w:rPr>
        <w:t>od 01.07.2013 roku do 31.12.2014 roku.</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567" w:hanging="567"/>
        <w:jc w:val="both"/>
        <w:rPr>
          <w:rFonts w:ascii="Times New Roman" w:hAnsi="Times New Roman" w:cs="Times New Roman"/>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Opis części zamówienia, jeżeli zamawiający dopuszcza składanie ofert częściowych</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Zamawiający nie dopuszcza składania ofert częściowych.</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567" w:hanging="567"/>
        <w:rPr>
          <w:rFonts w:ascii="Times New Roman" w:hAnsi="Times New Roman" w:cs="Times New Roman"/>
          <w:kern w:val="1"/>
          <w:sz w:val="24"/>
          <w:szCs w:val="24"/>
          <w:lang w:eastAsia="zh-CN"/>
        </w:rPr>
      </w:pPr>
      <w:r w:rsidRPr="008367F7">
        <w:rPr>
          <w:rFonts w:ascii="Times New Roman" w:hAnsi="Times New Roman" w:cs="Times New Roman"/>
          <w:b/>
          <w:bCs/>
          <w:kern w:val="1"/>
          <w:sz w:val="24"/>
          <w:szCs w:val="24"/>
          <w:shd w:val="clear" w:color="auto" w:fill="C0C0C0"/>
          <w:lang w:eastAsia="zh-CN"/>
        </w:rPr>
        <w:t>Maksymalna liczba wykonawców, z którymi zamawiający zawrze umowę ramową, jeżeli zamawiający przewiduje zawarcie umowy ramowej</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Zamawiający nie przewiduje zawarcia umowy ramowej.</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567" w:hanging="567"/>
        <w:jc w:val="both"/>
        <w:rPr>
          <w:rFonts w:ascii="Times New Roman" w:hAnsi="Times New Roman" w:cs="Times New Roman"/>
          <w:kern w:val="1"/>
          <w:sz w:val="24"/>
          <w:szCs w:val="24"/>
          <w:lang w:eastAsia="zh-CN"/>
        </w:rPr>
      </w:pPr>
      <w:r w:rsidRPr="008367F7">
        <w:rPr>
          <w:rFonts w:ascii="Times New Roman" w:hAnsi="Times New Roman" w:cs="Times New Roman"/>
          <w:b/>
          <w:bCs/>
          <w:kern w:val="1"/>
          <w:sz w:val="24"/>
          <w:szCs w:val="24"/>
          <w:shd w:val="clear" w:color="auto" w:fill="C0C0C0"/>
          <w:lang w:eastAsia="zh-CN"/>
        </w:rPr>
        <w:t>Informacja o przewidywanych zamówieniach uzupełniających, jeżeli zamawiający przewiduje udzielanie takich zamówień</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Zamawiający przewiduje zamówienia uzupełniające dotyczące tego samego przedmiotu zamówienia.</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567" w:hanging="567"/>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Opis sposobu przedstawienia ofert wariantowych oraz minimalne warunki, jakim muszą odpowiadać oferty wariantowe, jeżeli zamawiający dopuszcza ich składanie</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Zamawiający nie dopuszcza składania ofert wariantowych.</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567" w:hanging="567"/>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Informacja dotycząca walut obcych, w jakich mogą być prowadzone rozliczenia między zamawiającym a wykonawcą, jeżeli zamawiający przewiduje rozliczenia w innych walutach</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Zamawiający nie przewiduje rozliczeń z wykonawcą w walutach obcych.</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567" w:hanging="567"/>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Informacja dotycząca aukcji elektronicznej</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Zamawiający nie przewiduje aukcji elektronicznej.</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567" w:hanging="567"/>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Informacja dotycząca wymagań, o których mowa w art. 29 ust. 4 ustawy Pzp</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Zamawiający nie przewiduje wymagań, o których mowa w art. 29 ust. 4 ustawy Pzp.</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567" w:hanging="567"/>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Warunki udziału w postępowaniu oraz opis sposobu dokonywania oceny spełniania tych warunków</w:t>
      </w:r>
    </w:p>
    <w:p w:rsidR="009A1070" w:rsidRPr="008367F7" w:rsidRDefault="009A1070" w:rsidP="008367F7">
      <w:pPr>
        <w:numPr>
          <w:ilvl w:val="0"/>
          <w:numId w:val="4"/>
        </w:numPr>
        <w:suppressAutoHyphens/>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O udzielenie zamówienia mogą ubiegać się Wykonawcy, którzy spełniają warunki określone w art. 22 ust. 1 ustawy Prawo zamówień publicznych, dotyczące:</w:t>
      </w:r>
    </w:p>
    <w:p w:rsidR="009A1070" w:rsidRPr="008367F7" w:rsidRDefault="009A1070" w:rsidP="008367F7">
      <w:pPr>
        <w:numPr>
          <w:ilvl w:val="0"/>
          <w:numId w:val="5"/>
        </w:numPr>
        <w:suppressAutoHyphens/>
        <w:spacing w:after="0" w:line="100" w:lineRule="atLeast"/>
        <w:ind w:left="709" w:hanging="283"/>
        <w:jc w:val="both"/>
        <w:rPr>
          <w:rFonts w:ascii="Times New Roman" w:hAnsi="Times New Roman" w:cs="Times New Roman"/>
          <w:b/>
          <w:bCs/>
          <w:i/>
          <w:iCs/>
          <w:color w:val="00000A"/>
          <w:kern w:val="1"/>
          <w:sz w:val="24"/>
          <w:szCs w:val="24"/>
          <w:lang w:eastAsia="zh-CN"/>
        </w:rPr>
      </w:pPr>
      <w:r w:rsidRPr="008367F7">
        <w:rPr>
          <w:rFonts w:ascii="Times New Roman" w:hAnsi="Times New Roman" w:cs="Times New Roman"/>
          <w:color w:val="000000"/>
          <w:kern w:val="1"/>
          <w:sz w:val="24"/>
          <w:szCs w:val="24"/>
          <w:lang w:eastAsia="zh-CN"/>
        </w:rPr>
        <w:t>posiadania uprawnień do wykonywania określonej działalności lub czynności, jeżeli przepisy prawa nakładają obowiązek ich posiadania tj.:</w:t>
      </w:r>
    </w:p>
    <w:p w:rsidR="009A1070" w:rsidRPr="008367F7" w:rsidRDefault="009A1070" w:rsidP="008367F7">
      <w:pPr>
        <w:keepNext/>
        <w:widowControl w:val="0"/>
        <w:numPr>
          <w:ilvl w:val="0"/>
          <w:numId w:val="16"/>
        </w:numPr>
        <w:tabs>
          <w:tab w:val="left" w:pos="851"/>
        </w:tabs>
        <w:suppressAutoHyphens/>
        <w:spacing w:after="0" w:line="100" w:lineRule="atLeast"/>
        <w:ind w:left="1418" w:hanging="709"/>
        <w:jc w:val="both"/>
        <w:rPr>
          <w:rFonts w:ascii="Times New Roman" w:eastAsia="Microsoft YaHei" w:hAnsi="Times New Roman"/>
          <w:b/>
          <w:bCs/>
          <w:i/>
          <w:iCs/>
          <w:color w:val="000000"/>
          <w:spacing w:val="4"/>
          <w:kern w:val="1"/>
          <w:sz w:val="24"/>
          <w:szCs w:val="24"/>
          <w:lang w:eastAsia="zh-CN"/>
        </w:rPr>
      </w:pPr>
      <w:r w:rsidRPr="008367F7">
        <w:rPr>
          <w:rFonts w:ascii="Times New Roman" w:eastAsia="Microsoft YaHei" w:hAnsi="Times New Roman" w:cs="Times New Roman"/>
          <w:b/>
          <w:bCs/>
          <w:i/>
          <w:iCs/>
          <w:color w:val="00000A"/>
          <w:kern w:val="1"/>
          <w:sz w:val="24"/>
          <w:szCs w:val="24"/>
          <w:lang w:eastAsia="zh-CN"/>
        </w:rPr>
        <w:t>aktualny wpis do rejestru działalności regulowanej prowadzonego przez Burmistrza Gminy Międzyzdroje w zakresie odbierania odpadów komunalnych od właścicieli nieruchomości</w:t>
      </w:r>
      <w:r w:rsidRPr="008367F7">
        <w:rPr>
          <w:rFonts w:ascii="Times New Roman" w:eastAsia="Microsoft YaHei" w:hAnsi="Times New Roman" w:cs="Times New Roman"/>
          <w:b/>
          <w:bCs/>
          <w:i/>
          <w:iCs/>
          <w:color w:val="000000"/>
          <w:spacing w:val="4"/>
          <w:kern w:val="1"/>
          <w:sz w:val="24"/>
          <w:szCs w:val="24"/>
          <w:lang w:eastAsia="zh-CN"/>
        </w:rPr>
        <w:t>,</w:t>
      </w:r>
      <w:r w:rsidRPr="008367F7">
        <w:rPr>
          <w:rFonts w:ascii="Times New Roman" w:hAnsi="Times New Roman" w:cs="Times New Roman"/>
          <w:b/>
          <w:bCs/>
          <w:i/>
          <w:iCs/>
          <w:color w:val="000000"/>
          <w:spacing w:val="4"/>
          <w:kern w:val="1"/>
          <w:sz w:val="24"/>
          <w:szCs w:val="24"/>
          <w:lang w:eastAsia="zh-CN"/>
        </w:rPr>
        <w:t xml:space="preserve">  </w:t>
      </w:r>
    </w:p>
    <w:p w:rsidR="009A1070" w:rsidRPr="008367F7" w:rsidRDefault="009A1070" w:rsidP="008367F7">
      <w:pPr>
        <w:widowControl w:val="0"/>
        <w:numPr>
          <w:ilvl w:val="0"/>
          <w:numId w:val="16"/>
        </w:numPr>
        <w:tabs>
          <w:tab w:val="left" w:pos="851"/>
        </w:tabs>
        <w:suppressAutoHyphens/>
        <w:spacing w:after="0" w:line="100" w:lineRule="atLeast"/>
        <w:ind w:left="1418" w:hanging="709"/>
        <w:jc w:val="both"/>
        <w:rPr>
          <w:rFonts w:ascii="Times New Roman" w:hAnsi="Times New Roman" w:cs="Times New Roman"/>
          <w:b/>
          <w:bCs/>
          <w:i/>
          <w:iCs/>
          <w:color w:val="000000"/>
          <w:spacing w:val="4"/>
          <w:kern w:val="1"/>
          <w:sz w:val="24"/>
          <w:szCs w:val="24"/>
          <w:lang w:eastAsia="zh-CN"/>
        </w:rPr>
      </w:pPr>
      <w:r w:rsidRPr="008367F7">
        <w:rPr>
          <w:rFonts w:ascii="Times New Roman" w:hAnsi="Times New Roman" w:cs="Times New Roman"/>
          <w:b/>
          <w:bCs/>
          <w:i/>
          <w:iCs/>
          <w:color w:val="000000"/>
          <w:spacing w:val="4"/>
          <w:kern w:val="1"/>
          <w:sz w:val="24"/>
          <w:szCs w:val="24"/>
          <w:lang w:eastAsia="zh-CN"/>
        </w:rPr>
        <w:t>aktualne zezwolenie starosty na transport odpadów komunalnych, w tym niebezpiecznych odpadów komunalnych,</w:t>
      </w:r>
    </w:p>
    <w:p w:rsidR="009A1070" w:rsidRPr="008367F7" w:rsidRDefault="009A1070" w:rsidP="008367F7">
      <w:pPr>
        <w:numPr>
          <w:ilvl w:val="0"/>
          <w:numId w:val="16"/>
        </w:numPr>
        <w:tabs>
          <w:tab w:val="left" w:pos="851"/>
        </w:tabs>
        <w:suppressAutoHyphens/>
        <w:spacing w:after="0" w:line="100" w:lineRule="atLeast"/>
        <w:ind w:left="1418" w:hanging="709"/>
        <w:jc w:val="both"/>
        <w:rPr>
          <w:rFonts w:ascii="Times New Roman" w:hAnsi="Times New Roman" w:cs="Times New Roman"/>
          <w:b/>
          <w:bCs/>
          <w:i/>
          <w:iCs/>
          <w:spacing w:val="4"/>
          <w:kern w:val="1"/>
          <w:sz w:val="24"/>
          <w:szCs w:val="24"/>
          <w:lang w:eastAsia="zh-CN"/>
        </w:rPr>
      </w:pPr>
      <w:r w:rsidRPr="008367F7">
        <w:rPr>
          <w:rFonts w:ascii="Times New Roman" w:hAnsi="Times New Roman" w:cs="Times New Roman"/>
          <w:b/>
          <w:bCs/>
          <w:i/>
          <w:iCs/>
          <w:color w:val="000000"/>
          <w:spacing w:val="4"/>
          <w:kern w:val="1"/>
          <w:sz w:val="24"/>
          <w:szCs w:val="24"/>
          <w:lang w:eastAsia="zh-CN"/>
        </w:rPr>
        <w:t>aktualne zezwolenie na prowadzenie działalności w zakresie odzysku lub unieszkodliwiania odpadów komunalnych lub gotowość przyjęcia odpadów komunalnych przez przedsiębiorcę prowadzącego działalność w zakresie odzysku lub unieszkodliwiania odpadów. Miejsca odzysku lub unieszkodliwiania odpadów, o których mowa wyżej powinny spełniać warunki określone w ustawie z dnia 27 kwietnia 2001 r. o odpadach, ustawie z dnia 13 września 1996r. o utrzymaniu czystości i porządku w gminach,</w:t>
      </w:r>
    </w:p>
    <w:p w:rsidR="009A1070" w:rsidRPr="008367F7" w:rsidRDefault="009A1070" w:rsidP="008367F7">
      <w:pPr>
        <w:widowControl w:val="0"/>
        <w:numPr>
          <w:ilvl w:val="0"/>
          <w:numId w:val="16"/>
        </w:numPr>
        <w:tabs>
          <w:tab w:val="left" w:pos="851"/>
        </w:tabs>
        <w:suppressAutoHyphens/>
        <w:spacing w:after="0" w:line="100" w:lineRule="atLeast"/>
        <w:ind w:left="1418" w:hanging="709"/>
        <w:jc w:val="both"/>
        <w:rPr>
          <w:rFonts w:ascii="Times New Roman" w:hAnsi="Times New Roman" w:cs="Times New Roman"/>
          <w:color w:val="000000"/>
          <w:kern w:val="1"/>
          <w:sz w:val="24"/>
          <w:szCs w:val="24"/>
          <w:lang w:eastAsia="zh-CN"/>
        </w:rPr>
      </w:pPr>
      <w:r w:rsidRPr="008367F7">
        <w:rPr>
          <w:rFonts w:ascii="Times New Roman" w:hAnsi="Times New Roman" w:cs="Times New Roman"/>
          <w:b/>
          <w:bCs/>
          <w:i/>
          <w:iCs/>
          <w:color w:val="000000"/>
          <w:spacing w:val="4"/>
          <w:kern w:val="1"/>
          <w:sz w:val="24"/>
          <w:szCs w:val="24"/>
          <w:lang w:eastAsia="zh-CN"/>
        </w:rPr>
        <w:t>wpis do rejestru zbierających zużyty sprzęt elektryczny i elektroniczny prowadzonego przez Głównego Inspektora Ochrony Środowiska.</w:t>
      </w:r>
    </w:p>
    <w:p w:rsidR="009A1070" w:rsidRPr="008367F7" w:rsidRDefault="009A1070" w:rsidP="008367F7">
      <w:pPr>
        <w:widowControl w:val="0"/>
        <w:numPr>
          <w:ilvl w:val="0"/>
          <w:numId w:val="16"/>
        </w:numPr>
        <w:tabs>
          <w:tab w:val="left" w:pos="851"/>
        </w:tabs>
        <w:suppressAutoHyphens/>
        <w:spacing w:after="0" w:line="100" w:lineRule="atLeast"/>
        <w:ind w:left="1418" w:hanging="709"/>
        <w:jc w:val="both"/>
        <w:rPr>
          <w:rFonts w:ascii="Times New Roman" w:hAnsi="Times New Roman" w:cs="Times New Roman"/>
          <w:b/>
          <w:bCs/>
          <w:i/>
          <w:iCs/>
          <w:kern w:val="1"/>
          <w:sz w:val="24"/>
          <w:szCs w:val="24"/>
          <w:lang w:eastAsia="zh-CN"/>
        </w:rPr>
      </w:pPr>
      <w:r w:rsidRPr="008367F7">
        <w:rPr>
          <w:rFonts w:ascii="Times New Roman" w:hAnsi="Times New Roman" w:cs="Times New Roman"/>
          <w:b/>
          <w:bCs/>
          <w:i/>
          <w:iCs/>
          <w:color w:val="000000"/>
          <w:spacing w:val="4"/>
          <w:kern w:val="1"/>
          <w:sz w:val="24"/>
          <w:szCs w:val="24"/>
          <w:lang w:eastAsia="zh-CN"/>
        </w:rPr>
        <w:t xml:space="preserve"> </w:t>
      </w:r>
      <w:r w:rsidRPr="008367F7">
        <w:rPr>
          <w:rFonts w:ascii="Times New Roman" w:hAnsi="Times New Roman" w:cs="Times New Roman"/>
          <w:b/>
          <w:bCs/>
          <w:i/>
          <w:iCs/>
          <w:kern w:val="1"/>
          <w:sz w:val="24"/>
          <w:szCs w:val="24"/>
          <w:lang w:eastAsia="zh-CN"/>
        </w:rPr>
        <w:t>zezwolenia na transport towarów niebezpiecznych zgodnie z ustawą z dnia 28 października 2002 r. o przewozie drogowym towarów niebezpiecznych oraz Umowy Europejskiej dotyczącej międzynarodowego przewozu towarów niebezpiecznych (ADR).</w:t>
      </w:r>
    </w:p>
    <w:p w:rsidR="009A1070" w:rsidRPr="008367F7" w:rsidRDefault="009A1070" w:rsidP="008367F7">
      <w:pPr>
        <w:numPr>
          <w:ilvl w:val="0"/>
          <w:numId w:val="5"/>
        </w:numPr>
        <w:suppressAutoHyphens/>
        <w:spacing w:after="0" w:line="100" w:lineRule="atLeast"/>
        <w:ind w:left="709" w:hanging="425"/>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posiadania wiedzy i doświadczenia, tj.: </w:t>
      </w:r>
      <w:r w:rsidRPr="008367F7">
        <w:rPr>
          <w:rFonts w:ascii="Times New Roman" w:hAnsi="Times New Roman" w:cs="Times New Roman"/>
          <w:b/>
          <w:bCs/>
          <w:i/>
          <w:iCs/>
          <w:kern w:val="1"/>
          <w:sz w:val="24"/>
          <w:szCs w:val="24"/>
          <w:lang w:eastAsia="zh-CN"/>
        </w:rPr>
        <w:t xml:space="preserve">prowadzenie </w:t>
      </w:r>
      <w:r w:rsidRPr="008367F7">
        <w:rPr>
          <w:rFonts w:ascii="Times New Roman" w:hAnsi="Times New Roman" w:cs="Times New Roman"/>
          <w:b/>
          <w:bCs/>
          <w:i/>
          <w:iCs/>
          <w:spacing w:val="4"/>
          <w:kern w:val="1"/>
          <w:sz w:val="24"/>
          <w:szCs w:val="24"/>
          <w:lang w:eastAsia="zh-CN"/>
        </w:rPr>
        <w:t>w okresie ostatnich trzech lat przed upływem terminu składania ofert, a jeżeli okres prowadzenia działalności jest krótszy - w tym okresie</w:t>
      </w:r>
      <w:r w:rsidRPr="008367F7">
        <w:rPr>
          <w:rFonts w:ascii="Times New Roman" w:hAnsi="Times New Roman" w:cs="Times New Roman"/>
          <w:b/>
          <w:bCs/>
          <w:i/>
          <w:iCs/>
          <w:kern w:val="1"/>
          <w:sz w:val="24"/>
          <w:szCs w:val="24"/>
          <w:lang w:eastAsia="zh-CN"/>
        </w:rPr>
        <w:t xml:space="preserve"> działalności gospodarczej związanej z gospodarowaniem odpadami i w tym czasie Wykonawcy muszą wykazać się odbiorem i przekazaniem do odzysku lub unieszkodliwiania odpadów komunalnych w ilości co najmniej 5.000 Mg w każdym roku.</w:t>
      </w:r>
    </w:p>
    <w:p w:rsidR="009A1070" w:rsidRPr="008367F7" w:rsidRDefault="009A1070" w:rsidP="008367F7">
      <w:pPr>
        <w:numPr>
          <w:ilvl w:val="0"/>
          <w:numId w:val="5"/>
        </w:numPr>
        <w:suppressAutoHyphens/>
        <w:spacing w:after="0" w:line="100" w:lineRule="atLeast"/>
        <w:ind w:left="709" w:hanging="425"/>
        <w:jc w:val="both"/>
        <w:rPr>
          <w:rFonts w:ascii="Times New Roman" w:hAnsi="Times New Roman" w:cs="Times New Roman"/>
          <w:b/>
          <w:bCs/>
          <w:i/>
          <w:iCs/>
          <w:color w:val="00000A"/>
          <w:spacing w:val="4"/>
          <w:kern w:val="1"/>
          <w:sz w:val="24"/>
          <w:szCs w:val="24"/>
          <w:lang w:eastAsia="zh-CN"/>
        </w:rPr>
      </w:pPr>
      <w:r w:rsidRPr="008367F7">
        <w:rPr>
          <w:rFonts w:ascii="Times New Roman" w:hAnsi="Times New Roman" w:cs="Times New Roman"/>
          <w:color w:val="000000"/>
          <w:kern w:val="1"/>
          <w:sz w:val="24"/>
          <w:szCs w:val="24"/>
          <w:lang w:eastAsia="zh-CN"/>
        </w:rPr>
        <w:t>dysponowania odpowiednim potencjałem technicznym do wykonania zamówienia, tj.:</w:t>
      </w:r>
    </w:p>
    <w:p w:rsidR="009A1070" w:rsidRPr="008367F7" w:rsidRDefault="009A1070" w:rsidP="007B6CCF">
      <w:pPr>
        <w:widowControl w:val="0"/>
        <w:numPr>
          <w:ilvl w:val="2"/>
          <w:numId w:val="36"/>
        </w:numPr>
        <w:suppressAutoHyphens/>
        <w:spacing w:after="0" w:line="100" w:lineRule="atLeast"/>
        <w:ind w:left="1418" w:hanging="709"/>
        <w:jc w:val="both"/>
        <w:rPr>
          <w:rFonts w:ascii="Times New Roman" w:hAnsi="Times New Roman" w:cs="Times New Roman"/>
          <w:b/>
          <w:bCs/>
          <w:i/>
          <w:iCs/>
          <w:spacing w:val="4"/>
          <w:kern w:val="1"/>
          <w:sz w:val="24"/>
          <w:szCs w:val="24"/>
          <w:lang w:eastAsia="zh-CN"/>
        </w:rPr>
      </w:pPr>
      <w:r w:rsidRPr="008367F7">
        <w:rPr>
          <w:rFonts w:ascii="Times New Roman" w:hAnsi="Times New Roman" w:cs="Times New Roman"/>
          <w:b/>
          <w:bCs/>
          <w:i/>
          <w:iCs/>
          <w:spacing w:val="4"/>
          <w:kern w:val="1"/>
          <w:sz w:val="24"/>
          <w:szCs w:val="24"/>
          <w:lang w:eastAsia="zh-CN"/>
        </w:rPr>
        <w:t xml:space="preserve">samochód specjalny (śmieciarka) przystosowany do opróżniania pojemników o pojemnościach od 60 l do 1100 l – co najmniej 2 szt., </w:t>
      </w:r>
    </w:p>
    <w:p w:rsidR="009A1070" w:rsidRPr="008367F7" w:rsidRDefault="009A1070" w:rsidP="007B6CCF">
      <w:pPr>
        <w:widowControl w:val="0"/>
        <w:numPr>
          <w:ilvl w:val="2"/>
          <w:numId w:val="36"/>
        </w:numPr>
        <w:suppressAutoHyphens/>
        <w:spacing w:after="0" w:line="240" w:lineRule="auto"/>
        <w:ind w:left="1418" w:hanging="709"/>
        <w:jc w:val="both"/>
        <w:rPr>
          <w:rFonts w:ascii="Times New Roman" w:hAnsi="Times New Roman" w:cs="Times New Roman"/>
          <w:b/>
          <w:bCs/>
          <w:i/>
          <w:iCs/>
          <w:spacing w:val="4"/>
          <w:kern w:val="1"/>
          <w:sz w:val="24"/>
          <w:szCs w:val="24"/>
          <w:lang w:eastAsia="zh-CN"/>
        </w:rPr>
      </w:pPr>
      <w:r w:rsidRPr="008367F7">
        <w:rPr>
          <w:rFonts w:ascii="Times New Roman" w:hAnsi="Times New Roman" w:cs="Times New Roman"/>
          <w:b/>
          <w:bCs/>
          <w:i/>
          <w:iCs/>
          <w:spacing w:val="4"/>
          <w:kern w:val="1"/>
          <w:sz w:val="24"/>
          <w:szCs w:val="24"/>
          <w:lang w:eastAsia="zh-CN"/>
        </w:rPr>
        <w:t>samochód przystosowany do opróżniania selektywnie zbieranych odpadów komunalnych oraz odpadów ulegających biodegradacji w pojemnikach o pojemności od 60 l do 1100 l – co najmniej 2 szt.,</w:t>
      </w:r>
    </w:p>
    <w:p w:rsidR="009A1070" w:rsidRPr="008367F7" w:rsidRDefault="009A1070" w:rsidP="007B6CCF">
      <w:pPr>
        <w:numPr>
          <w:ilvl w:val="2"/>
          <w:numId w:val="36"/>
        </w:numPr>
        <w:suppressAutoHyphens/>
        <w:spacing w:after="0" w:line="240" w:lineRule="auto"/>
        <w:ind w:left="1418" w:hanging="709"/>
        <w:jc w:val="both"/>
        <w:rPr>
          <w:rFonts w:ascii="Cambria" w:hAnsi="Cambria" w:cs="Cambria"/>
          <w:b/>
          <w:bCs/>
          <w:i/>
          <w:iCs/>
          <w:spacing w:val="4"/>
          <w:kern w:val="1"/>
          <w:sz w:val="24"/>
          <w:szCs w:val="24"/>
          <w:lang w:eastAsia="zh-CN"/>
        </w:rPr>
      </w:pPr>
      <w:r w:rsidRPr="008367F7">
        <w:rPr>
          <w:rFonts w:ascii="Times New Roman" w:hAnsi="Times New Roman" w:cs="Times New Roman"/>
          <w:b/>
          <w:bCs/>
          <w:i/>
          <w:iCs/>
          <w:spacing w:val="4"/>
          <w:kern w:val="1"/>
          <w:sz w:val="24"/>
          <w:szCs w:val="24"/>
          <w:lang w:eastAsia="zh-CN"/>
        </w:rPr>
        <w:t>pojazd do odbioru odpadów bez funkcji kompaktującej – co najmniej 1 szt.,</w:t>
      </w:r>
    </w:p>
    <w:p w:rsidR="009A1070" w:rsidRPr="008367F7" w:rsidRDefault="009A1070" w:rsidP="007B6CCF">
      <w:pPr>
        <w:widowControl w:val="0"/>
        <w:numPr>
          <w:ilvl w:val="2"/>
          <w:numId w:val="36"/>
        </w:numPr>
        <w:suppressAutoHyphens/>
        <w:spacing w:after="0" w:line="240" w:lineRule="auto"/>
        <w:ind w:left="1418" w:hanging="709"/>
        <w:jc w:val="both"/>
        <w:rPr>
          <w:rFonts w:ascii="Times New Roman" w:hAnsi="Times New Roman" w:cs="Times New Roman"/>
          <w:b/>
          <w:bCs/>
          <w:i/>
          <w:iCs/>
          <w:spacing w:val="4"/>
          <w:kern w:val="1"/>
          <w:sz w:val="24"/>
          <w:szCs w:val="24"/>
          <w:lang w:eastAsia="zh-CN"/>
        </w:rPr>
      </w:pPr>
      <w:r w:rsidRPr="008367F7">
        <w:rPr>
          <w:rFonts w:ascii="Times New Roman" w:hAnsi="Times New Roman" w:cs="Times New Roman"/>
          <w:b/>
          <w:bCs/>
          <w:i/>
          <w:iCs/>
          <w:spacing w:val="4"/>
          <w:kern w:val="1"/>
          <w:sz w:val="24"/>
          <w:szCs w:val="24"/>
          <w:lang w:eastAsia="zh-CN"/>
        </w:rPr>
        <w:t xml:space="preserve">samochód specjalny </w:t>
      </w:r>
      <w:r w:rsidRPr="008367F7">
        <w:rPr>
          <w:rFonts w:ascii="Times New Roman" w:hAnsi="Times New Roman" w:cs="Times New Roman"/>
          <w:b/>
          <w:bCs/>
          <w:i/>
          <w:iCs/>
          <w:kern w:val="1"/>
          <w:sz w:val="24"/>
          <w:szCs w:val="24"/>
          <w:lang w:eastAsia="zh-CN"/>
        </w:rPr>
        <w:t>z HDS</w:t>
      </w:r>
      <w:r w:rsidRPr="008367F7">
        <w:rPr>
          <w:rFonts w:ascii="Times New Roman" w:hAnsi="Times New Roman" w:cs="Times New Roman"/>
          <w:b/>
          <w:bCs/>
          <w:i/>
          <w:iCs/>
          <w:spacing w:val="4"/>
          <w:kern w:val="1"/>
          <w:sz w:val="24"/>
          <w:szCs w:val="24"/>
          <w:lang w:eastAsia="zh-CN"/>
        </w:rPr>
        <w:t xml:space="preserve"> przystosowany do odbioru </w:t>
      </w:r>
      <w:r w:rsidRPr="008367F7">
        <w:rPr>
          <w:rFonts w:ascii="Times New Roman" w:hAnsi="Times New Roman" w:cs="Times New Roman"/>
          <w:b/>
          <w:bCs/>
          <w:i/>
          <w:iCs/>
          <w:kern w:val="1"/>
          <w:sz w:val="24"/>
          <w:szCs w:val="24"/>
          <w:lang w:eastAsia="zh-CN"/>
        </w:rPr>
        <w:t>odpadów wielkogabarytowych, zużytego sprzętu elektrycznego i elektronicznego,</w:t>
      </w:r>
      <w:r w:rsidRPr="008367F7">
        <w:rPr>
          <w:rFonts w:ascii="Times New Roman" w:hAnsi="Times New Roman" w:cs="Times New Roman"/>
          <w:b/>
          <w:bCs/>
          <w:i/>
          <w:iCs/>
          <w:spacing w:val="4"/>
          <w:kern w:val="1"/>
          <w:sz w:val="24"/>
          <w:szCs w:val="24"/>
          <w:lang w:eastAsia="zh-CN"/>
        </w:rPr>
        <w:t xml:space="preserve"> itp. – co najmniej 1 szt.</w:t>
      </w:r>
    </w:p>
    <w:p w:rsidR="009A1070" w:rsidRPr="008367F7" w:rsidRDefault="009A1070" w:rsidP="007B6CCF">
      <w:pPr>
        <w:widowControl w:val="0"/>
        <w:numPr>
          <w:ilvl w:val="2"/>
          <w:numId w:val="36"/>
        </w:numPr>
        <w:suppressAutoHyphens/>
        <w:spacing w:after="0" w:line="240" w:lineRule="auto"/>
        <w:ind w:left="1418" w:hanging="709"/>
        <w:jc w:val="both"/>
        <w:rPr>
          <w:rFonts w:ascii="Times New Roman" w:hAnsi="Times New Roman" w:cs="Times New Roman"/>
          <w:b/>
          <w:bCs/>
          <w:i/>
          <w:iCs/>
          <w:spacing w:val="4"/>
          <w:kern w:val="1"/>
          <w:sz w:val="24"/>
          <w:szCs w:val="24"/>
          <w:lang w:eastAsia="zh-CN"/>
        </w:rPr>
      </w:pPr>
      <w:r w:rsidRPr="008367F7">
        <w:rPr>
          <w:rFonts w:ascii="Times New Roman" w:hAnsi="Times New Roman" w:cs="Times New Roman"/>
          <w:b/>
          <w:bCs/>
          <w:i/>
          <w:iCs/>
          <w:spacing w:val="4"/>
          <w:kern w:val="1"/>
          <w:sz w:val="24"/>
          <w:szCs w:val="24"/>
          <w:lang w:eastAsia="zh-CN"/>
        </w:rPr>
        <w:t xml:space="preserve">samochód specjalny hakowiec oraz inny samochód specjalny przystosowany do odbioru odpadów komunalnych wymienionych w pkt. 2.3 SIWZ z Punktu Selektywnej Zbiórki Odpadów Komunalnych i punktów aptecznych – co najmniej po 1 szt. </w:t>
      </w:r>
    </w:p>
    <w:p w:rsidR="009A1070" w:rsidRPr="008367F7" w:rsidRDefault="009A1070" w:rsidP="008367F7">
      <w:pPr>
        <w:widowControl w:val="0"/>
        <w:numPr>
          <w:ilvl w:val="0"/>
          <w:numId w:val="5"/>
        </w:numPr>
        <w:suppressAutoHyphens/>
        <w:spacing w:after="0" w:line="100" w:lineRule="atLeast"/>
        <w:ind w:left="709" w:hanging="425"/>
        <w:jc w:val="both"/>
        <w:rPr>
          <w:rFonts w:ascii="Times New Roman" w:hAnsi="Times New Roman" w:cs="Times New Roman"/>
          <w:i/>
          <w:iCs/>
          <w:spacing w:val="4"/>
          <w:kern w:val="1"/>
          <w:sz w:val="24"/>
          <w:szCs w:val="24"/>
          <w:lang w:eastAsia="zh-CN"/>
        </w:rPr>
      </w:pPr>
      <w:r w:rsidRPr="008367F7">
        <w:rPr>
          <w:rFonts w:ascii="Times New Roman" w:hAnsi="Times New Roman" w:cs="Times New Roman"/>
          <w:spacing w:val="4"/>
          <w:kern w:val="1"/>
          <w:sz w:val="24"/>
          <w:szCs w:val="24"/>
          <w:lang w:eastAsia="zh-CN"/>
        </w:rPr>
        <w:t>Dysponowania odpowiednim potencjałem osobowym do wykonania zamówienia.</w:t>
      </w:r>
    </w:p>
    <w:p w:rsidR="009A1070" w:rsidRPr="008367F7" w:rsidRDefault="009A1070" w:rsidP="008367F7">
      <w:pPr>
        <w:numPr>
          <w:ilvl w:val="0"/>
          <w:numId w:val="5"/>
        </w:numPr>
        <w:suppressAutoHyphens/>
        <w:spacing w:after="0" w:line="100" w:lineRule="atLeast"/>
        <w:ind w:left="709" w:hanging="425"/>
        <w:jc w:val="both"/>
        <w:rPr>
          <w:rFonts w:ascii="Times New Roman" w:hAnsi="Times New Roman" w:cs="Times New Roman"/>
          <w:b/>
          <w:bCs/>
          <w:i/>
          <w:iCs/>
          <w:spacing w:val="4"/>
          <w:kern w:val="1"/>
          <w:sz w:val="24"/>
          <w:szCs w:val="24"/>
          <w:lang w:eastAsia="zh-CN"/>
        </w:rPr>
      </w:pPr>
      <w:r w:rsidRPr="008367F7">
        <w:rPr>
          <w:rFonts w:ascii="Times New Roman" w:hAnsi="Times New Roman" w:cs="Times New Roman"/>
          <w:color w:val="000000"/>
          <w:kern w:val="1"/>
          <w:sz w:val="24"/>
          <w:szCs w:val="24"/>
          <w:lang w:eastAsia="zh-CN"/>
        </w:rPr>
        <w:t>odpowiedniej sytuacji ekonomicznej i finansowej, tj.:</w:t>
      </w:r>
    </w:p>
    <w:p w:rsidR="009A1070" w:rsidRPr="008367F7" w:rsidRDefault="009A1070" w:rsidP="007B6CCF">
      <w:pPr>
        <w:numPr>
          <w:ilvl w:val="0"/>
          <w:numId w:val="17"/>
        </w:numPr>
        <w:suppressAutoHyphens/>
        <w:spacing w:after="0" w:line="100" w:lineRule="atLeast"/>
        <w:ind w:left="1418" w:hanging="709"/>
        <w:jc w:val="both"/>
        <w:rPr>
          <w:rFonts w:ascii="Times New Roman" w:hAnsi="Times New Roman" w:cs="Times New Roman"/>
          <w:b/>
          <w:bCs/>
          <w:i/>
          <w:iCs/>
          <w:spacing w:val="4"/>
          <w:kern w:val="1"/>
          <w:sz w:val="24"/>
          <w:szCs w:val="24"/>
          <w:lang w:eastAsia="zh-CN"/>
        </w:rPr>
      </w:pPr>
      <w:r w:rsidRPr="008367F7">
        <w:rPr>
          <w:rFonts w:ascii="Times New Roman" w:hAnsi="Times New Roman" w:cs="Times New Roman"/>
          <w:b/>
          <w:bCs/>
          <w:i/>
          <w:iCs/>
          <w:spacing w:val="4"/>
          <w:kern w:val="1"/>
          <w:sz w:val="24"/>
          <w:szCs w:val="24"/>
          <w:lang w:eastAsia="zh-CN"/>
        </w:rPr>
        <w:t xml:space="preserve">Wykonawca musi posiadać środki finansowe lub zdolność kredytową </w:t>
      </w:r>
      <w:r w:rsidRPr="008367F7">
        <w:rPr>
          <w:rFonts w:ascii="Times New Roman" w:hAnsi="Times New Roman" w:cs="Times New Roman"/>
          <w:b/>
          <w:bCs/>
          <w:i/>
          <w:iCs/>
          <w:spacing w:val="4"/>
          <w:kern w:val="1"/>
          <w:sz w:val="24"/>
          <w:szCs w:val="24"/>
          <w:lang w:eastAsia="zh-CN"/>
        </w:rPr>
        <w:br/>
        <w:t>w wysokości nie mniejszej niż 500 000 zł (słownie: pięćset tysięcy złotych),</w:t>
      </w:r>
    </w:p>
    <w:p w:rsidR="009A1070" w:rsidRPr="008367F7" w:rsidRDefault="009A1070" w:rsidP="007B6CCF">
      <w:pPr>
        <w:widowControl w:val="0"/>
        <w:numPr>
          <w:ilvl w:val="0"/>
          <w:numId w:val="17"/>
        </w:numPr>
        <w:suppressAutoHyphens/>
        <w:spacing w:after="0" w:line="100" w:lineRule="atLeast"/>
        <w:ind w:left="1418" w:hanging="709"/>
        <w:jc w:val="both"/>
        <w:rPr>
          <w:rFonts w:ascii="Times New Roman" w:hAnsi="Times New Roman" w:cs="Times New Roman"/>
          <w:b/>
          <w:bCs/>
          <w:i/>
          <w:iCs/>
          <w:spacing w:val="4"/>
          <w:kern w:val="1"/>
          <w:sz w:val="24"/>
          <w:szCs w:val="24"/>
          <w:lang w:eastAsia="zh-CN"/>
        </w:rPr>
      </w:pPr>
      <w:r w:rsidRPr="008367F7">
        <w:rPr>
          <w:rFonts w:ascii="Times New Roman" w:hAnsi="Times New Roman" w:cs="Times New Roman"/>
          <w:b/>
          <w:bCs/>
          <w:i/>
          <w:iCs/>
          <w:color w:val="00000A"/>
          <w:spacing w:val="4"/>
          <w:kern w:val="1"/>
          <w:sz w:val="24"/>
          <w:szCs w:val="24"/>
          <w:lang w:eastAsia="zh-CN"/>
        </w:rPr>
        <w:t xml:space="preserve">Wykonawca musi być ubezpieczony od odpowiedzialności cywilnej w zakresie prowadzonej działalności związanej z przedmiotem zamówienia, minimalna suma gwarancyjna ubezpieczenia </w:t>
      </w:r>
      <w:r w:rsidRPr="008367F7">
        <w:rPr>
          <w:rFonts w:ascii="Times New Roman" w:hAnsi="Times New Roman" w:cs="Times New Roman"/>
          <w:b/>
          <w:bCs/>
          <w:i/>
          <w:iCs/>
          <w:spacing w:val="4"/>
          <w:kern w:val="1"/>
          <w:sz w:val="24"/>
          <w:szCs w:val="24"/>
          <w:lang w:eastAsia="zh-CN"/>
        </w:rPr>
        <w:t>1 000 000zł (słownie: jeden milion złotych).</w:t>
      </w:r>
    </w:p>
    <w:p w:rsidR="009A1070" w:rsidRPr="008367F7" w:rsidRDefault="009A1070" w:rsidP="008367F7">
      <w:pPr>
        <w:widowControl w:val="0"/>
        <w:suppressAutoHyphens/>
        <w:spacing w:after="0" w:line="100" w:lineRule="atLeast"/>
        <w:jc w:val="both"/>
        <w:rPr>
          <w:rFonts w:ascii="Times New Roman" w:hAnsi="Times New Roman" w:cs="Times New Roman"/>
          <w:b/>
          <w:bCs/>
          <w:i/>
          <w:iCs/>
          <w:color w:val="00000A"/>
          <w:spacing w:val="4"/>
          <w:kern w:val="1"/>
          <w:sz w:val="24"/>
          <w:szCs w:val="24"/>
          <w:lang w:eastAsia="zh-CN"/>
        </w:rPr>
      </w:pPr>
    </w:p>
    <w:p w:rsidR="009A1070" w:rsidRPr="008367F7" w:rsidRDefault="009A1070" w:rsidP="008367F7">
      <w:pPr>
        <w:numPr>
          <w:ilvl w:val="0"/>
          <w:numId w:val="4"/>
        </w:numPr>
        <w:suppressAutoHyphens/>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Zamawiający uzna, że Wykonawca spełnia warunki udziału w postępowaniu określone w art. 22 ust 1 ww. ustawy, jeżeli Wykonawca złoży oświadczenia i dokumenty określone w cz. </w:t>
      </w:r>
      <w:r w:rsidRPr="008367F7">
        <w:rPr>
          <w:rFonts w:ascii="Times New Roman" w:hAnsi="Times New Roman" w:cs="Times New Roman"/>
          <w:kern w:val="1"/>
          <w:sz w:val="24"/>
          <w:szCs w:val="24"/>
          <w:lang w:eastAsia="zh-CN"/>
        </w:rPr>
        <w:t xml:space="preserve">XIV </w:t>
      </w:r>
      <w:r w:rsidRPr="008367F7">
        <w:rPr>
          <w:rFonts w:ascii="Times New Roman" w:hAnsi="Times New Roman" w:cs="Times New Roman"/>
          <w:color w:val="000000"/>
          <w:kern w:val="1"/>
          <w:sz w:val="24"/>
          <w:szCs w:val="24"/>
          <w:lang w:eastAsia="zh-CN"/>
        </w:rPr>
        <w:t xml:space="preserve">niniejszej SIWZ. </w:t>
      </w:r>
    </w:p>
    <w:p w:rsidR="009A1070" w:rsidRPr="008367F7" w:rsidRDefault="009A1070" w:rsidP="008367F7">
      <w:pPr>
        <w:numPr>
          <w:ilvl w:val="0"/>
          <w:numId w:val="4"/>
        </w:numPr>
        <w:suppressAutoHyphens/>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Z postępowania o udzielenie zamówienia wyklucza się wykonawców na podstawie art. 24 ust. 1 i 2 ustawy Prawo zamówień publicznych.</w:t>
      </w:r>
    </w:p>
    <w:p w:rsidR="009A1070" w:rsidRPr="008367F7" w:rsidRDefault="009A1070" w:rsidP="008367F7">
      <w:pPr>
        <w:numPr>
          <w:ilvl w:val="0"/>
          <w:numId w:val="4"/>
        </w:numPr>
        <w:suppressAutoHyphens/>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Wykonawca jest zobowiązany wykazać, że nie zachodzą wobec niego podstawy do wykluczenia z niniejszego postępowania. W tym celu wykonawca </w:t>
      </w:r>
      <w:r w:rsidRPr="008367F7">
        <w:rPr>
          <w:rFonts w:ascii="Times New Roman" w:hAnsi="Times New Roman" w:cs="Times New Roman"/>
          <w:kern w:val="1"/>
          <w:sz w:val="24"/>
          <w:szCs w:val="24"/>
          <w:lang w:eastAsia="zh-CN"/>
        </w:rPr>
        <w:t>złoży</w:t>
      </w:r>
      <w:r w:rsidRPr="008367F7">
        <w:rPr>
          <w:rFonts w:ascii="Times New Roman" w:hAnsi="Times New Roman" w:cs="Times New Roman"/>
          <w:color w:val="548DD4"/>
          <w:kern w:val="1"/>
          <w:sz w:val="24"/>
          <w:szCs w:val="24"/>
          <w:lang w:eastAsia="zh-CN"/>
        </w:rPr>
        <w:t xml:space="preserve"> </w:t>
      </w:r>
      <w:r w:rsidRPr="008367F7">
        <w:rPr>
          <w:rFonts w:ascii="Times New Roman" w:hAnsi="Times New Roman" w:cs="Times New Roman"/>
          <w:color w:val="000000"/>
          <w:kern w:val="1"/>
          <w:sz w:val="24"/>
          <w:szCs w:val="24"/>
          <w:lang w:eastAsia="zh-CN"/>
        </w:rPr>
        <w:t xml:space="preserve">oświadczenia i dokumenty określone w cz. </w:t>
      </w:r>
      <w:r w:rsidRPr="008367F7">
        <w:rPr>
          <w:rFonts w:ascii="Times New Roman" w:hAnsi="Times New Roman" w:cs="Times New Roman"/>
          <w:kern w:val="1"/>
          <w:sz w:val="24"/>
          <w:szCs w:val="24"/>
          <w:lang w:eastAsia="zh-CN"/>
        </w:rPr>
        <w:t>XIV</w:t>
      </w:r>
      <w:r w:rsidRPr="008367F7">
        <w:rPr>
          <w:rFonts w:ascii="Times New Roman" w:hAnsi="Times New Roman" w:cs="Times New Roman"/>
          <w:color w:val="000000"/>
          <w:kern w:val="1"/>
          <w:sz w:val="24"/>
          <w:szCs w:val="24"/>
          <w:lang w:eastAsia="zh-CN"/>
        </w:rPr>
        <w:t xml:space="preserve"> niniejszej SIWZ.</w:t>
      </w:r>
    </w:p>
    <w:p w:rsidR="009A1070" w:rsidRPr="008367F7" w:rsidRDefault="009A1070" w:rsidP="008367F7">
      <w:pPr>
        <w:numPr>
          <w:ilvl w:val="0"/>
          <w:numId w:val="4"/>
        </w:numPr>
        <w:suppressAutoHyphens/>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Zasady wspólnego ubiegania się Wykonawców o udzielenie zamówienia (konsorcjum):</w:t>
      </w:r>
    </w:p>
    <w:p w:rsidR="009A1070" w:rsidRPr="008367F7" w:rsidRDefault="009A1070" w:rsidP="008367F7">
      <w:pPr>
        <w:numPr>
          <w:ilvl w:val="0"/>
          <w:numId w:val="6"/>
        </w:numPr>
        <w:suppressAutoHyphens/>
        <w:spacing w:after="0" w:line="100" w:lineRule="atLeast"/>
        <w:ind w:left="709" w:hanging="283"/>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wykonawcy mogą wspólnie ubiegać się o udzielenie zamówienia. W takim przypadku Wykonawcy ustanawiają pełnomocnika do reprezentowania ich w postępowaniu i zawarcia umowy w sprawie zamówienia publicznego. W przypadku wspólnego ubiegania się o udzielenie zamówienia, przepisy i wymogi dotyczące Wykonawcy stosuje się również do Wykonawców występujących wspólnie. Wykonawcy wspólnie ubiegający się o udzielenie zamówienia, ponoszą solidarną odpowiedzialność za wykonanie umowy i wniesienie zabezpieczenia należytego wykonania umowy;</w:t>
      </w:r>
    </w:p>
    <w:p w:rsidR="009A1070" w:rsidRPr="008367F7" w:rsidRDefault="009A1070" w:rsidP="008367F7">
      <w:pPr>
        <w:numPr>
          <w:ilvl w:val="0"/>
          <w:numId w:val="6"/>
        </w:numPr>
        <w:suppressAutoHyphens/>
        <w:spacing w:after="0" w:line="100" w:lineRule="atLeast"/>
        <w:ind w:left="851" w:hanging="425"/>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oferta winna być podpisana przez każdego partnera lub ustanowionego pełnomocnika;</w:t>
      </w:r>
    </w:p>
    <w:p w:rsidR="009A1070" w:rsidRPr="008367F7" w:rsidRDefault="009A1070" w:rsidP="008367F7">
      <w:pPr>
        <w:numPr>
          <w:ilvl w:val="0"/>
          <w:numId w:val="6"/>
        </w:numPr>
        <w:suppressAutoHyphens/>
        <w:spacing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 xml:space="preserve">oferta winna zawierać wszystkie dokumenty, oświadczenia i informacje </w:t>
      </w:r>
      <w:r w:rsidRPr="008367F7">
        <w:rPr>
          <w:rFonts w:ascii="Times New Roman" w:hAnsi="Times New Roman" w:cs="Times New Roman"/>
          <w:kern w:val="1"/>
          <w:sz w:val="24"/>
          <w:szCs w:val="24"/>
          <w:lang w:eastAsia="zh-CN"/>
        </w:rPr>
        <w:t>wymienione w cz.  XIV ust. 1 pkt 2-5 SIWZ wspólnie dla wszystkich partnerów, natomiast w pkt. 1 dla każdego partnera z osobna.</w:t>
      </w:r>
    </w:p>
    <w:p w:rsidR="009A1070" w:rsidRPr="008367F7" w:rsidRDefault="009A1070" w:rsidP="008367F7">
      <w:pPr>
        <w:numPr>
          <w:ilvl w:val="0"/>
          <w:numId w:val="4"/>
        </w:numPr>
        <w:suppressAutoHyphens/>
        <w:spacing w:after="0" w:line="100" w:lineRule="atLeast"/>
        <w:ind w:left="426" w:hanging="426"/>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9A1070" w:rsidRPr="008367F7" w:rsidRDefault="009A1070" w:rsidP="008367F7">
      <w:pPr>
        <w:suppressAutoHyphens/>
        <w:spacing w:after="0" w:line="100" w:lineRule="atLeast"/>
        <w:ind w:left="329"/>
        <w:rPr>
          <w:rFonts w:ascii="Times New Roman" w:hAnsi="Times New Roman" w:cs="Times New Roman"/>
          <w:kern w:val="1"/>
          <w:sz w:val="24"/>
          <w:szCs w:val="24"/>
          <w:lang w:eastAsia="zh-CN"/>
        </w:rPr>
      </w:pPr>
    </w:p>
    <w:p w:rsidR="009A1070" w:rsidRPr="008367F7" w:rsidRDefault="009A1070" w:rsidP="008367F7">
      <w:pPr>
        <w:suppressAutoHyphens/>
        <w:spacing w:after="0" w:line="100" w:lineRule="atLeast"/>
        <w:ind w:left="329"/>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567" w:hanging="567"/>
        <w:jc w:val="both"/>
        <w:rPr>
          <w:rFonts w:ascii="Times New Roman" w:hAnsi="Times New Roman" w:cs="Times New Roman"/>
          <w:b/>
          <w:bCs/>
          <w:color w:val="000000"/>
          <w:kern w:val="1"/>
          <w:sz w:val="24"/>
          <w:szCs w:val="24"/>
          <w:shd w:val="clear" w:color="auto" w:fill="C0C0C0"/>
          <w:lang w:eastAsia="zh-CN"/>
        </w:rPr>
      </w:pPr>
      <w:r w:rsidRPr="008367F7">
        <w:rPr>
          <w:rFonts w:ascii="Times New Roman" w:hAnsi="Times New Roman" w:cs="Times New Roman"/>
          <w:b/>
          <w:bCs/>
          <w:color w:val="000000"/>
          <w:kern w:val="1"/>
          <w:sz w:val="24"/>
          <w:szCs w:val="24"/>
          <w:shd w:val="clear" w:color="auto" w:fill="C0C0C0"/>
          <w:lang w:eastAsia="zh-CN"/>
        </w:rPr>
        <w:t>Wykaz oświadczeń lub dokumentów, jakie mają dostarczyć wykonawcy w celu potwierdzenia spełniania warunków udziału w postępowaniu</w:t>
      </w:r>
    </w:p>
    <w:p w:rsidR="009A1070" w:rsidRPr="008367F7" w:rsidRDefault="009A1070" w:rsidP="008367F7">
      <w:pPr>
        <w:suppressAutoHyphens/>
        <w:spacing w:after="0" w:line="100" w:lineRule="atLeast"/>
        <w:ind w:left="567" w:hanging="567"/>
        <w:jc w:val="both"/>
        <w:rPr>
          <w:rFonts w:ascii="Times New Roman" w:hAnsi="Times New Roman" w:cs="Times New Roman"/>
          <w:b/>
          <w:bCs/>
          <w:color w:val="000000"/>
          <w:kern w:val="1"/>
          <w:sz w:val="24"/>
          <w:szCs w:val="24"/>
          <w:shd w:val="clear" w:color="auto" w:fill="C0C0C0"/>
          <w:lang w:eastAsia="zh-CN"/>
        </w:rPr>
      </w:pPr>
    </w:p>
    <w:p w:rsidR="009A1070" w:rsidRPr="008367F7" w:rsidRDefault="009A1070" w:rsidP="008367F7">
      <w:pPr>
        <w:numPr>
          <w:ilvl w:val="0"/>
          <w:numId w:val="7"/>
        </w:numPr>
        <w:suppressAutoHyphens/>
        <w:spacing w:after="0" w:line="100" w:lineRule="atLeast"/>
        <w:ind w:left="426" w:hanging="426"/>
        <w:jc w:val="both"/>
        <w:rPr>
          <w:rFonts w:ascii="Times New Roman" w:hAnsi="Times New Roman" w:cs="Times New Roman"/>
          <w:b/>
          <w:bCs/>
          <w:i/>
          <w:iCs/>
          <w:color w:val="000000"/>
          <w:kern w:val="1"/>
          <w:sz w:val="24"/>
          <w:szCs w:val="24"/>
          <w:lang w:eastAsia="zh-CN"/>
        </w:rPr>
      </w:pPr>
      <w:r w:rsidRPr="008367F7">
        <w:rPr>
          <w:rFonts w:ascii="Times New Roman" w:hAnsi="Times New Roman" w:cs="Times New Roman"/>
          <w:kern w:val="1"/>
          <w:sz w:val="24"/>
          <w:szCs w:val="24"/>
          <w:lang w:eastAsia="zh-CN"/>
        </w:rPr>
        <w:t xml:space="preserve">W celu potwierdzenia, że Wykonawca spełnia warunki udziału w postępowaniu, o których mowa w art. 22 ust. 1 ustawy – Prawo zamówień publicznych </w:t>
      </w:r>
      <w:r w:rsidRPr="008367F7">
        <w:rPr>
          <w:rFonts w:ascii="Times New Roman" w:hAnsi="Times New Roman" w:cs="Times New Roman"/>
          <w:color w:val="000000"/>
          <w:kern w:val="1"/>
          <w:sz w:val="24"/>
          <w:szCs w:val="24"/>
          <w:lang w:eastAsia="zh-CN"/>
        </w:rPr>
        <w:t>Wykonawca składa następujące dokumenty i oświadczenia:</w:t>
      </w:r>
    </w:p>
    <w:p w:rsidR="009A1070" w:rsidRPr="008367F7" w:rsidRDefault="009A1070" w:rsidP="008367F7">
      <w:pPr>
        <w:numPr>
          <w:ilvl w:val="0"/>
          <w:numId w:val="8"/>
        </w:numPr>
        <w:suppressAutoHyphens/>
        <w:spacing w:after="0" w:line="100" w:lineRule="atLeast"/>
        <w:ind w:left="709" w:hanging="283"/>
        <w:jc w:val="both"/>
        <w:rPr>
          <w:rFonts w:ascii="Times New Roman" w:hAnsi="Times New Roman" w:cs="Times New Roman"/>
          <w:color w:val="00000A"/>
          <w:kern w:val="1"/>
          <w:sz w:val="24"/>
          <w:szCs w:val="24"/>
          <w:lang w:eastAsia="zh-CN"/>
        </w:rPr>
      </w:pPr>
      <w:r w:rsidRPr="008367F7">
        <w:rPr>
          <w:rFonts w:ascii="Times New Roman" w:hAnsi="Times New Roman" w:cs="Times New Roman"/>
          <w:color w:val="000000"/>
          <w:kern w:val="1"/>
          <w:sz w:val="24"/>
          <w:szCs w:val="24"/>
          <w:lang w:eastAsia="zh-CN"/>
        </w:rPr>
        <w:t xml:space="preserve">oświadczenie zgodnie z art. 22 ust. 1 ustawy Pzp – złożone zgodnie ze wzorem określonym w </w:t>
      </w:r>
      <w:r w:rsidRPr="008367F7">
        <w:rPr>
          <w:rFonts w:ascii="Times New Roman" w:hAnsi="Times New Roman" w:cs="Times New Roman"/>
          <w:kern w:val="1"/>
          <w:sz w:val="24"/>
          <w:szCs w:val="24"/>
          <w:lang w:eastAsia="zh-CN"/>
        </w:rPr>
        <w:t>załączniku nr 3 do SIWZ,</w:t>
      </w:r>
    </w:p>
    <w:p w:rsidR="009A1070" w:rsidRPr="008367F7" w:rsidRDefault="009A1070" w:rsidP="008367F7">
      <w:pPr>
        <w:keepNext/>
        <w:widowControl w:val="0"/>
        <w:numPr>
          <w:ilvl w:val="0"/>
          <w:numId w:val="8"/>
        </w:numPr>
        <w:suppressAutoHyphens/>
        <w:spacing w:after="0" w:line="100" w:lineRule="atLeast"/>
        <w:ind w:left="709" w:hanging="283"/>
        <w:jc w:val="both"/>
        <w:rPr>
          <w:rFonts w:ascii="Times New Roman" w:eastAsia="Microsoft YaHei" w:hAnsi="Times New Roman"/>
          <w:color w:val="000000"/>
          <w:spacing w:val="4"/>
          <w:kern w:val="1"/>
          <w:sz w:val="24"/>
          <w:szCs w:val="24"/>
          <w:lang w:eastAsia="zh-CN"/>
        </w:rPr>
      </w:pPr>
      <w:r w:rsidRPr="008367F7">
        <w:rPr>
          <w:rFonts w:ascii="Times New Roman" w:eastAsia="Microsoft YaHei" w:hAnsi="Times New Roman" w:cs="Times New Roman"/>
          <w:color w:val="00000A"/>
          <w:kern w:val="1"/>
          <w:sz w:val="24"/>
          <w:szCs w:val="24"/>
          <w:lang w:eastAsia="zh-CN"/>
        </w:rPr>
        <w:t>aktualny wpis do rejestru działalności regulowanej prowadzonego przez Burmistrza Gminy Międzyzdroje w zakresie odbierania odpadów komunalnych od właścicieli nieruchomości</w:t>
      </w:r>
      <w:r w:rsidRPr="008367F7">
        <w:rPr>
          <w:rFonts w:ascii="Times New Roman" w:eastAsia="Microsoft YaHei" w:hAnsi="Times New Roman" w:cs="Times New Roman"/>
          <w:color w:val="000000"/>
          <w:spacing w:val="4"/>
          <w:kern w:val="1"/>
          <w:sz w:val="24"/>
          <w:szCs w:val="24"/>
          <w:lang w:eastAsia="zh-CN"/>
        </w:rPr>
        <w:t>,</w:t>
      </w:r>
      <w:r w:rsidRPr="008367F7">
        <w:rPr>
          <w:rFonts w:ascii="Times New Roman" w:hAnsi="Times New Roman" w:cs="Times New Roman"/>
          <w:color w:val="000000"/>
          <w:spacing w:val="4"/>
          <w:kern w:val="1"/>
          <w:sz w:val="24"/>
          <w:szCs w:val="24"/>
          <w:lang w:eastAsia="zh-CN"/>
        </w:rPr>
        <w:t xml:space="preserve">  </w:t>
      </w:r>
    </w:p>
    <w:p w:rsidR="009A1070" w:rsidRPr="008367F7" w:rsidRDefault="009A1070" w:rsidP="008367F7">
      <w:pPr>
        <w:widowControl w:val="0"/>
        <w:numPr>
          <w:ilvl w:val="0"/>
          <w:numId w:val="8"/>
        </w:numPr>
        <w:suppressAutoHyphens/>
        <w:spacing w:after="0" w:line="100" w:lineRule="atLeast"/>
        <w:ind w:left="709" w:hanging="283"/>
        <w:jc w:val="both"/>
        <w:rPr>
          <w:rFonts w:ascii="Times New Roman" w:hAnsi="Times New Roman" w:cs="Times New Roman"/>
          <w:color w:val="000000"/>
          <w:spacing w:val="4"/>
          <w:kern w:val="1"/>
          <w:sz w:val="24"/>
          <w:szCs w:val="24"/>
          <w:lang w:eastAsia="zh-CN"/>
        </w:rPr>
      </w:pPr>
      <w:r w:rsidRPr="008367F7">
        <w:rPr>
          <w:rFonts w:ascii="Times New Roman" w:hAnsi="Times New Roman" w:cs="Times New Roman"/>
          <w:color w:val="000000"/>
          <w:spacing w:val="4"/>
          <w:kern w:val="1"/>
          <w:sz w:val="24"/>
          <w:szCs w:val="24"/>
          <w:lang w:eastAsia="zh-CN"/>
        </w:rPr>
        <w:t xml:space="preserve">aktualne zezwolenie starosty na transport odpadów komunalnych, </w:t>
      </w:r>
      <w:r w:rsidRPr="008367F7">
        <w:rPr>
          <w:rFonts w:ascii="Times New Roman" w:hAnsi="Times New Roman" w:cs="Times New Roman"/>
          <w:color w:val="000000"/>
          <w:kern w:val="1"/>
          <w:sz w:val="24"/>
          <w:szCs w:val="24"/>
          <w:lang w:eastAsia="zh-CN"/>
        </w:rPr>
        <w:t>w tym niebezpiecznych odpadów komunalnych</w:t>
      </w:r>
      <w:r w:rsidRPr="008367F7">
        <w:rPr>
          <w:rFonts w:ascii="Times New Roman" w:hAnsi="Times New Roman" w:cs="Times New Roman"/>
          <w:color w:val="000000"/>
          <w:spacing w:val="4"/>
          <w:kern w:val="1"/>
          <w:sz w:val="24"/>
          <w:szCs w:val="24"/>
          <w:lang w:eastAsia="zh-CN"/>
        </w:rPr>
        <w:t xml:space="preserve"> </w:t>
      </w:r>
    </w:p>
    <w:p w:rsidR="009A1070" w:rsidRPr="008367F7" w:rsidRDefault="009A1070" w:rsidP="008367F7">
      <w:pPr>
        <w:numPr>
          <w:ilvl w:val="0"/>
          <w:numId w:val="8"/>
        </w:numPr>
        <w:suppressAutoHyphens/>
        <w:spacing w:after="0" w:line="100" w:lineRule="atLeast"/>
        <w:ind w:left="709" w:hanging="283"/>
        <w:jc w:val="both"/>
        <w:rPr>
          <w:rFonts w:ascii="Times New Roman" w:hAnsi="Times New Roman" w:cs="Times New Roman"/>
          <w:spacing w:val="4"/>
          <w:kern w:val="1"/>
          <w:sz w:val="24"/>
          <w:szCs w:val="24"/>
          <w:lang w:eastAsia="zh-CN"/>
        </w:rPr>
      </w:pPr>
      <w:r w:rsidRPr="008367F7">
        <w:rPr>
          <w:rFonts w:ascii="Times New Roman" w:hAnsi="Times New Roman" w:cs="Times New Roman"/>
          <w:color w:val="000000"/>
          <w:spacing w:val="4"/>
          <w:kern w:val="1"/>
          <w:sz w:val="24"/>
          <w:szCs w:val="24"/>
          <w:lang w:eastAsia="zh-CN"/>
        </w:rPr>
        <w:t xml:space="preserve">aktualne zezwolenie na prowadzenie działalności w zakresie odzysku lub unieszkodliwiania odpadów komunalnych lub gotowość przyjęcia odpadów komunalnych przez przedsiębiorcę prowadzącego działalność w zakresie odzysku lub unieszkodliwiania odpadów. Miejsca odzysku lub unieszkodliwiania odpadów, o których mowa wyżej powinny spełniać warunki określone w ustawie z dnia </w:t>
      </w:r>
      <w:r w:rsidRPr="008367F7">
        <w:rPr>
          <w:rFonts w:ascii="Times New Roman" w:hAnsi="Times New Roman" w:cs="Times New Roman"/>
          <w:spacing w:val="4"/>
          <w:kern w:val="1"/>
          <w:sz w:val="24"/>
          <w:szCs w:val="24"/>
          <w:lang w:eastAsia="zh-CN"/>
        </w:rPr>
        <w:t>14 grudnia 2012 r.</w:t>
      </w:r>
      <w:r w:rsidRPr="008367F7">
        <w:rPr>
          <w:rFonts w:ascii="Times New Roman" w:hAnsi="Times New Roman" w:cs="Times New Roman"/>
          <w:color w:val="000000"/>
          <w:spacing w:val="4"/>
          <w:kern w:val="1"/>
          <w:sz w:val="24"/>
          <w:szCs w:val="24"/>
          <w:lang w:eastAsia="zh-CN"/>
        </w:rPr>
        <w:t xml:space="preserve">  o odpadach, ustawie z dnia 13 września 1996 r. o utrzymaniu czystości i porządku w gminach,</w:t>
      </w:r>
    </w:p>
    <w:p w:rsidR="009A1070" w:rsidRPr="008367F7" w:rsidRDefault="009A1070" w:rsidP="008367F7">
      <w:pPr>
        <w:numPr>
          <w:ilvl w:val="0"/>
          <w:numId w:val="8"/>
        </w:numPr>
        <w:suppressAutoHyphens/>
        <w:spacing w:after="0" w:line="100" w:lineRule="atLeast"/>
        <w:ind w:left="709" w:hanging="283"/>
        <w:jc w:val="both"/>
        <w:rPr>
          <w:rFonts w:ascii="Times New Roman" w:hAnsi="Times New Roman" w:cs="Times New Roman"/>
          <w:spacing w:val="4"/>
          <w:kern w:val="1"/>
          <w:sz w:val="24"/>
          <w:szCs w:val="24"/>
          <w:lang w:eastAsia="zh-CN"/>
        </w:rPr>
      </w:pPr>
      <w:r w:rsidRPr="008367F7">
        <w:rPr>
          <w:rFonts w:ascii="Times New Roman" w:hAnsi="Times New Roman" w:cs="Times New Roman"/>
          <w:spacing w:val="4"/>
          <w:kern w:val="1"/>
          <w:sz w:val="24"/>
          <w:szCs w:val="24"/>
          <w:lang w:eastAsia="zh-CN"/>
        </w:rPr>
        <w:t>wpis do rejestru zbierających zużyty sprzęt elektryczny i elektroniczny prowadzonego przez Głównego Inspektora Ochrony Środowiska,</w:t>
      </w:r>
    </w:p>
    <w:p w:rsidR="009A1070" w:rsidRPr="008367F7" w:rsidRDefault="009A1070" w:rsidP="008367F7">
      <w:pPr>
        <w:widowControl w:val="0"/>
        <w:numPr>
          <w:ilvl w:val="0"/>
          <w:numId w:val="8"/>
        </w:numPr>
        <w:tabs>
          <w:tab w:val="left" w:pos="851"/>
        </w:tabs>
        <w:suppressAutoHyphens/>
        <w:spacing w:after="0" w:line="100" w:lineRule="atLeast"/>
        <w:ind w:left="709" w:hanging="283"/>
        <w:jc w:val="both"/>
        <w:rPr>
          <w:rFonts w:ascii="Times New Roman" w:hAnsi="Times New Roman" w:cs="Times New Roman"/>
          <w:spacing w:val="4"/>
          <w:kern w:val="1"/>
          <w:sz w:val="20"/>
          <w:szCs w:val="20"/>
          <w:lang w:eastAsia="zh-CN"/>
        </w:rPr>
      </w:pPr>
      <w:r w:rsidRPr="008367F7">
        <w:rPr>
          <w:rFonts w:ascii="Times New Roman" w:hAnsi="Times New Roman" w:cs="Times New Roman"/>
          <w:kern w:val="1"/>
          <w:sz w:val="24"/>
          <w:szCs w:val="24"/>
          <w:lang w:eastAsia="zh-CN"/>
        </w:rPr>
        <w:t>zezwolenia na transport towarów niebezpiecznych zgodnie z ustawą z dnia 28 października 2002 r. o przewozie drogowym towarów niebezpiecznych oraz Umowy Europejskiej dotyczącej międzynarodowego przewozu towarów niebezpiecznych (ADR).</w:t>
      </w:r>
    </w:p>
    <w:p w:rsidR="009A1070" w:rsidRPr="008367F7" w:rsidRDefault="009A1070" w:rsidP="008367F7">
      <w:pPr>
        <w:numPr>
          <w:ilvl w:val="0"/>
          <w:numId w:val="8"/>
        </w:numPr>
        <w:tabs>
          <w:tab w:val="left" w:pos="0"/>
          <w:tab w:val="left" w:pos="284"/>
        </w:tabs>
        <w:suppressAutoHyphens/>
        <w:spacing w:after="0" w:line="100" w:lineRule="atLeast"/>
        <w:ind w:left="709" w:hanging="283"/>
        <w:jc w:val="both"/>
        <w:rPr>
          <w:rFonts w:ascii="Times New Roman" w:hAnsi="Times New Roman" w:cs="Times New Roman"/>
          <w:spacing w:val="4"/>
          <w:kern w:val="1"/>
          <w:sz w:val="24"/>
          <w:szCs w:val="24"/>
          <w:lang w:eastAsia="zh-CN"/>
        </w:rPr>
      </w:pPr>
      <w:r w:rsidRPr="008367F7">
        <w:rPr>
          <w:rFonts w:ascii="Times New Roman" w:hAnsi="Times New Roman" w:cs="Times New Roman"/>
          <w:spacing w:val="4"/>
          <w:kern w:val="1"/>
          <w:sz w:val="24"/>
          <w:szCs w:val="24"/>
          <w:lang w:eastAsia="zh-CN"/>
        </w:rPr>
        <w:t>wykaz wykonanych i wykonywanych usług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 załącznik nr 6,</w:t>
      </w:r>
    </w:p>
    <w:p w:rsidR="009A1070" w:rsidRPr="008367F7" w:rsidRDefault="009A1070" w:rsidP="008367F7">
      <w:pPr>
        <w:numPr>
          <w:ilvl w:val="0"/>
          <w:numId w:val="8"/>
        </w:numPr>
        <w:tabs>
          <w:tab w:val="left" w:pos="0"/>
          <w:tab w:val="left" w:pos="284"/>
        </w:tabs>
        <w:suppressAutoHyphens/>
        <w:spacing w:after="0" w:line="100" w:lineRule="atLeast"/>
        <w:ind w:left="709" w:hanging="283"/>
        <w:jc w:val="both"/>
        <w:rPr>
          <w:rFonts w:ascii="Times New Roman" w:hAnsi="Times New Roman" w:cs="Times New Roman"/>
          <w:spacing w:val="4"/>
          <w:kern w:val="1"/>
          <w:sz w:val="24"/>
          <w:szCs w:val="24"/>
          <w:lang w:eastAsia="zh-CN"/>
        </w:rPr>
      </w:pPr>
      <w:r w:rsidRPr="008367F7">
        <w:rPr>
          <w:rFonts w:ascii="Times New Roman" w:hAnsi="Times New Roman" w:cs="Times New Roman"/>
          <w:kern w:val="1"/>
          <w:sz w:val="24"/>
          <w:szCs w:val="24"/>
          <w:lang w:eastAsia="zh-CN"/>
        </w:rPr>
        <w:t>wykaz narzędzi, wyposażenia zakładu i urządzeń technicznych dostępnych wykonawcy usług w celu realizacji zamówienia wraz z informacją o podstawie dysponowania tymi zasobami,</w:t>
      </w:r>
    </w:p>
    <w:p w:rsidR="009A1070" w:rsidRPr="008367F7" w:rsidRDefault="009A1070" w:rsidP="008367F7">
      <w:pPr>
        <w:tabs>
          <w:tab w:val="left" w:pos="0"/>
          <w:tab w:val="left" w:pos="284"/>
        </w:tabs>
        <w:suppressAutoHyphens/>
        <w:spacing w:after="0" w:line="100" w:lineRule="atLeast"/>
        <w:ind w:left="709"/>
        <w:jc w:val="both"/>
        <w:rPr>
          <w:rFonts w:ascii="Times New Roman" w:hAnsi="Times New Roman" w:cs="Times New Roman"/>
          <w:spacing w:val="4"/>
          <w:kern w:val="1"/>
          <w:sz w:val="24"/>
          <w:szCs w:val="24"/>
          <w:lang w:eastAsia="zh-CN"/>
        </w:rPr>
      </w:pPr>
      <w:r w:rsidRPr="008367F7">
        <w:rPr>
          <w:rFonts w:ascii="Times New Roman" w:hAnsi="Times New Roman" w:cs="Times New Roman"/>
          <w:spacing w:val="4"/>
          <w:kern w:val="1"/>
          <w:sz w:val="24"/>
          <w:szCs w:val="24"/>
          <w:lang w:eastAsia="zh-CN"/>
        </w:rPr>
        <w:t>Do wykazu przedmiotowego sprzętu należy dołączyć ważne na dzień otwarcia ofert kopie dowodów rejestracyjnych dla wszystkich wymienionych w wykazie pojazdów – załącznik nr 7 SIWZ.</w:t>
      </w:r>
    </w:p>
    <w:p w:rsidR="009A1070" w:rsidRPr="008367F7" w:rsidRDefault="009A1070" w:rsidP="008367F7">
      <w:pPr>
        <w:numPr>
          <w:ilvl w:val="0"/>
          <w:numId w:val="8"/>
        </w:numPr>
        <w:tabs>
          <w:tab w:val="left" w:pos="0"/>
          <w:tab w:val="left" w:pos="284"/>
        </w:tabs>
        <w:suppressAutoHyphens/>
        <w:spacing w:after="0" w:line="100" w:lineRule="atLeast"/>
        <w:ind w:left="709" w:hanging="283"/>
        <w:jc w:val="both"/>
        <w:rPr>
          <w:rFonts w:ascii="Times New Roman" w:hAnsi="Times New Roman" w:cs="Times New Roman"/>
          <w:spacing w:val="4"/>
          <w:kern w:val="1"/>
          <w:sz w:val="24"/>
          <w:szCs w:val="24"/>
          <w:lang w:eastAsia="zh-CN"/>
        </w:rPr>
      </w:pPr>
      <w:r w:rsidRPr="008367F7">
        <w:rPr>
          <w:rFonts w:ascii="Times New Roman" w:hAnsi="Times New Roman" w:cs="Times New Roman"/>
          <w:spacing w:val="4"/>
          <w:kern w:val="1"/>
          <w:sz w:val="24"/>
          <w:szCs w:val="24"/>
          <w:lang w:eastAsia="zh-CN"/>
        </w:rPr>
        <w:t>informację banku lub spółdzielczej kasy oszczędnościowo – kredytowej, w których wykonawca posiada rachunek, potwierdzająca wysokość posiadanych środków finansowych lub zdolność kredytową wykonawcy, wystawione nie wcześniej niż 3 miesiące przed upływem terminu składania ofert,</w:t>
      </w:r>
    </w:p>
    <w:p w:rsidR="009A1070" w:rsidRPr="008367F7" w:rsidRDefault="009A1070" w:rsidP="008367F7">
      <w:pPr>
        <w:numPr>
          <w:ilvl w:val="0"/>
          <w:numId w:val="8"/>
        </w:numPr>
        <w:tabs>
          <w:tab w:val="left" w:pos="0"/>
          <w:tab w:val="left" w:pos="284"/>
        </w:tabs>
        <w:suppressAutoHyphens/>
        <w:spacing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spacing w:val="4"/>
          <w:kern w:val="1"/>
          <w:sz w:val="24"/>
          <w:szCs w:val="24"/>
          <w:lang w:eastAsia="zh-CN"/>
        </w:rPr>
        <w:t xml:space="preserve">opłaconą polisę, a w przypadku jej braku inny dokument potwierdzający, że wykonawca jest ubezpieczony od odpowiedzialności cywilnej w zakresie prowadzonej działalności związanej z przedmiotem zamówienia. </w:t>
      </w:r>
      <w:r w:rsidRPr="008367F7">
        <w:rPr>
          <w:rFonts w:ascii="Times New Roman" w:hAnsi="Times New Roman" w:cs="Times New Roman"/>
          <w:kern w:val="1"/>
          <w:sz w:val="24"/>
          <w:szCs w:val="24"/>
          <w:lang w:eastAsia="zh-CN"/>
        </w:rPr>
        <w:t>Kopię dowodu opłacenia polisy</w:t>
      </w:r>
      <w:r w:rsidRPr="008367F7">
        <w:rPr>
          <w:rFonts w:ascii="Times New Roman" w:hAnsi="Times New Roman" w:cs="Times New Roman"/>
          <w:color w:val="000000"/>
          <w:kern w:val="1"/>
          <w:sz w:val="24"/>
          <w:szCs w:val="24"/>
          <w:lang w:eastAsia="zh-CN"/>
        </w:rPr>
        <w:t xml:space="preserve"> należy dołączyć do oferty przetargowej.</w:t>
      </w:r>
    </w:p>
    <w:p w:rsidR="009A1070" w:rsidRPr="008367F7" w:rsidRDefault="009A1070" w:rsidP="008367F7">
      <w:pPr>
        <w:tabs>
          <w:tab w:val="left" w:pos="0"/>
          <w:tab w:val="left" w:pos="284"/>
        </w:tabs>
        <w:suppressAutoHyphens/>
        <w:spacing w:after="0" w:line="100" w:lineRule="atLeast"/>
        <w:ind w:left="497"/>
        <w:jc w:val="both"/>
        <w:rPr>
          <w:rFonts w:ascii="Times New Roman" w:hAnsi="Times New Roman" w:cs="Times New Roman"/>
          <w:i/>
          <w:iCs/>
          <w:kern w:val="1"/>
          <w:sz w:val="24"/>
          <w:szCs w:val="24"/>
          <w:lang w:eastAsia="zh-CN"/>
        </w:rPr>
      </w:pPr>
    </w:p>
    <w:p w:rsidR="009A1070" w:rsidRPr="008367F7" w:rsidRDefault="009A1070" w:rsidP="008367F7">
      <w:pPr>
        <w:numPr>
          <w:ilvl w:val="0"/>
          <w:numId w:val="7"/>
        </w:numPr>
        <w:suppressAutoHyphens/>
        <w:spacing w:after="0" w:line="100" w:lineRule="atLeast"/>
        <w:ind w:left="426" w:hanging="426"/>
        <w:jc w:val="both"/>
        <w:rPr>
          <w:rFonts w:ascii="Times New Roman" w:hAnsi="Times New Roman" w:cs="Times New Roman"/>
          <w:b/>
          <w:bCs/>
          <w:i/>
          <w:iCs/>
          <w:color w:val="000000"/>
          <w:kern w:val="1"/>
          <w:sz w:val="24"/>
          <w:szCs w:val="24"/>
          <w:lang w:eastAsia="zh-CN"/>
        </w:rPr>
      </w:pPr>
      <w:r w:rsidRPr="008367F7">
        <w:rPr>
          <w:rFonts w:ascii="Times New Roman" w:hAnsi="Times New Roman" w:cs="Times New Roman"/>
          <w:color w:val="000000"/>
          <w:kern w:val="1"/>
          <w:sz w:val="24"/>
          <w:szCs w:val="24"/>
          <w:lang w:eastAsia="zh-CN"/>
        </w:rPr>
        <w:t xml:space="preserve">W celu </w:t>
      </w:r>
      <w:r w:rsidRPr="008367F7">
        <w:rPr>
          <w:rFonts w:ascii="Times New Roman" w:hAnsi="Times New Roman" w:cs="Times New Roman"/>
          <w:kern w:val="1"/>
          <w:sz w:val="24"/>
          <w:szCs w:val="24"/>
          <w:lang w:eastAsia="zh-CN"/>
        </w:rPr>
        <w:t xml:space="preserve">wykazania braku podstaw do wykluczenia z postępowania o udzielenie zamówienia Wykonawcy w okolicznościach, o których mowa w art. 24 ust. 1 ustawy – Prawo zamówień publicznych </w:t>
      </w:r>
      <w:r w:rsidRPr="008367F7">
        <w:rPr>
          <w:rFonts w:ascii="Times New Roman" w:hAnsi="Times New Roman" w:cs="Times New Roman"/>
          <w:color w:val="000000"/>
          <w:kern w:val="1"/>
          <w:sz w:val="24"/>
          <w:szCs w:val="24"/>
          <w:lang w:eastAsia="zh-CN"/>
        </w:rPr>
        <w:t>Wykonawca składa następujące dokumenty i oświadczenia:</w:t>
      </w:r>
    </w:p>
    <w:p w:rsidR="009A1070" w:rsidRPr="008367F7" w:rsidRDefault="009A1070" w:rsidP="008367F7">
      <w:pPr>
        <w:numPr>
          <w:ilvl w:val="0"/>
          <w:numId w:val="9"/>
        </w:numPr>
        <w:suppressAutoHyphens/>
        <w:spacing w:before="60"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oświadczenie o braku podstaw do wykluczenia, złożone zgodnie ze wzorem określonym w załączniku nr 4 do SIWZ,</w:t>
      </w:r>
    </w:p>
    <w:p w:rsidR="009A1070" w:rsidRPr="008367F7" w:rsidRDefault="009A1070" w:rsidP="008367F7">
      <w:pPr>
        <w:numPr>
          <w:ilvl w:val="0"/>
          <w:numId w:val="9"/>
        </w:numPr>
        <w:suppressAutoHyphens/>
        <w:spacing w:before="60"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aktualny odpis z właściwego rejestru</w:t>
      </w:r>
      <w:r>
        <w:rPr>
          <w:rFonts w:ascii="Times New Roman" w:hAnsi="Times New Roman" w:cs="Times New Roman"/>
          <w:kern w:val="1"/>
          <w:sz w:val="24"/>
          <w:szCs w:val="24"/>
          <w:lang w:eastAsia="zh-CN"/>
        </w:rPr>
        <w:t xml:space="preserve"> lub z centralnej ewidencji i informacji o działalności gospodarczej</w:t>
      </w:r>
      <w:r w:rsidRPr="008367F7">
        <w:rPr>
          <w:rFonts w:ascii="Times New Roman" w:hAnsi="Times New Roman" w:cs="Times New Roman"/>
          <w:kern w:val="1"/>
          <w:sz w:val="24"/>
          <w:szCs w:val="24"/>
          <w:lang w:eastAsia="zh-CN"/>
        </w:rPr>
        <w:t>, jeżeli odrębne przepisy wymagają wpisu do rejestru</w:t>
      </w:r>
      <w:r>
        <w:rPr>
          <w:rFonts w:ascii="Times New Roman" w:hAnsi="Times New Roman" w:cs="Times New Roman"/>
          <w:kern w:val="1"/>
          <w:sz w:val="24"/>
          <w:szCs w:val="24"/>
          <w:lang w:eastAsia="zh-CN"/>
        </w:rPr>
        <w:t xml:space="preserve"> lub ewidencji</w:t>
      </w:r>
      <w:r w:rsidRPr="008367F7">
        <w:rPr>
          <w:rFonts w:ascii="Times New Roman" w:hAnsi="Times New Roman" w:cs="Times New Roman"/>
          <w:kern w:val="1"/>
          <w:sz w:val="24"/>
          <w:szCs w:val="24"/>
          <w:lang w:eastAsia="zh-CN"/>
        </w:rPr>
        <w:t xml:space="preserve">, w celu wykazania braku podstaw do wykluczenia w oparciu o art. 24 ust. 1 pkt 2 ustawy, </w:t>
      </w:r>
      <w:r>
        <w:rPr>
          <w:rFonts w:ascii="Times New Roman" w:hAnsi="Times New Roman" w:cs="Times New Roman"/>
          <w:kern w:val="1"/>
          <w:sz w:val="24"/>
          <w:szCs w:val="24"/>
          <w:lang w:eastAsia="zh-CN"/>
        </w:rPr>
        <w:t>wystawionego</w:t>
      </w:r>
      <w:r w:rsidRPr="008367F7">
        <w:rPr>
          <w:rFonts w:ascii="Times New Roman" w:hAnsi="Times New Roman" w:cs="Times New Roman"/>
          <w:kern w:val="1"/>
          <w:sz w:val="24"/>
          <w:szCs w:val="24"/>
          <w:lang w:eastAsia="zh-CN"/>
        </w:rPr>
        <w:t xml:space="preserve"> nie wcześniej niż 6 miesięcy przed upływem terminu składania ofert,</w:t>
      </w:r>
    </w:p>
    <w:p w:rsidR="009A1070" w:rsidRPr="008367F7" w:rsidRDefault="009A1070" w:rsidP="008367F7">
      <w:pPr>
        <w:numPr>
          <w:ilvl w:val="0"/>
          <w:numId w:val="9"/>
        </w:numPr>
        <w:suppressAutoHyphens/>
        <w:spacing w:before="60"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9A1070" w:rsidRPr="008367F7" w:rsidRDefault="009A1070" w:rsidP="008367F7">
      <w:pPr>
        <w:numPr>
          <w:ilvl w:val="0"/>
          <w:numId w:val="9"/>
        </w:numPr>
        <w:suppressAutoHyphens/>
        <w:spacing w:before="60"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9A1070" w:rsidRPr="008367F7" w:rsidRDefault="009A1070" w:rsidP="008367F7">
      <w:pPr>
        <w:numPr>
          <w:ilvl w:val="0"/>
          <w:numId w:val="9"/>
        </w:numPr>
        <w:suppressAutoHyphens/>
        <w:spacing w:before="60"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aktualna informacja z Krajowego Rejestru Karnego w zakresie określonym w art. 24 ust. 1 pkt. 4-8 ustawy, wystawiona nie wcześniej niż 6 miesięcy przed upływem terminu składania ofert, </w:t>
      </w:r>
    </w:p>
    <w:p w:rsidR="009A1070" w:rsidRPr="008367F7" w:rsidRDefault="009A1070" w:rsidP="008367F7">
      <w:pPr>
        <w:numPr>
          <w:ilvl w:val="0"/>
          <w:numId w:val="9"/>
        </w:numPr>
        <w:suppressAutoHyphens/>
        <w:spacing w:before="60" w:after="0" w:line="100" w:lineRule="atLeast"/>
        <w:ind w:left="709"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aktualna informacja z Krajowego Rejestru Karnego w zakresie określonym w art. 24 ust. 1 pkt. 9 ustawy, wystawiona nie wcześniej niż 6 miesięcy przed upływem terminu składania ofert,</w:t>
      </w:r>
    </w:p>
    <w:p w:rsidR="009A1070" w:rsidRPr="00B774A5" w:rsidRDefault="009A1070" w:rsidP="008367F7">
      <w:pPr>
        <w:numPr>
          <w:ilvl w:val="0"/>
          <w:numId w:val="7"/>
        </w:numPr>
        <w:suppressAutoHyphens/>
        <w:spacing w:before="60" w:after="0" w:line="100" w:lineRule="atLeast"/>
        <w:ind w:left="426" w:hanging="426"/>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Jeżeli w przypadku Wykonawcy mającego siedzibę na terytorium Rzeczypospolitej Polskiej, osoby, o których mowa w art. 24 ust.1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w:t>
      </w:r>
    </w:p>
    <w:p w:rsidR="009A1070" w:rsidRPr="008367F7" w:rsidRDefault="009A1070" w:rsidP="00B774A5">
      <w:pPr>
        <w:suppressAutoHyphens/>
        <w:spacing w:before="60" w:after="0" w:line="100" w:lineRule="atLeast"/>
        <w:ind w:left="426"/>
        <w:jc w:val="both"/>
        <w:rPr>
          <w:rFonts w:ascii="Times New Roman" w:hAnsi="Times New Roman" w:cs="Times New Roman"/>
          <w:kern w:val="1"/>
          <w:sz w:val="24"/>
          <w:szCs w:val="24"/>
          <w:lang w:eastAsia="zh-CN"/>
        </w:rPr>
      </w:pPr>
    </w:p>
    <w:p w:rsidR="009A1070" w:rsidRPr="008367F7" w:rsidRDefault="009A1070" w:rsidP="008367F7">
      <w:pPr>
        <w:numPr>
          <w:ilvl w:val="0"/>
          <w:numId w:val="7"/>
        </w:numPr>
        <w:suppressAutoHyphens/>
        <w:spacing w:after="0" w:line="100" w:lineRule="atLeast"/>
        <w:ind w:left="426" w:hanging="426"/>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Jeżeli Wykonawca ma siedzibę lub miejsce zamieszkania poza terytorium Rzeczypospolitej Polskiej zastosowanie znajduje</w:t>
      </w:r>
      <w:r w:rsidRPr="008367F7">
        <w:rPr>
          <w:rFonts w:ascii="Times New Roman" w:hAnsi="Times New Roman" w:cs="Times New Roman"/>
          <w:color w:val="000000"/>
          <w:kern w:val="1"/>
          <w:sz w:val="24"/>
          <w:szCs w:val="24"/>
          <w:lang w:eastAsia="zh-CN"/>
        </w:rPr>
        <w:t xml:space="preserve"> § 4 rozporządzenia Prezesa Rady Ministrów z dnia </w:t>
      </w:r>
      <w:r w:rsidRPr="008367F7">
        <w:rPr>
          <w:rFonts w:ascii="Times New Roman" w:hAnsi="Times New Roman" w:cs="Times New Roman"/>
          <w:kern w:val="1"/>
          <w:sz w:val="24"/>
          <w:szCs w:val="24"/>
          <w:lang w:eastAsia="zh-CN"/>
        </w:rPr>
        <w:t>19 lutego  2013 r. w sprawie rodzajów dokumentów, jakie może żądać zamawiający od wykonawcy oraz form, w jakich te dokumenty mogą być składane (Dz. U. poz. 231).</w:t>
      </w:r>
    </w:p>
    <w:p w:rsidR="009A1070" w:rsidRPr="008367F7" w:rsidRDefault="009A1070" w:rsidP="008367F7">
      <w:pPr>
        <w:numPr>
          <w:ilvl w:val="0"/>
          <w:numId w:val="7"/>
        </w:numPr>
        <w:suppressAutoHyphens/>
        <w:spacing w:after="0" w:line="100" w:lineRule="atLeast"/>
        <w:ind w:left="426" w:hanging="426"/>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W celu wykazania braku podstaw do wykluczenia z postępowania o udzielenie zamówienia Wykonawcy w okolicznościach, o których mowa w art. 24 ust. 2 pkt. 5 ustawy – Prawo zamówień publicznych Wykonawca składa oświadczenie zgodnie ze wzorem określonym w załączniku nr 8 SIWZ.</w:t>
      </w:r>
    </w:p>
    <w:p w:rsidR="009A1070" w:rsidRPr="008367F7" w:rsidRDefault="009A1070" w:rsidP="008367F7">
      <w:pPr>
        <w:numPr>
          <w:ilvl w:val="0"/>
          <w:numId w:val="7"/>
        </w:numPr>
        <w:suppressAutoHyphens/>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kern w:val="1"/>
          <w:sz w:val="24"/>
          <w:szCs w:val="24"/>
          <w:lang w:eastAsia="zh-CN"/>
        </w:rPr>
        <w:t xml:space="preserve">Oświadczenia, o których mowa w cz. XIV SIWZ </w:t>
      </w:r>
      <w:r w:rsidRPr="008367F7">
        <w:rPr>
          <w:rFonts w:ascii="Times New Roman" w:hAnsi="Times New Roman" w:cs="Times New Roman"/>
          <w:color w:val="000000"/>
          <w:kern w:val="1"/>
          <w:sz w:val="24"/>
          <w:szCs w:val="24"/>
          <w:lang w:eastAsia="zh-CN"/>
        </w:rPr>
        <w:t>należy przedstawić w formie oryginału, pozostałe dokumenty należy złożyć w formie oryginału lub kopii poświadczonej za zgodność z oryginałem przez osobę/y uprawnioną/e do reprezentacji Wykonawcy.</w:t>
      </w:r>
    </w:p>
    <w:p w:rsidR="009A1070" w:rsidRPr="008367F7" w:rsidRDefault="009A1070" w:rsidP="008367F7">
      <w:pPr>
        <w:numPr>
          <w:ilvl w:val="0"/>
          <w:numId w:val="7"/>
        </w:numPr>
        <w:suppressAutoHyphens/>
        <w:spacing w:after="0" w:line="100" w:lineRule="atLeast"/>
        <w:ind w:left="426" w:hanging="426"/>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Dokumenty sporządzane w języku obcym są składane wraz z tłumaczeniem na język polski.</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 </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567" w:hanging="567"/>
        <w:jc w:val="both"/>
        <w:rPr>
          <w:rFonts w:ascii="Times New Roman" w:hAnsi="Times New Roman" w:cs="Times New Roman"/>
          <w:b/>
          <w:bCs/>
          <w:color w:val="000000"/>
          <w:kern w:val="1"/>
          <w:sz w:val="24"/>
          <w:szCs w:val="24"/>
          <w:shd w:val="clear" w:color="auto" w:fill="C0C0C0"/>
          <w:lang w:eastAsia="zh-CN"/>
        </w:rPr>
      </w:pPr>
      <w:r w:rsidRPr="008367F7">
        <w:rPr>
          <w:rFonts w:ascii="Times New Roman" w:hAnsi="Times New Roman" w:cs="Times New Roman"/>
          <w:b/>
          <w:bCs/>
          <w:color w:val="000000"/>
          <w:kern w:val="1"/>
          <w:sz w:val="24"/>
          <w:szCs w:val="24"/>
          <w:shd w:val="clear" w:color="auto" w:fill="C0C0C0"/>
          <w:lang w:eastAsia="zh-CN"/>
        </w:rPr>
        <w:t>Informacje o sposobie porozumiewania się zamawiającego z wykonawcami oraz przekazywania oświadczeń lub dokumentów, a także wskazanie osób uprawnionych do porozumiewania się z wykonawcami</w:t>
      </w:r>
    </w:p>
    <w:p w:rsidR="009A1070" w:rsidRPr="008367F7" w:rsidRDefault="009A1070" w:rsidP="008367F7">
      <w:pPr>
        <w:suppressAutoHyphens/>
        <w:spacing w:after="0" w:line="100" w:lineRule="atLeast"/>
        <w:ind w:left="567" w:hanging="567"/>
        <w:jc w:val="both"/>
        <w:rPr>
          <w:rFonts w:ascii="Times New Roman" w:hAnsi="Times New Roman" w:cs="Times New Roman"/>
          <w:b/>
          <w:bCs/>
          <w:color w:val="000000"/>
          <w:kern w:val="1"/>
          <w:sz w:val="24"/>
          <w:szCs w:val="24"/>
          <w:shd w:val="clear" w:color="auto" w:fill="C0C0C0"/>
          <w:lang w:eastAsia="zh-CN"/>
        </w:rPr>
      </w:pPr>
    </w:p>
    <w:p w:rsidR="009A1070" w:rsidRPr="008367F7" w:rsidRDefault="009A1070" w:rsidP="008367F7">
      <w:pPr>
        <w:numPr>
          <w:ilvl w:val="0"/>
          <w:numId w:val="10"/>
        </w:numPr>
        <w:suppressAutoHyphens/>
        <w:spacing w:after="0" w:line="100" w:lineRule="atLeast"/>
        <w:ind w:left="426" w:hanging="426"/>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Postępowanie o udzielenie zamówienia prowadzi się w języku polskim.</w:t>
      </w:r>
    </w:p>
    <w:p w:rsidR="009A1070" w:rsidRPr="008A2615" w:rsidRDefault="009A1070" w:rsidP="008367F7">
      <w:pPr>
        <w:numPr>
          <w:ilvl w:val="0"/>
          <w:numId w:val="10"/>
        </w:numPr>
        <w:suppressAutoHyphens/>
        <w:spacing w:after="0" w:line="100" w:lineRule="atLeast"/>
        <w:ind w:left="426"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W postępowaniu o udzielenie zamówienia oświadczenia, wnioski, zawiadomienia oraz informacje Zamawiający i Wykonawcy przekazują pisemnie, faxem </w:t>
      </w:r>
      <w:r>
        <w:rPr>
          <w:rFonts w:ascii="Times New Roman" w:hAnsi="Times New Roman" w:cs="Times New Roman"/>
          <w:color w:val="000000"/>
          <w:kern w:val="1"/>
          <w:sz w:val="24"/>
          <w:szCs w:val="24"/>
          <w:lang w:eastAsia="zh-CN"/>
        </w:rPr>
        <w:t>.</w:t>
      </w:r>
    </w:p>
    <w:p w:rsidR="009A1070" w:rsidRPr="008367F7" w:rsidRDefault="009A1070" w:rsidP="008367F7">
      <w:pPr>
        <w:numPr>
          <w:ilvl w:val="0"/>
          <w:numId w:val="10"/>
        </w:numPr>
        <w:suppressAutoHyphens/>
        <w:spacing w:after="0" w:line="100" w:lineRule="atLeast"/>
        <w:ind w:left="426" w:hanging="426"/>
        <w:jc w:val="both"/>
        <w:rPr>
          <w:rFonts w:ascii="Times New Roman" w:hAnsi="Times New Roman" w:cs="Times New Roman"/>
          <w:color w:val="000000"/>
          <w:kern w:val="1"/>
          <w:sz w:val="24"/>
          <w:szCs w:val="24"/>
          <w:lang w:val="en-US" w:eastAsia="zh-CN"/>
        </w:rPr>
      </w:pPr>
      <w:r w:rsidRPr="008367F7">
        <w:rPr>
          <w:rFonts w:ascii="Times New Roman" w:hAnsi="Times New Roman" w:cs="Times New Roman"/>
          <w:color w:val="000000"/>
          <w:kern w:val="1"/>
          <w:sz w:val="24"/>
          <w:szCs w:val="24"/>
          <w:lang w:eastAsia="zh-CN"/>
        </w:rPr>
        <w:t xml:space="preserve">Dane Zamawiającego: </w:t>
      </w:r>
    </w:p>
    <w:p w:rsidR="009A1070" w:rsidRPr="008367F7" w:rsidRDefault="009A1070" w:rsidP="008367F7">
      <w:pPr>
        <w:numPr>
          <w:ilvl w:val="0"/>
          <w:numId w:val="11"/>
        </w:numPr>
        <w:suppressAutoHyphens/>
        <w:spacing w:after="0" w:line="100" w:lineRule="atLeast"/>
        <w:jc w:val="both"/>
        <w:rPr>
          <w:rFonts w:ascii="Times New Roman" w:hAnsi="Times New Roman" w:cs="Times New Roman"/>
          <w:kern w:val="1"/>
          <w:sz w:val="24"/>
          <w:szCs w:val="24"/>
          <w:lang w:val="en-US" w:eastAsia="zh-CN"/>
        </w:rPr>
      </w:pPr>
      <w:r w:rsidRPr="008367F7">
        <w:rPr>
          <w:rFonts w:ascii="Times New Roman" w:hAnsi="Times New Roman" w:cs="Times New Roman"/>
          <w:kern w:val="1"/>
          <w:sz w:val="24"/>
          <w:szCs w:val="24"/>
          <w:lang w:val="en-US" w:eastAsia="zh-CN"/>
        </w:rPr>
        <w:t xml:space="preserve">Telefon – (91) 327 – 56 - 31 </w:t>
      </w:r>
    </w:p>
    <w:p w:rsidR="009A1070" w:rsidRPr="008367F7" w:rsidRDefault="009A1070" w:rsidP="008367F7">
      <w:pPr>
        <w:numPr>
          <w:ilvl w:val="0"/>
          <w:numId w:val="11"/>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val="en-US" w:eastAsia="zh-CN"/>
        </w:rPr>
        <w:t>Fax – (91) 327 56 - 30</w:t>
      </w:r>
    </w:p>
    <w:p w:rsidR="009A1070" w:rsidRPr="008367F7" w:rsidRDefault="009A1070" w:rsidP="008367F7">
      <w:pPr>
        <w:numPr>
          <w:ilvl w:val="0"/>
          <w:numId w:val="11"/>
        </w:num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val="en-US" w:eastAsia="zh-CN"/>
        </w:rPr>
        <w:t>e-mail – um@miedzyzdroje.pl</w:t>
      </w:r>
    </w:p>
    <w:p w:rsidR="009A1070" w:rsidRPr="008367F7" w:rsidRDefault="009A1070" w:rsidP="008367F7">
      <w:pPr>
        <w:numPr>
          <w:ilvl w:val="0"/>
          <w:numId w:val="10"/>
        </w:numPr>
        <w:suppressAutoHyphens/>
        <w:spacing w:after="0" w:line="100" w:lineRule="atLeast"/>
        <w:ind w:left="426" w:hanging="426"/>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Osobą uprawnioną do kontaktów z Wykonawcami jest: </w:t>
      </w:r>
    </w:p>
    <w:p w:rsidR="009A1070" w:rsidRPr="008367F7" w:rsidRDefault="009A1070" w:rsidP="008367F7">
      <w:pPr>
        <w:suppressAutoHyphens/>
        <w:spacing w:after="0" w:line="100" w:lineRule="atLeast"/>
        <w:ind w:left="426"/>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Ewa </w:t>
      </w:r>
      <w:r>
        <w:rPr>
          <w:rFonts w:ascii="Times New Roman" w:hAnsi="Times New Roman" w:cs="Times New Roman"/>
          <w:kern w:val="1"/>
          <w:sz w:val="24"/>
          <w:szCs w:val="24"/>
          <w:lang w:eastAsia="zh-CN"/>
        </w:rPr>
        <w:t xml:space="preserve">Sulicka - Scholz </w:t>
      </w:r>
      <w:r w:rsidRPr="008367F7">
        <w:rPr>
          <w:rFonts w:ascii="Times New Roman" w:hAnsi="Times New Roman" w:cs="Times New Roman"/>
          <w:kern w:val="1"/>
          <w:sz w:val="24"/>
          <w:szCs w:val="24"/>
          <w:lang w:eastAsia="zh-CN"/>
        </w:rPr>
        <w:t xml:space="preserve"> tel. (91) 327 56 - 56</w:t>
      </w:r>
    </w:p>
    <w:p w:rsidR="009A1070" w:rsidRPr="008367F7" w:rsidRDefault="009A1070" w:rsidP="008367F7">
      <w:pPr>
        <w:suppressAutoHyphens/>
        <w:spacing w:after="0" w:line="100" w:lineRule="atLeast"/>
        <w:ind w:left="426"/>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Danuta Skrzypczak (91)  32 – 80 -  873</w:t>
      </w:r>
    </w:p>
    <w:p w:rsidR="009A1070" w:rsidRPr="008367F7" w:rsidRDefault="009A1070" w:rsidP="008367F7">
      <w:pPr>
        <w:suppressAutoHyphens/>
        <w:spacing w:after="0" w:line="100" w:lineRule="atLeast"/>
        <w:ind w:left="426"/>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Grażyna Buk – Popowska (91) 327 – 56 - 65</w:t>
      </w:r>
    </w:p>
    <w:p w:rsidR="009A1070" w:rsidRPr="008367F7" w:rsidRDefault="009A1070" w:rsidP="008367F7">
      <w:pPr>
        <w:numPr>
          <w:ilvl w:val="0"/>
          <w:numId w:val="10"/>
        </w:numPr>
        <w:suppressAutoHyphens/>
        <w:spacing w:after="0" w:line="100" w:lineRule="atLeast"/>
        <w:ind w:left="426" w:hanging="426"/>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Sposób udzielania wyjaśnień dotyczących specyfikacji istotnych warunków zamówienia zgodny z art. 38 ustawy Prawo zamówień publicznych.</w:t>
      </w:r>
    </w:p>
    <w:p w:rsidR="009A1070" w:rsidRPr="008367F7" w:rsidRDefault="009A1070" w:rsidP="008367F7">
      <w:pPr>
        <w:suppressAutoHyphens/>
        <w:spacing w:after="0" w:line="100" w:lineRule="atLeast"/>
        <w:ind w:left="136" w:hanging="119"/>
        <w:rPr>
          <w:rFonts w:ascii="Times New Roman" w:hAnsi="Times New Roman" w:cs="Times New Roman"/>
          <w:kern w:val="1"/>
          <w:sz w:val="24"/>
          <w:szCs w:val="24"/>
          <w:lang w:eastAsia="zh-CN"/>
        </w:rPr>
      </w:pPr>
    </w:p>
    <w:p w:rsidR="009A1070" w:rsidRPr="008367F7" w:rsidRDefault="009A1070" w:rsidP="008367F7">
      <w:pPr>
        <w:suppressAutoHyphens/>
        <w:spacing w:after="0" w:line="100" w:lineRule="atLeast"/>
        <w:ind w:left="136" w:hanging="119"/>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567" w:hanging="567"/>
        <w:rPr>
          <w:rFonts w:ascii="Times New Roman" w:hAnsi="Times New Roman" w:cs="Times New Roman"/>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Wymagania dotyczące wadium</w:t>
      </w:r>
    </w:p>
    <w:p w:rsidR="009A1070" w:rsidRPr="008367F7" w:rsidRDefault="009A1070" w:rsidP="008367F7">
      <w:pPr>
        <w:widowControl w:val="0"/>
        <w:numPr>
          <w:ilvl w:val="3"/>
          <w:numId w:val="12"/>
        </w:numPr>
        <w:tabs>
          <w:tab w:val="left" w:pos="284"/>
        </w:tabs>
        <w:suppressAutoHyphens/>
        <w:spacing w:after="0" w:line="100" w:lineRule="atLeast"/>
        <w:ind w:left="284" w:hanging="284"/>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Warunkiem udziału w postępowaniu przetargowym jest wniesienie wadium w wysokości               </w:t>
      </w:r>
      <w:r w:rsidRPr="008367F7">
        <w:rPr>
          <w:rFonts w:ascii="Times New Roman" w:hAnsi="Times New Roman" w:cs="Times New Roman"/>
          <w:b/>
          <w:bCs/>
          <w:kern w:val="1"/>
          <w:sz w:val="24"/>
          <w:szCs w:val="24"/>
          <w:lang w:eastAsia="zh-CN"/>
        </w:rPr>
        <w:t xml:space="preserve">100 000,- zł </w:t>
      </w:r>
      <w:r w:rsidRPr="008367F7">
        <w:rPr>
          <w:rFonts w:ascii="Times New Roman" w:hAnsi="Times New Roman" w:cs="Times New Roman"/>
          <w:kern w:val="1"/>
          <w:sz w:val="24"/>
          <w:szCs w:val="24"/>
          <w:lang w:eastAsia="zh-CN"/>
        </w:rPr>
        <w:t>(słownie: sto tysięcy złotych).</w:t>
      </w:r>
    </w:p>
    <w:p w:rsidR="009A1070" w:rsidRPr="008367F7" w:rsidRDefault="009A1070" w:rsidP="008367F7">
      <w:pPr>
        <w:widowControl w:val="0"/>
        <w:numPr>
          <w:ilvl w:val="3"/>
          <w:numId w:val="12"/>
        </w:numPr>
        <w:tabs>
          <w:tab w:val="left" w:pos="284"/>
        </w:tabs>
        <w:suppressAutoHyphens/>
        <w:spacing w:after="0" w:line="100" w:lineRule="atLeast"/>
        <w:ind w:left="284" w:hanging="284"/>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Wadium należy wnieść w jednej lub kilku następujących formach (art.45 ustawy):</w:t>
      </w:r>
    </w:p>
    <w:p w:rsidR="009A1070" w:rsidRPr="008367F7" w:rsidRDefault="009A1070" w:rsidP="008367F7">
      <w:pPr>
        <w:widowControl w:val="0"/>
        <w:numPr>
          <w:ilvl w:val="0"/>
          <w:numId w:val="13"/>
        </w:numPr>
        <w:tabs>
          <w:tab w:val="left" w:pos="567"/>
          <w:tab w:val="left" w:pos="12240"/>
        </w:tabs>
        <w:suppressAutoHyphens/>
        <w:spacing w:after="0" w:line="100" w:lineRule="atLeast"/>
        <w:ind w:left="567" w:hanging="283"/>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pieniądzu,</w:t>
      </w:r>
    </w:p>
    <w:p w:rsidR="009A1070" w:rsidRPr="008367F7" w:rsidRDefault="009A1070" w:rsidP="008367F7">
      <w:pPr>
        <w:widowControl w:val="0"/>
        <w:numPr>
          <w:ilvl w:val="0"/>
          <w:numId w:val="13"/>
        </w:numPr>
        <w:tabs>
          <w:tab w:val="left" w:pos="360"/>
          <w:tab w:val="left" w:pos="567"/>
          <w:tab w:val="left" w:pos="12240"/>
        </w:tabs>
        <w:suppressAutoHyphens/>
        <w:spacing w:after="0" w:line="100" w:lineRule="atLeast"/>
        <w:ind w:left="567" w:hanging="283"/>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poręczeniach bankowych lub poręczeniach spółdzielczej kasy oszczędnościowo-kredytowej, z tym że poręczenie kasy jest zawsze poręczeniem pieniężnym,</w:t>
      </w:r>
    </w:p>
    <w:p w:rsidR="009A1070" w:rsidRPr="008367F7" w:rsidRDefault="009A1070" w:rsidP="008367F7">
      <w:pPr>
        <w:widowControl w:val="0"/>
        <w:numPr>
          <w:ilvl w:val="0"/>
          <w:numId w:val="13"/>
        </w:numPr>
        <w:tabs>
          <w:tab w:val="left" w:pos="360"/>
          <w:tab w:val="left" w:pos="567"/>
          <w:tab w:val="left" w:pos="12240"/>
        </w:tabs>
        <w:suppressAutoHyphens/>
        <w:spacing w:after="0" w:line="100" w:lineRule="atLeast"/>
        <w:ind w:left="567" w:hanging="283"/>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gwarancjach bankowych,</w:t>
      </w:r>
    </w:p>
    <w:p w:rsidR="009A1070" w:rsidRPr="008367F7" w:rsidRDefault="009A1070" w:rsidP="008367F7">
      <w:pPr>
        <w:widowControl w:val="0"/>
        <w:numPr>
          <w:ilvl w:val="0"/>
          <w:numId w:val="13"/>
        </w:numPr>
        <w:tabs>
          <w:tab w:val="left" w:pos="360"/>
          <w:tab w:val="left" w:pos="567"/>
          <w:tab w:val="left" w:pos="12240"/>
        </w:tabs>
        <w:suppressAutoHyphens/>
        <w:spacing w:after="0" w:line="100" w:lineRule="atLeast"/>
        <w:ind w:left="567" w:hanging="283"/>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gwarancjach ubezpieczeniowych,</w:t>
      </w:r>
    </w:p>
    <w:p w:rsidR="009A1070" w:rsidRDefault="009A1070" w:rsidP="008367F7">
      <w:pPr>
        <w:widowControl w:val="0"/>
        <w:numPr>
          <w:ilvl w:val="0"/>
          <w:numId w:val="13"/>
        </w:numPr>
        <w:tabs>
          <w:tab w:val="left" w:pos="360"/>
          <w:tab w:val="left" w:pos="567"/>
          <w:tab w:val="left" w:pos="12240"/>
        </w:tabs>
        <w:suppressAutoHyphens/>
        <w:spacing w:after="0" w:line="100" w:lineRule="atLeast"/>
        <w:ind w:left="567"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poręczeniach udzielanych przez podmioty, o których mowa w art.  6 b ust. 5 pkt 2 ustawy z dnia 9 listopada 2000 r.  o utworzeniu Polskiej Agencji Rozwoju </w:t>
      </w:r>
    </w:p>
    <w:p w:rsidR="009A1070" w:rsidRDefault="009A1070" w:rsidP="008A2615">
      <w:pPr>
        <w:widowControl w:val="0"/>
        <w:tabs>
          <w:tab w:val="left" w:pos="360"/>
          <w:tab w:val="left" w:pos="567"/>
          <w:tab w:val="left" w:pos="12240"/>
        </w:tabs>
        <w:suppressAutoHyphens/>
        <w:spacing w:after="0" w:line="100" w:lineRule="atLeast"/>
        <w:ind w:left="284"/>
        <w:jc w:val="both"/>
        <w:rPr>
          <w:rFonts w:ascii="Times New Roman" w:hAnsi="Times New Roman" w:cs="Times New Roman"/>
          <w:kern w:val="1"/>
          <w:sz w:val="24"/>
          <w:szCs w:val="24"/>
          <w:lang w:eastAsia="zh-CN"/>
        </w:rPr>
      </w:pPr>
    </w:p>
    <w:p w:rsidR="009A1070" w:rsidRPr="008367F7" w:rsidRDefault="009A1070" w:rsidP="008A2615">
      <w:pPr>
        <w:widowControl w:val="0"/>
        <w:tabs>
          <w:tab w:val="left" w:pos="360"/>
          <w:tab w:val="left" w:pos="567"/>
          <w:tab w:val="left" w:pos="12240"/>
        </w:tabs>
        <w:suppressAutoHyphens/>
        <w:spacing w:after="0" w:line="100" w:lineRule="atLeast"/>
        <w:ind w:left="284"/>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Przedsiębiorczości (Dz. U. z 2007 r. Nr 42, poz. 275 z późn. zm.).</w:t>
      </w:r>
    </w:p>
    <w:p w:rsidR="009A1070" w:rsidRPr="008367F7" w:rsidRDefault="009A1070" w:rsidP="008367F7">
      <w:pPr>
        <w:widowControl w:val="0"/>
        <w:numPr>
          <w:ilvl w:val="3"/>
          <w:numId w:val="12"/>
        </w:numPr>
        <w:tabs>
          <w:tab w:val="left" w:pos="284"/>
        </w:tabs>
        <w:suppressAutoHyphens/>
        <w:spacing w:after="0" w:line="100" w:lineRule="atLeast"/>
        <w:ind w:left="284" w:hanging="284"/>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Wadium wniesione w pieniądzu należy wpłacić na konto Gminy</w:t>
      </w:r>
      <w:r w:rsidRPr="008367F7">
        <w:rPr>
          <w:rFonts w:ascii="Times New Roman" w:hAnsi="Times New Roman" w:cs="Times New Roman"/>
          <w:b/>
          <w:bCs/>
          <w:kern w:val="1"/>
          <w:sz w:val="24"/>
          <w:szCs w:val="24"/>
          <w:lang w:eastAsia="zh-CN"/>
        </w:rPr>
        <w:t xml:space="preserve"> </w:t>
      </w:r>
      <w:r w:rsidRPr="008367F7">
        <w:rPr>
          <w:rFonts w:ascii="Times New Roman" w:hAnsi="Times New Roman" w:cs="Times New Roman"/>
          <w:kern w:val="1"/>
          <w:sz w:val="24"/>
          <w:szCs w:val="24"/>
          <w:lang w:eastAsia="zh-CN"/>
        </w:rPr>
        <w:t xml:space="preserve">w Banku Gospodarki Żywnościowej w Międzyzdrojach </w:t>
      </w:r>
      <w:r w:rsidRPr="008367F7">
        <w:rPr>
          <w:rFonts w:ascii="Times New Roman" w:hAnsi="Times New Roman" w:cs="Times New Roman"/>
          <w:b/>
          <w:bCs/>
          <w:kern w:val="1"/>
          <w:sz w:val="24"/>
          <w:szCs w:val="24"/>
          <w:lang w:eastAsia="zh-CN"/>
        </w:rPr>
        <w:t>nr 38203000451110000000547180</w:t>
      </w:r>
      <w:r w:rsidRPr="008367F7">
        <w:rPr>
          <w:rFonts w:ascii="Times New Roman" w:hAnsi="Times New Roman" w:cs="Times New Roman"/>
          <w:b/>
          <w:bCs/>
          <w:color w:val="FF0000"/>
          <w:kern w:val="1"/>
          <w:sz w:val="24"/>
          <w:szCs w:val="24"/>
          <w:lang w:eastAsia="zh-CN"/>
        </w:rPr>
        <w:t xml:space="preserve"> </w:t>
      </w:r>
      <w:r w:rsidRPr="008367F7">
        <w:rPr>
          <w:rFonts w:ascii="Times New Roman" w:hAnsi="Times New Roman" w:cs="Times New Roman"/>
          <w:b/>
          <w:bCs/>
          <w:kern w:val="1"/>
          <w:sz w:val="24"/>
          <w:szCs w:val="24"/>
          <w:lang w:eastAsia="zh-CN"/>
        </w:rPr>
        <w:t>Kopię dowodu wpłaty</w:t>
      </w:r>
      <w:r w:rsidRPr="008367F7">
        <w:rPr>
          <w:rFonts w:ascii="Times New Roman" w:hAnsi="Times New Roman" w:cs="Times New Roman"/>
          <w:b/>
          <w:bCs/>
          <w:color w:val="000000"/>
          <w:kern w:val="1"/>
          <w:sz w:val="24"/>
          <w:szCs w:val="24"/>
          <w:lang w:eastAsia="zh-CN"/>
        </w:rPr>
        <w:t xml:space="preserve"> lub przelewu wadium na konto Zamawiającego należy dołączyć do oferty przetargowej.</w:t>
      </w:r>
    </w:p>
    <w:p w:rsidR="009A1070" w:rsidRPr="008367F7" w:rsidRDefault="009A1070" w:rsidP="008367F7">
      <w:pPr>
        <w:widowControl w:val="0"/>
        <w:numPr>
          <w:ilvl w:val="3"/>
          <w:numId w:val="12"/>
        </w:numPr>
        <w:tabs>
          <w:tab w:val="left" w:pos="284"/>
        </w:tabs>
        <w:suppressAutoHyphens/>
        <w:spacing w:after="0" w:line="100" w:lineRule="atLeast"/>
        <w:ind w:left="284" w:hanging="284"/>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Skuteczne wniesienie wadium w pieniądzu następuje z chwilą wpływu środków pieniężnych na rachunek bankowy, o którym mowa w ust. 3, przed upływem terminu składania ofert.</w:t>
      </w:r>
    </w:p>
    <w:p w:rsidR="009A1070" w:rsidRPr="008367F7" w:rsidRDefault="009A1070" w:rsidP="008367F7">
      <w:pPr>
        <w:widowControl w:val="0"/>
        <w:numPr>
          <w:ilvl w:val="3"/>
          <w:numId w:val="12"/>
        </w:numPr>
        <w:tabs>
          <w:tab w:val="left" w:pos="284"/>
        </w:tabs>
        <w:suppressAutoHyphens/>
        <w:spacing w:after="0" w:line="100" w:lineRule="atLeast"/>
        <w:ind w:left="284" w:hanging="284"/>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Dokumenty, o których mowa w ust. 2 pkt 2 – 5, muszą obejmować swym zakresem wszelkie roszczenia Zamawiającego z tytułu wystąpienia zdarzeń, o których mowa w art. 46 ust. 4a i 5 ustawy Prawo zamówień publicznych, przy czym: </w:t>
      </w:r>
    </w:p>
    <w:p w:rsidR="009A1070" w:rsidRPr="008367F7" w:rsidRDefault="009A1070" w:rsidP="008367F7">
      <w:pPr>
        <w:numPr>
          <w:ilvl w:val="1"/>
          <w:numId w:val="14"/>
        </w:numPr>
        <w:tabs>
          <w:tab w:val="left" w:pos="567"/>
        </w:tabs>
        <w:suppressAutoHyphens/>
        <w:spacing w:after="0" w:line="100" w:lineRule="atLeast"/>
        <w:ind w:left="567"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rsidR="009A1070" w:rsidRPr="008367F7" w:rsidRDefault="009A1070" w:rsidP="008367F7">
      <w:pPr>
        <w:numPr>
          <w:ilvl w:val="1"/>
          <w:numId w:val="14"/>
        </w:numPr>
        <w:tabs>
          <w:tab w:val="left" w:pos="567"/>
        </w:tabs>
        <w:suppressAutoHyphens/>
        <w:spacing w:after="0" w:line="100" w:lineRule="atLeast"/>
        <w:ind w:left="567"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dokumenty te będą zawierały klauzule zapłaty sumy wadialnej na rzecz zamawiającego bezwarunkowo i na pierwsze żądanie,</w:t>
      </w:r>
    </w:p>
    <w:p w:rsidR="009A1070" w:rsidRPr="008367F7" w:rsidRDefault="009A1070" w:rsidP="008367F7">
      <w:pPr>
        <w:numPr>
          <w:ilvl w:val="1"/>
          <w:numId w:val="14"/>
        </w:numPr>
        <w:tabs>
          <w:tab w:val="left" w:pos="567"/>
        </w:tabs>
        <w:suppressAutoHyphens/>
        <w:spacing w:after="0" w:line="100" w:lineRule="atLeast"/>
        <w:ind w:left="567"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dokumenty te zostaną złożone w oryginale. </w:t>
      </w:r>
    </w:p>
    <w:p w:rsidR="009A1070" w:rsidRPr="008367F7" w:rsidRDefault="009A1070" w:rsidP="008367F7">
      <w:pPr>
        <w:widowControl w:val="0"/>
        <w:numPr>
          <w:ilvl w:val="3"/>
          <w:numId w:val="12"/>
        </w:numPr>
        <w:tabs>
          <w:tab w:val="left" w:pos="284"/>
        </w:tabs>
        <w:suppressAutoHyphens/>
        <w:spacing w:after="0" w:line="100" w:lineRule="atLeast"/>
        <w:ind w:left="284" w:hanging="284"/>
        <w:jc w:val="both"/>
        <w:rPr>
          <w:rFonts w:ascii="Times New Roman" w:hAnsi="Times New Roman" w:cs="Times New Roman"/>
          <w:b/>
          <w:bCs/>
          <w:color w:val="000000"/>
          <w:kern w:val="1"/>
          <w:sz w:val="24"/>
          <w:szCs w:val="24"/>
          <w:shd w:val="clear" w:color="auto" w:fill="C0C0C0"/>
          <w:lang w:eastAsia="zh-CN"/>
        </w:rPr>
      </w:pPr>
      <w:r w:rsidRPr="008367F7">
        <w:rPr>
          <w:rFonts w:ascii="Times New Roman" w:hAnsi="Times New Roman" w:cs="Times New Roman"/>
          <w:kern w:val="1"/>
          <w:sz w:val="24"/>
          <w:szCs w:val="24"/>
          <w:lang w:eastAsia="zh-CN"/>
        </w:rPr>
        <w:t>Dokumenty, o których mowa w ust. 2 pkt 2 - 5, należy złożyć w siedzibie Zamawiającego przed upływem terminu składania ofert lub wraz z ofertą.</w:t>
      </w:r>
    </w:p>
    <w:p w:rsidR="009A1070" w:rsidRDefault="009A1070" w:rsidP="008367F7">
      <w:pPr>
        <w:widowControl w:val="0"/>
        <w:tabs>
          <w:tab w:val="left" w:pos="284"/>
        </w:tabs>
        <w:suppressAutoHyphens/>
        <w:spacing w:after="0" w:line="100" w:lineRule="atLeast"/>
        <w:jc w:val="both"/>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567" w:hanging="567"/>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Termin związania ofertą</w:t>
      </w: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Wykonawca jest związany ofertą nie dłużej niż 60 dni od terminu wyznaczonego do składania ofert.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567" w:hanging="567"/>
        <w:jc w:val="both"/>
        <w:rPr>
          <w:rFonts w:ascii="Times New Roman" w:hAnsi="Times New Roman" w:cs="Times New Roman"/>
          <w:b/>
          <w:bCs/>
          <w:color w:val="000000"/>
          <w:kern w:val="1"/>
          <w:sz w:val="24"/>
          <w:szCs w:val="24"/>
          <w:u w:val="single"/>
          <w:lang w:eastAsia="zh-CN"/>
        </w:rPr>
      </w:pPr>
      <w:r w:rsidRPr="008367F7">
        <w:rPr>
          <w:rFonts w:ascii="Times New Roman" w:hAnsi="Times New Roman" w:cs="Times New Roman"/>
          <w:b/>
          <w:bCs/>
          <w:color w:val="000000"/>
          <w:kern w:val="1"/>
          <w:sz w:val="24"/>
          <w:szCs w:val="24"/>
          <w:shd w:val="clear" w:color="auto" w:fill="C0C0C0"/>
          <w:lang w:eastAsia="zh-CN"/>
        </w:rPr>
        <w:t>Opis sposobu przygotowywania ofert</w:t>
      </w:r>
    </w:p>
    <w:p w:rsidR="009A1070" w:rsidRPr="008367F7" w:rsidRDefault="009A1070" w:rsidP="008367F7">
      <w:pPr>
        <w:tabs>
          <w:tab w:val="left" w:pos="284"/>
        </w:tabs>
        <w:suppressAutoHyphens/>
        <w:spacing w:after="0" w:line="100" w:lineRule="atLeast"/>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u w:val="single"/>
          <w:lang w:eastAsia="zh-CN"/>
        </w:rPr>
        <w:t>1.Wymogi formalne:</w:t>
      </w:r>
    </w:p>
    <w:p w:rsidR="009A1070" w:rsidRPr="008367F7" w:rsidRDefault="009A1070" w:rsidP="008367F7">
      <w:pPr>
        <w:numPr>
          <w:ilvl w:val="1"/>
          <w:numId w:val="13"/>
        </w:numPr>
        <w:tabs>
          <w:tab w:val="left" w:pos="284"/>
        </w:tabs>
        <w:suppressAutoHyphens/>
        <w:spacing w:after="0" w:line="100" w:lineRule="atLeast"/>
        <w:ind w:left="284" w:hanging="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każdy Wykonawca może złożyć w niniejszym przetargu tylko jedną ofertę;</w:t>
      </w:r>
    </w:p>
    <w:p w:rsidR="009A1070" w:rsidRPr="008367F7" w:rsidRDefault="009A1070" w:rsidP="008367F7">
      <w:pPr>
        <w:numPr>
          <w:ilvl w:val="1"/>
          <w:numId w:val="13"/>
        </w:numPr>
        <w:tabs>
          <w:tab w:val="left" w:pos="284"/>
          <w:tab w:val="left" w:pos="709"/>
        </w:tabs>
        <w:suppressAutoHyphens/>
        <w:spacing w:after="0" w:line="100" w:lineRule="atLeast"/>
        <w:ind w:left="284" w:hanging="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wszelkie koszty związane ze sporządzeniem i przedłożeniem oferty ponosi Wykonawca, niezależnie od wyniku postępowania przetargowego;</w:t>
      </w:r>
    </w:p>
    <w:p w:rsidR="009A1070" w:rsidRPr="008367F7" w:rsidRDefault="009A1070" w:rsidP="008367F7">
      <w:pPr>
        <w:numPr>
          <w:ilvl w:val="1"/>
          <w:numId w:val="13"/>
        </w:numPr>
        <w:tabs>
          <w:tab w:val="left" w:pos="284"/>
          <w:tab w:val="left" w:pos="709"/>
        </w:tabs>
        <w:suppressAutoHyphens/>
        <w:spacing w:after="0" w:line="100" w:lineRule="atLeast"/>
        <w:ind w:left="284" w:hanging="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oferta musi być sporządzona na piśmie, w jednym egzemplarzu, w języku polskim, z parafką Wykonawcy na każdej stronie, w tym na każdej stronie wzoru umowy, oraz w miejscu, w którym Wykonawca wniósł zmiany;</w:t>
      </w:r>
    </w:p>
    <w:p w:rsidR="009A1070" w:rsidRPr="008367F7" w:rsidRDefault="009A1070" w:rsidP="008367F7">
      <w:pPr>
        <w:numPr>
          <w:ilvl w:val="1"/>
          <w:numId w:val="13"/>
        </w:numPr>
        <w:tabs>
          <w:tab w:val="left" w:pos="284"/>
          <w:tab w:val="left" w:pos="709"/>
        </w:tabs>
        <w:suppressAutoHyphens/>
        <w:spacing w:after="0" w:line="100" w:lineRule="atLeast"/>
        <w:ind w:left="284" w:hanging="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cena ofertowa powinna być podana liczbowo i słownie, z zastrzeżeniem że jeżeli nastąpi rozbieżność pomiędzy ceną wyrażoną liczbowo i słownie, ważna będzie cena wyrażona słownie;</w:t>
      </w:r>
    </w:p>
    <w:p w:rsidR="009A1070" w:rsidRPr="008367F7" w:rsidRDefault="009A1070" w:rsidP="008367F7">
      <w:pPr>
        <w:numPr>
          <w:ilvl w:val="1"/>
          <w:numId w:val="13"/>
        </w:numPr>
        <w:tabs>
          <w:tab w:val="left" w:pos="284"/>
          <w:tab w:val="left" w:pos="709"/>
        </w:tabs>
        <w:suppressAutoHyphens/>
        <w:spacing w:after="0" w:line="100" w:lineRule="atLeast"/>
        <w:ind w:left="284" w:hanging="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oferta oraz wszystkie załączniki powinny być podpisane przez Wykonawcę;</w:t>
      </w:r>
    </w:p>
    <w:p w:rsidR="009A1070" w:rsidRPr="008367F7" w:rsidRDefault="009A1070" w:rsidP="008367F7">
      <w:pPr>
        <w:numPr>
          <w:ilvl w:val="1"/>
          <w:numId w:val="13"/>
        </w:numPr>
        <w:tabs>
          <w:tab w:val="left" w:pos="284"/>
          <w:tab w:val="left" w:pos="709"/>
        </w:tabs>
        <w:suppressAutoHyphens/>
        <w:spacing w:after="0" w:line="100" w:lineRule="atLeast"/>
        <w:ind w:left="284" w:hanging="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wszystkie strony oferty muszą być ponumerowane i trwale razem spięte;</w:t>
      </w:r>
    </w:p>
    <w:p w:rsidR="009A1070" w:rsidRPr="008367F7" w:rsidRDefault="009A1070" w:rsidP="008367F7">
      <w:pPr>
        <w:numPr>
          <w:ilvl w:val="1"/>
          <w:numId w:val="13"/>
        </w:numPr>
        <w:tabs>
          <w:tab w:val="left" w:pos="284"/>
          <w:tab w:val="left" w:pos="709"/>
        </w:tabs>
        <w:suppressAutoHyphens/>
        <w:spacing w:after="0" w:line="100" w:lineRule="atLeast"/>
        <w:ind w:left="284" w:hanging="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podpis pod ofertą, oświadczeniami, kserokopiami dokumentów za zgodność z oryginałem winny złożyć osoby umocowane do reprezentowania firmy Wykonawcy w sposób określony w akcie rejestrowym lub ewidencyjnym, pod imienną pieczątką Wykonawcy lub osoby upoważnionej do reprezentowania Wykonawcy;</w:t>
      </w:r>
    </w:p>
    <w:p w:rsidR="009A1070" w:rsidRPr="008367F7" w:rsidRDefault="009A1070" w:rsidP="008367F7">
      <w:pPr>
        <w:numPr>
          <w:ilvl w:val="1"/>
          <w:numId w:val="13"/>
        </w:numPr>
        <w:tabs>
          <w:tab w:val="left" w:pos="284"/>
          <w:tab w:val="left" w:pos="709"/>
        </w:tabs>
        <w:suppressAutoHyphens/>
        <w:spacing w:after="0" w:line="100" w:lineRule="atLeast"/>
        <w:ind w:left="284" w:hanging="284"/>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w przypadku, gdy za Wykonawcę występuje pełnomocnik do oferty powinno być dołączone pełnomocnictwo udzielone przez Wykonawcę do reprezentowania Wykonawcy w oryginale lub kopii poświadczonej za zgodność z oryginałem przez Wykonawcę.</w:t>
      </w:r>
    </w:p>
    <w:p w:rsidR="009A1070" w:rsidRPr="008367F7" w:rsidRDefault="009A1070" w:rsidP="008367F7">
      <w:pPr>
        <w:tabs>
          <w:tab w:val="left" w:pos="709"/>
        </w:tabs>
        <w:suppressAutoHyphens/>
        <w:spacing w:after="0" w:line="100" w:lineRule="atLeast"/>
        <w:ind w:left="284"/>
        <w:jc w:val="both"/>
        <w:rPr>
          <w:rFonts w:ascii="Times New Roman" w:hAnsi="Times New Roman" w:cs="Times New Roman"/>
          <w:kern w:val="1"/>
          <w:sz w:val="24"/>
          <w:szCs w:val="24"/>
          <w:lang w:eastAsia="zh-CN"/>
        </w:rPr>
      </w:pPr>
    </w:p>
    <w:p w:rsidR="009A1070" w:rsidRPr="008367F7" w:rsidRDefault="009A1070" w:rsidP="008367F7">
      <w:pPr>
        <w:tabs>
          <w:tab w:val="left" w:pos="284"/>
        </w:tabs>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b/>
          <w:bCs/>
          <w:color w:val="000000"/>
          <w:kern w:val="1"/>
          <w:sz w:val="24"/>
          <w:szCs w:val="24"/>
          <w:u w:val="single"/>
          <w:lang w:eastAsia="zh-CN"/>
        </w:rPr>
        <w:t>2.Oferta winna zawierać:</w:t>
      </w:r>
    </w:p>
    <w:p w:rsidR="009A1070" w:rsidRPr="008367F7" w:rsidRDefault="009A1070" w:rsidP="007B6CCF">
      <w:pPr>
        <w:numPr>
          <w:ilvl w:val="1"/>
          <w:numId w:val="36"/>
        </w:numPr>
        <w:suppressAutoHyphens/>
        <w:spacing w:after="0" w:line="100" w:lineRule="atLeast"/>
        <w:ind w:left="567" w:hanging="283"/>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oryginał oferty sporządzonej wg formularza ofertowego stanowiącego załącznik nr 2 do SIWZ zawierającą co najmniej:</w:t>
      </w:r>
    </w:p>
    <w:p w:rsidR="009A1070" w:rsidRPr="008367F7" w:rsidRDefault="009A1070" w:rsidP="007B6CCF">
      <w:pPr>
        <w:numPr>
          <w:ilvl w:val="2"/>
          <w:numId w:val="36"/>
        </w:numPr>
        <w:suppressAutoHyphens/>
        <w:spacing w:after="0" w:line="100" w:lineRule="atLeast"/>
        <w:ind w:left="993"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kern w:val="1"/>
          <w:sz w:val="24"/>
          <w:szCs w:val="24"/>
          <w:lang w:eastAsia="zh-CN"/>
        </w:rPr>
        <w:t>nazwę i siedzibę Wykonawcy, z telefonem kontaktowym, nr fax i e-mailem,</w:t>
      </w:r>
    </w:p>
    <w:p w:rsidR="009A1070" w:rsidRPr="008367F7" w:rsidRDefault="009A1070" w:rsidP="007B6CCF">
      <w:pPr>
        <w:numPr>
          <w:ilvl w:val="2"/>
          <w:numId w:val="36"/>
        </w:numPr>
        <w:suppressAutoHyphens/>
        <w:spacing w:after="0" w:line="100" w:lineRule="atLeast"/>
        <w:ind w:left="993" w:hanging="426"/>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cenę ofertową jednostkową brutto i netto odbioru i zagospodarowania 1 Mg odpadów komunalnych od właścicieli nieruchomości zamieszkałych, niezamieszkałych, w części zamieszkałych i w części niezamieszkałych z terenu Gminy Międzyzdroje,</w:t>
      </w:r>
    </w:p>
    <w:p w:rsidR="009A1070" w:rsidRPr="008367F7" w:rsidRDefault="009A1070" w:rsidP="007B6CCF">
      <w:pPr>
        <w:numPr>
          <w:ilvl w:val="2"/>
          <w:numId w:val="36"/>
        </w:numPr>
        <w:suppressAutoHyphens/>
        <w:spacing w:after="0" w:line="100" w:lineRule="atLeast"/>
        <w:ind w:left="993" w:hanging="426"/>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całkowitą cenę ofertową brutto i netto odbioru i zagospodarowania odpadów komunalnych od właścicieli nieruchomości zamieszkałych, niezamieszkałych, w części zamieszkałych i w części niezamieszkałych z terenu Gminy Międzyzdroje za wykonanie zamówienia, przyjmując szacunkową łączną masę odpadów wskazaną w </w:t>
      </w:r>
      <w:r w:rsidRPr="008367F7">
        <w:rPr>
          <w:rFonts w:ascii="Times New Roman" w:hAnsi="Times New Roman" w:cs="Times New Roman"/>
          <w:kern w:val="1"/>
          <w:sz w:val="24"/>
          <w:szCs w:val="24"/>
          <w:lang w:val="it-IT" w:eastAsia="zh-CN"/>
        </w:rPr>
        <w:t>ust. 3 pkt. 5 rozdziału III w podziale na rok 2013 i rok 2014</w:t>
      </w:r>
      <w:r w:rsidRPr="008367F7">
        <w:rPr>
          <w:rFonts w:ascii="Times New Roman" w:hAnsi="Times New Roman" w:cs="Times New Roman"/>
          <w:kern w:val="1"/>
          <w:sz w:val="24"/>
          <w:szCs w:val="24"/>
          <w:lang w:eastAsia="zh-CN"/>
        </w:rPr>
        <w:t>;</w:t>
      </w:r>
    </w:p>
    <w:p w:rsidR="009A1070" w:rsidRPr="008367F7" w:rsidRDefault="009A1070" w:rsidP="007B6CCF">
      <w:pPr>
        <w:numPr>
          <w:ilvl w:val="1"/>
          <w:numId w:val="36"/>
        </w:numPr>
        <w:suppressAutoHyphens/>
        <w:spacing w:after="0" w:line="100" w:lineRule="atLeast"/>
        <w:ind w:left="567" w:hanging="283"/>
        <w:jc w:val="both"/>
        <w:rPr>
          <w:rFonts w:ascii="Times New Roman" w:hAnsi="Times New Roman" w:cs="Times New Roman"/>
          <w:color w:val="000000"/>
          <w:kern w:val="1"/>
          <w:sz w:val="24"/>
          <w:szCs w:val="24"/>
          <w:lang w:eastAsia="zh-CN"/>
        </w:rPr>
      </w:pPr>
      <w:r w:rsidRPr="008367F7">
        <w:rPr>
          <w:rFonts w:ascii="Times New Roman" w:hAnsi="Times New Roman" w:cs="Times New Roman"/>
          <w:kern w:val="1"/>
          <w:sz w:val="24"/>
          <w:szCs w:val="24"/>
          <w:lang w:eastAsia="zh-CN"/>
        </w:rPr>
        <w:t xml:space="preserve">załączniki do formularza ofertowego  </w:t>
      </w:r>
      <w:r w:rsidRPr="008367F7">
        <w:rPr>
          <w:rFonts w:ascii="Times New Roman" w:hAnsi="Times New Roman" w:cs="Times New Roman"/>
          <w:color w:val="000000"/>
          <w:kern w:val="1"/>
          <w:sz w:val="24"/>
          <w:szCs w:val="24"/>
          <w:lang w:eastAsia="zh-CN"/>
        </w:rPr>
        <w:t>:</w:t>
      </w:r>
    </w:p>
    <w:p w:rsidR="009A1070" w:rsidRPr="008367F7" w:rsidRDefault="009A1070" w:rsidP="00B774A5">
      <w:pPr>
        <w:numPr>
          <w:ilvl w:val="2"/>
          <w:numId w:val="36"/>
        </w:numPr>
        <w:suppressAutoHyphens/>
        <w:spacing w:after="0" w:line="100" w:lineRule="atLeast"/>
        <w:ind w:left="993" w:hanging="426"/>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komplet dokumentów i oświadczeń wymienionych w części </w:t>
      </w:r>
      <w:r w:rsidRPr="008367F7">
        <w:rPr>
          <w:rFonts w:ascii="Times New Roman" w:hAnsi="Times New Roman" w:cs="Times New Roman"/>
          <w:kern w:val="1"/>
          <w:sz w:val="24"/>
          <w:szCs w:val="24"/>
          <w:lang w:eastAsia="zh-CN"/>
        </w:rPr>
        <w:t>XIV</w:t>
      </w:r>
      <w:r w:rsidRPr="008367F7">
        <w:rPr>
          <w:rFonts w:ascii="Times New Roman" w:hAnsi="Times New Roman" w:cs="Times New Roman"/>
          <w:color w:val="000000"/>
          <w:kern w:val="1"/>
          <w:sz w:val="24"/>
          <w:szCs w:val="24"/>
          <w:lang w:eastAsia="zh-CN"/>
        </w:rPr>
        <w:t xml:space="preserve"> niniejszej SIWZ,</w:t>
      </w:r>
    </w:p>
    <w:p w:rsidR="009A1070" w:rsidRPr="008367F7" w:rsidRDefault="009A1070" w:rsidP="00B774A5">
      <w:pPr>
        <w:numPr>
          <w:ilvl w:val="2"/>
          <w:numId w:val="36"/>
        </w:numPr>
        <w:suppressAutoHyphens/>
        <w:spacing w:after="0" w:line="100" w:lineRule="atLeast"/>
        <w:ind w:left="993" w:hanging="426"/>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oryginał oświadczenia o ewentualnym</w:t>
      </w:r>
      <w:r w:rsidRPr="008367F7">
        <w:rPr>
          <w:rFonts w:ascii="Times New Roman" w:hAnsi="Times New Roman" w:cs="Times New Roman"/>
          <w:kern w:val="1"/>
          <w:sz w:val="24"/>
          <w:szCs w:val="24"/>
          <w:lang w:eastAsia="zh-CN"/>
        </w:rPr>
        <w:t xml:space="preserve"> powierzeniu części zamówienia podwykonawcom, zgodnie ze wzorem określonym w załączniku nr 5 do SIWZ;</w:t>
      </w:r>
    </w:p>
    <w:p w:rsidR="009A1070" w:rsidRDefault="009A1070" w:rsidP="00B774A5">
      <w:pPr>
        <w:numPr>
          <w:ilvl w:val="2"/>
          <w:numId w:val="36"/>
        </w:numPr>
        <w:suppressAutoHyphens/>
        <w:spacing w:after="0" w:line="100" w:lineRule="atLeast"/>
        <w:ind w:left="993" w:hanging="426"/>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wzór umowy (z parafką na każdej stronie) podpisany przez Wykonawcę, zgodnie ze wzorem określonym w załączniku nr 1 do SIWZ.</w:t>
      </w:r>
    </w:p>
    <w:p w:rsidR="009A1070" w:rsidRPr="008367F7" w:rsidRDefault="009A1070" w:rsidP="008367F7">
      <w:pPr>
        <w:suppressAutoHyphens/>
        <w:spacing w:after="0" w:line="100" w:lineRule="atLeast"/>
        <w:ind w:left="1440"/>
        <w:jc w:val="both"/>
        <w:rPr>
          <w:rFonts w:ascii="Times New Roman" w:hAnsi="Times New Roman" w:cs="Times New Roman"/>
          <w:kern w:val="1"/>
          <w:sz w:val="24"/>
          <w:szCs w:val="24"/>
          <w:lang w:eastAsia="zh-CN"/>
        </w:rPr>
      </w:pPr>
    </w:p>
    <w:p w:rsidR="009A1070" w:rsidRPr="008367F7" w:rsidRDefault="009A1070" w:rsidP="008367F7">
      <w:pPr>
        <w:suppressAutoHyphens/>
        <w:spacing w:after="0" w:line="100" w:lineRule="atLeast"/>
        <w:ind w:left="193"/>
        <w:rPr>
          <w:rFonts w:ascii="Times New Roman" w:hAnsi="Times New Roman" w:cs="Times New Roman"/>
          <w:kern w:val="1"/>
          <w:sz w:val="24"/>
          <w:szCs w:val="24"/>
          <w:lang w:eastAsia="zh-CN"/>
        </w:rPr>
      </w:pPr>
    </w:p>
    <w:p w:rsidR="009A1070" w:rsidRPr="008367F7" w:rsidRDefault="009A1070" w:rsidP="008367F7">
      <w:pPr>
        <w:tabs>
          <w:tab w:val="left" w:pos="284"/>
        </w:tabs>
        <w:suppressAutoHyphens/>
        <w:spacing w:after="0" w:line="100" w:lineRule="atLeast"/>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u w:val="single"/>
          <w:lang w:eastAsia="zh-CN"/>
        </w:rPr>
        <w:t>3.Opakowanie oferty:</w:t>
      </w:r>
    </w:p>
    <w:p w:rsidR="009A1070" w:rsidRPr="008367F7" w:rsidRDefault="009A1070" w:rsidP="008367F7">
      <w:pPr>
        <w:numPr>
          <w:ilvl w:val="1"/>
          <w:numId w:val="10"/>
        </w:numPr>
        <w:suppressAutoHyphens/>
        <w:spacing w:after="0" w:line="100" w:lineRule="atLeast"/>
        <w:ind w:left="709" w:hanging="425"/>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ofertę wraz z załącznikami należy złożyć w nieprzezroczystym, zamkniętym opakowaniu (np. w kopercie), w sposób gwarantujący zachowanie poufności jej treści oraz uniemożliwiającym otwarcie i zapoznanie się z treścią oferty bez uszkodzenia opakowania przed terminem otwarcia ofert;</w:t>
      </w:r>
    </w:p>
    <w:p w:rsidR="009A1070" w:rsidRPr="008367F7" w:rsidRDefault="009A1070" w:rsidP="008367F7">
      <w:pPr>
        <w:numPr>
          <w:ilvl w:val="1"/>
          <w:numId w:val="10"/>
        </w:numPr>
        <w:suppressAutoHyphens/>
        <w:spacing w:after="0" w:line="100" w:lineRule="atLeast"/>
        <w:ind w:left="567" w:hanging="283"/>
        <w:jc w:val="both"/>
        <w:rPr>
          <w:rFonts w:ascii="Times New Roman" w:hAnsi="Times New Roman" w:cs="Times New Roman"/>
          <w:b/>
          <w:bCs/>
          <w:color w:val="FF0000"/>
          <w:kern w:val="1"/>
          <w:sz w:val="24"/>
          <w:szCs w:val="24"/>
          <w:lang w:eastAsia="zh-CN"/>
        </w:rPr>
      </w:pPr>
      <w:r w:rsidRPr="008367F7">
        <w:rPr>
          <w:rFonts w:ascii="Times New Roman" w:hAnsi="Times New Roman" w:cs="Times New Roman"/>
          <w:color w:val="000000"/>
          <w:kern w:val="1"/>
          <w:sz w:val="24"/>
          <w:szCs w:val="24"/>
          <w:lang w:eastAsia="zh-CN"/>
        </w:rPr>
        <w:t xml:space="preserve">opakowanie zawierające ofertę musi być zaadresowane do Zamawiającego pt. </w:t>
      </w:r>
    </w:p>
    <w:p w:rsidR="009A1070" w:rsidRPr="008367F7" w:rsidRDefault="009A1070" w:rsidP="008367F7">
      <w:pPr>
        <w:suppressAutoHyphens/>
        <w:spacing w:after="0" w:line="100" w:lineRule="atLeast"/>
        <w:ind w:left="284"/>
        <w:jc w:val="center"/>
        <w:rPr>
          <w:rFonts w:ascii="Times New Roman" w:hAnsi="Times New Roman" w:cs="Times New Roman"/>
          <w:b/>
          <w:bCs/>
          <w:color w:val="FF0000"/>
          <w:kern w:val="1"/>
          <w:sz w:val="24"/>
          <w:szCs w:val="24"/>
          <w:lang w:eastAsia="zh-CN"/>
        </w:rPr>
      </w:pPr>
    </w:p>
    <w:p w:rsidR="009A1070" w:rsidRPr="008367F7" w:rsidRDefault="009A1070" w:rsidP="008367F7">
      <w:pPr>
        <w:suppressAutoHyphens/>
        <w:spacing w:after="0" w:line="100" w:lineRule="atLeast"/>
        <w:ind w:left="284"/>
        <w:jc w:val="center"/>
        <w:rPr>
          <w:rFonts w:ascii="Times New Roman" w:hAnsi="Times New Roman" w:cs="Times New Roman"/>
          <w:b/>
          <w:bCs/>
          <w:color w:val="000000"/>
          <w:kern w:val="1"/>
          <w:sz w:val="24"/>
          <w:szCs w:val="24"/>
          <w:lang w:eastAsia="zh-CN"/>
        </w:rPr>
      </w:pPr>
      <w:r w:rsidRPr="008367F7">
        <w:rPr>
          <w:rFonts w:ascii="Times New Roman" w:hAnsi="Times New Roman" w:cs="Times New Roman"/>
          <w:b/>
          <w:bCs/>
          <w:kern w:val="1"/>
          <w:sz w:val="24"/>
          <w:szCs w:val="24"/>
          <w:lang w:eastAsia="zh-CN"/>
        </w:rPr>
        <w:t xml:space="preserve">„Odbieranie i zagospodarowanie odpadów komunalnych od właścicieli nieruchomości zamieszkałych, niezamieszkałych, w części zamieszkałych i w części niezamieszkałych z terenu Gminy Międzyzdroje” </w:t>
      </w:r>
    </w:p>
    <w:p w:rsidR="009A1070" w:rsidRPr="008367F7" w:rsidRDefault="009A1070" w:rsidP="008367F7">
      <w:pPr>
        <w:suppressAutoHyphens/>
        <w:spacing w:after="0" w:line="100" w:lineRule="atLeast"/>
        <w:ind w:left="284"/>
        <w:jc w:val="center"/>
        <w:rPr>
          <w:rFonts w:ascii="Times New Roman" w:hAnsi="Times New Roman" w:cs="Times New Roman"/>
          <w:b/>
          <w:bCs/>
          <w:color w:val="000000"/>
          <w:kern w:val="1"/>
          <w:sz w:val="24"/>
          <w:szCs w:val="24"/>
          <w:lang w:eastAsia="zh-CN"/>
        </w:rPr>
      </w:pPr>
    </w:p>
    <w:p w:rsidR="009A1070" w:rsidRPr="008367F7" w:rsidRDefault="009A1070" w:rsidP="008367F7">
      <w:pPr>
        <w:suppressAutoHyphens/>
        <w:spacing w:after="0" w:line="100" w:lineRule="atLeast"/>
        <w:ind w:left="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i opatrzone nazwą, adresem i nr telefonu Wykonawcy, z dopiskiem, że </w:t>
      </w:r>
    </w:p>
    <w:p w:rsidR="009A1070" w:rsidRPr="008367F7" w:rsidRDefault="009A1070" w:rsidP="008367F7">
      <w:pPr>
        <w:suppressAutoHyphens/>
        <w:spacing w:after="0" w:line="100" w:lineRule="atLeast"/>
        <w:ind w:left="284"/>
        <w:jc w:val="both"/>
        <w:rPr>
          <w:rFonts w:ascii="Times New Roman" w:hAnsi="Times New Roman" w:cs="Times New Roman"/>
          <w:color w:val="000000"/>
          <w:kern w:val="1"/>
          <w:sz w:val="24"/>
          <w:szCs w:val="24"/>
          <w:lang w:eastAsia="zh-CN"/>
        </w:rPr>
      </w:pPr>
    </w:p>
    <w:p w:rsidR="009A1070" w:rsidRPr="008367F7" w:rsidRDefault="009A1070" w:rsidP="008367F7">
      <w:pPr>
        <w:suppressAutoHyphens/>
        <w:spacing w:after="0" w:line="100" w:lineRule="atLeast"/>
        <w:ind w:left="284"/>
        <w:jc w:val="center"/>
        <w:rPr>
          <w:rFonts w:ascii="Times New Roman" w:hAnsi="Times New Roman" w:cs="Times New Roman"/>
          <w:kern w:val="1"/>
          <w:sz w:val="24"/>
          <w:szCs w:val="24"/>
          <w:lang w:eastAsia="zh-CN"/>
        </w:rPr>
      </w:pPr>
      <w:r w:rsidRPr="008367F7">
        <w:rPr>
          <w:rFonts w:ascii="Times New Roman" w:hAnsi="Times New Roman" w:cs="Times New Roman"/>
          <w:b/>
          <w:bCs/>
          <w:color w:val="000000"/>
          <w:kern w:val="1"/>
          <w:sz w:val="24"/>
          <w:szCs w:val="24"/>
          <w:lang w:eastAsia="zh-CN"/>
        </w:rPr>
        <w:t>„opakowania nie należy otwierać przed ……………………. 2013 r. godz. 10</w:t>
      </w:r>
      <w:r>
        <w:rPr>
          <w:rFonts w:ascii="Times New Roman" w:hAnsi="Times New Roman" w:cs="Times New Roman"/>
          <w:b/>
          <w:bCs/>
          <w:color w:val="000000"/>
          <w:kern w:val="1"/>
          <w:sz w:val="24"/>
          <w:szCs w:val="24"/>
          <w:vertAlign w:val="superscript"/>
          <w:lang w:eastAsia="zh-CN"/>
        </w:rPr>
        <w:t>3</w:t>
      </w:r>
      <w:r w:rsidRPr="008367F7">
        <w:rPr>
          <w:rFonts w:ascii="Times New Roman" w:hAnsi="Times New Roman" w:cs="Times New Roman"/>
          <w:b/>
          <w:bCs/>
          <w:color w:val="000000"/>
          <w:kern w:val="1"/>
          <w:sz w:val="24"/>
          <w:szCs w:val="24"/>
          <w:vertAlign w:val="superscript"/>
          <w:lang w:eastAsia="zh-CN"/>
        </w:rPr>
        <w:t>0</w:t>
      </w:r>
      <w:r w:rsidRPr="008367F7">
        <w:rPr>
          <w:rFonts w:ascii="Times New Roman" w:hAnsi="Times New Roman" w:cs="Times New Roman"/>
          <w:b/>
          <w:bCs/>
          <w:color w:val="000000"/>
          <w:kern w:val="1"/>
          <w:sz w:val="24"/>
          <w:szCs w:val="24"/>
          <w:lang w:eastAsia="zh-CN"/>
        </w:rPr>
        <w:t>.”</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8367F7">
      <w:pPr>
        <w:tabs>
          <w:tab w:val="left" w:pos="284"/>
        </w:tabs>
        <w:suppressAutoHyphens/>
        <w:spacing w:after="0" w:line="100" w:lineRule="atLeast"/>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u w:val="single"/>
          <w:lang w:eastAsia="zh-CN"/>
        </w:rPr>
        <w:t>4. Zmiana i wycofanie oferty:</w:t>
      </w:r>
    </w:p>
    <w:p w:rsidR="009A1070" w:rsidRPr="008367F7" w:rsidRDefault="009A1070" w:rsidP="008367F7">
      <w:pPr>
        <w:numPr>
          <w:ilvl w:val="1"/>
          <w:numId w:val="7"/>
        </w:numPr>
        <w:suppressAutoHyphens/>
        <w:spacing w:after="0" w:line="100" w:lineRule="atLeast"/>
        <w:ind w:left="284" w:hanging="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Wykonawca może, przed upływem terminu do składania ofert, zmienić lub wycofać ofertę;</w:t>
      </w:r>
    </w:p>
    <w:p w:rsidR="009A1070" w:rsidRPr="008367F7" w:rsidRDefault="009A1070" w:rsidP="008367F7">
      <w:pPr>
        <w:numPr>
          <w:ilvl w:val="1"/>
          <w:numId w:val="7"/>
        </w:numPr>
        <w:suppressAutoHyphens/>
        <w:spacing w:after="0" w:line="100" w:lineRule="atLeast"/>
        <w:ind w:left="284" w:hanging="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powiadomienie o wprowadzeniu zmian lub o wycofaniu oferty winno zostać złożone w sposób i formie przewidzianych dla złożenia oferty, z zastrzeżeniem, że koperty będą zawierały dodatkowe oznaczenie „ZMIANA”/”WYCOFANIE”. </w:t>
      </w:r>
    </w:p>
    <w:p w:rsidR="009A1070" w:rsidRPr="008367F7" w:rsidRDefault="009A1070" w:rsidP="008367F7">
      <w:pPr>
        <w:numPr>
          <w:ilvl w:val="1"/>
          <w:numId w:val="7"/>
        </w:numPr>
        <w:suppressAutoHyphens/>
        <w:spacing w:after="0" w:line="100" w:lineRule="atLeast"/>
        <w:ind w:left="284" w:hanging="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W opakowaniu musi być zamieszczone:</w:t>
      </w:r>
    </w:p>
    <w:p w:rsidR="009A1070" w:rsidRPr="008367F7" w:rsidRDefault="009A1070" w:rsidP="008367F7">
      <w:pPr>
        <w:numPr>
          <w:ilvl w:val="0"/>
          <w:numId w:val="15"/>
        </w:numPr>
        <w:suppressAutoHyphens/>
        <w:spacing w:after="0" w:line="100" w:lineRule="atLeast"/>
        <w:ind w:left="420" w:hanging="284"/>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oświadczenie o zmianie lub wycofaniu oferty,</w:t>
      </w:r>
    </w:p>
    <w:p w:rsidR="009A1070" w:rsidRPr="008367F7" w:rsidRDefault="009A1070" w:rsidP="008367F7">
      <w:pPr>
        <w:numPr>
          <w:ilvl w:val="0"/>
          <w:numId w:val="15"/>
        </w:numPr>
        <w:suppressAutoHyphens/>
        <w:spacing w:after="0" w:line="100" w:lineRule="atLeast"/>
        <w:ind w:left="420" w:hanging="284"/>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dokument uprawniający do występowania w obrocie prawnym,</w:t>
      </w:r>
    </w:p>
    <w:p w:rsidR="009A1070" w:rsidRPr="008367F7" w:rsidRDefault="009A1070" w:rsidP="008367F7">
      <w:pPr>
        <w:numPr>
          <w:ilvl w:val="0"/>
          <w:numId w:val="15"/>
        </w:numPr>
        <w:suppressAutoHyphens/>
        <w:spacing w:after="0" w:line="100" w:lineRule="atLeast"/>
        <w:ind w:left="420" w:hanging="284"/>
        <w:rPr>
          <w:rFonts w:ascii="Times New Roman" w:hAnsi="Times New Roman" w:cs="Times New Roman"/>
          <w:b/>
          <w:bCs/>
          <w:color w:val="000000"/>
          <w:kern w:val="1"/>
          <w:sz w:val="24"/>
          <w:szCs w:val="24"/>
          <w:shd w:val="clear" w:color="auto" w:fill="C0C0C0"/>
          <w:lang w:eastAsia="zh-CN"/>
        </w:rPr>
      </w:pPr>
      <w:r w:rsidRPr="008367F7">
        <w:rPr>
          <w:rFonts w:ascii="Times New Roman" w:hAnsi="Times New Roman" w:cs="Times New Roman"/>
          <w:color w:val="000000"/>
          <w:kern w:val="1"/>
          <w:sz w:val="24"/>
          <w:szCs w:val="24"/>
          <w:lang w:eastAsia="zh-CN"/>
        </w:rPr>
        <w:t>upoważnienie do składania oświadczeń woli w imieniu Wykonawcy.</w:t>
      </w:r>
    </w:p>
    <w:p w:rsidR="009A1070" w:rsidRPr="008367F7" w:rsidRDefault="009A1070" w:rsidP="007B6CCF">
      <w:pPr>
        <w:numPr>
          <w:ilvl w:val="0"/>
          <w:numId w:val="36"/>
        </w:numPr>
        <w:suppressAutoHyphens/>
        <w:spacing w:after="0" w:line="100" w:lineRule="atLeast"/>
        <w:ind w:left="567" w:hanging="567"/>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Miejsce oraz termin składania i otwarcia ofert</w:t>
      </w:r>
    </w:p>
    <w:p w:rsidR="009A1070" w:rsidRPr="00A11414" w:rsidRDefault="009A1070" w:rsidP="008367F7">
      <w:pPr>
        <w:suppressAutoHyphens/>
        <w:spacing w:after="0" w:line="100" w:lineRule="atLeast"/>
        <w:ind w:left="210" w:hanging="210"/>
        <w:jc w:val="both"/>
        <w:rPr>
          <w:rFonts w:ascii="Times New Roman" w:hAnsi="Times New Roman" w:cs="Times New Roman"/>
          <w:b/>
          <w:bCs/>
          <w:color w:val="000000"/>
          <w:kern w:val="1"/>
          <w:sz w:val="24"/>
          <w:szCs w:val="24"/>
          <w:lang w:eastAsia="zh-CN"/>
        </w:rPr>
      </w:pPr>
      <w:r w:rsidRPr="008367F7">
        <w:rPr>
          <w:rFonts w:ascii="Times New Roman" w:hAnsi="Times New Roman" w:cs="Times New Roman"/>
          <w:color w:val="000000"/>
          <w:kern w:val="1"/>
          <w:sz w:val="24"/>
          <w:szCs w:val="24"/>
          <w:lang w:eastAsia="zh-CN"/>
        </w:rPr>
        <w:t>1.</w:t>
      </w:r>
      <w:r w:rsidRPr="00A11414">
        <w:rPr>
          <w:rFonts w:ascii="Times New Roman" w:hAnsi="Times New Roman" w:cs="Times New Roman"/>
          <w:color w:val="000000"/>
          <w:kern w:val="1"/>
          <w:sz w:val="24"/>
          <w:szCs w:val="24"/>
          <w:lang w:eastAsia="zh-CN"/>
        </w:rPr>
        <w:t>Ofertę należy złożyć w Sekretariacie Urzędu Miejskiego w Międzyzdrojach pok. nr 10</w:t>
      </w:r>
    </w:p>
    <w:p w:rsidR="009A1070" w:rsidRPr="00A11414" w:rsidRDefault="009A1070" w:rsidP="008367F7">
      <w:pPr>
        <w:suppressAutoHyphens/>
        <w:spacing w:after="0" w:line="100" w:lineRule="atLeast"/>
        <w:ind w:left="210" w:hanging="210"/>
        <w:jc w:val="both"/>
        <w:rPr>
          <w:rFonts w:ascii="Times New Roman" w:hAnsi="Times New Roman" w:cs="Times New Roman"/>
          <w:color w:val="000000"/>
          <w:kern w:val="1"/>
          <w:sz w:val="24"/>
          <w:szCs w:val="24"/>
          <w:lang w:eastAsia="zh-CN"/>
        </w:rPr>
      </w:pPr>
      <w:r w:rsidRPr="00A11414">
        <w:rPr>
          <w:rFonts w:ascii="Times New Roman" w:hAnsi="Times New Roman" w:cs="Times New Roman"/>
          <w:b/>
          <w:bCs/>
          <w:color w:val="000000"/>
          <w:kern w:val="1"/>
          <w:sz w:val="24"/>
          <w:szCs w:val="24"/>
          <w:lang w:eastAsia="zh-CN"/>
        </w:rPr>
        <w:t>2.Oferty należy składać w terminie do dnia 18.06. 2013 r. do godz. 10</w:t>
      </w:r>
      <w:r w:rsidRPr="00A11414">
        <w:rPr>
          <w:rFonts w:ascii="Times New Roman" w:hAnsi="Times New Roman" w:cs="Times New Roman"/>
          <w:b/>
          <w:bCs/>
          <w:color w:val="000000"/>
          <w:kern w:val="1"/>
          <w:sz w:val="24"/>
          <w:szCs w:val="24"/>
          <w:vertAlign w:val="superscript"/>
          <w:lang w:eastAsia="zh-CN"/>
        </w:rPr>
        <w:t>00</w:t>
      </w:r>
    </w:p>
    <w:p w:rsidR="009A1070" w:rsidRPr="00A11414" w:rsidRDefault="009A1070" w:rsidP="008367F7">
      <w:pPr>
        <w:suppressAutoHyphens/>
        <w:spacing w:after="0" w:line="100" w:lineRule="atLeast"/>
        <w:ind w:left="210" w:hanging="210"/>
        <w:jc w:val="both"/>
        <w:rPr>
          <w:rFonts w:ascii="Times New Roman" w:hAnsi="Times New Roman" w:cs="Times New Roman"/>
          <w:color w:val="000000"/>
          <w:kern w:val="1"/>
          <w:sz w:val="24"/>
          <w:szCs w:val="24"/>
          <w:lang w:eastAsia="zh-CN"/>
        </w:rPr>
      </w:pPr>
      <w:r w:rsidRPr="00A11414">
        <w:rPr>
          <w:rFonts w:ascii="Times New Roman" w:hAnsi="Times New Roman" w:cs="Times New Roman"/>
          <w:color w:val="000000"/>
          <w:kern w:val="1"/>
          <w:sz w:val="24"/>
          <w:szCs w:val="24"/>
          <w:lang w:eastAsia="zh-CN"/>
        </w:rPr>
        <w:t>3.Ofertę złożoną po terminie, określonym w ust. 2 zwraca się bez otwierania.</w:t>
      </w:r>
    </w:p>
    <w:p w:rsidR="009A1070" w:rsidRPr="00A11414" w:rsidRDefault="009A1070" w:rsidP="008367F7">
      <w:pPr>
        <w:suppressAutoHyphens/>
        <w:spacing w:after="0" w:line="100" w:lineRule="atLeast"/>
        <w:ind w:left="210" w:hanging="210"/>
        <w:jc w:val="both"/>
        <w:rPr>
          <w:rFonts w:ascii="Times New Roman" w:hAnsi="Times New Roman" w:cs="Times New Roman"/>
          <w:color w:val="000000"/>
          <w:kern w:val="1"/>
          <w:sz w:val="24"/>
          <w:szCs w:val="24"/>
          <w:lang w:eastAsia="zh-CN"/>
        </w:rPr>
      </w:pPr>
      <w:r w:rsidRPr="00A11414">
        <w:rPr>
          <w:rFonts w:ascii="Times New Roman" w:hAnsi="Times New Roman" w:cs="Times New Roman"/>
          <w:color w:val="000000"/>
          <w:kern w:val="1"/>
          <w:sz w:val="24"/>
          <w:szCs w:val="24"/>
          <w:lang w:eastAsia="zh-CN"/>
        </w:rPr>
        <w:t>4.</w:t>
      </w:r>
      <w:r w:rsidRPr="00A11414">
        <w:rPr>
          <w:rFonts w:ascii="Times New Roman" w:hAnsi="Times New Roman" w:cs="Times New Roman"/>
          <w:b/>
          <w:bCs/>
          <w:color w:val="000000"/>
          <w:kern w:val="1"/>
          <w:sz w:val="24"/>
          <w:szCs w:val="24"/>
          <w:lang w:eastAsia="zh-CN"/>
        </w:rPr>
        <w:t>Otwarcie ofert nastąpi w dniu 18.06.2013 r. o godz. 10</w:t>
      </w:r>
      <w:r w:rsidRPr="00A11414">
        <w:rPr>
          <w:rFonts w:ascii="Times New Roman" w:hAnsi="Times New Roman" w:cs="Times New Roman"/>
          <w:b/>
          <w:bCs/>
          <w:color w:val="000000"/>
          <w:kern w:val="1"/>
          <w:sz w:val="24"/>
          <w:szCs w:val="24"/>
          <w:vertAlign w:val="superscript"/>
          <w:lang w:eastAsia="zh-CN"/>
        </w:rPr>
        <w:t>30</w:t>
      </w:r>
      <w:r w:rsidRPr="00A11414">
        <w:rPr>
          <w:rFonts w:ascii="Times New Roman" w:hAnsi="Times New Roman" w:cs="Times New Roman"/>
          <w:b/>
          <w:bCs/>
          <w:color w:val="000000"/>
          <w:kern w:val="1"/>
          <w:sz w:val="24"/>
          <w:szCs w:val="24"/>
          <w:lang w:eastAsia="zh-CN"/>
        </w:rPr>
        <w:t xml:space="preserve"> </w:t>
      </w:r>
      <w:r w:rsidRPr="00A11414">
        <w:rPr>
          <w:rFonts w:ascii="Times New Roman" w:hAnsi="Times New Roman" w:cs="Times New Roman"/>
          <w:color w:val="000000"/>
          <w:kern w:val="1"/>
          <w:sz w:val="24"/>
          <w:szCs w:val="24"/>
          <w:lang w:eastAsia="zh-CN"/>
        </w:rPr>
        <w:t>w sali konferencyjnej Urzędu Miejskiego w Międzyzdrojach.</w:t>
      </w:r>
    </w:p>
    <w:p w:rsidR="009A1070" w:rsidRPr="008367F7" w:rsidRDefault="009A1070" w:rsidP="008367F7">
      <w:pPr>
        <w:tabs>
          <w:tab w:val="left" w:pos="284"/>
        </w:tabs>
        <w:suppressAutoHyphens/>
        <w:spacing w:after="0" w:line="100" w:lineRule="atLeast"/>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5.Informacje o trybie otwarc</w:t>
      </w:r>
      <w:r>
        <w:rPr>
          <w:rFonts w:ascii="Times New Roman" w:hAnsi="Times New Roman" w:cs="Times New Roman"/>
          <w:color w:val="000000"/>
          <w:kern w:val="1"/>
          <w:sz w:val="24"/>
          <w:szCs w:val="24"/>
          <w:lang w:eastAsia="zh-CN"/>
        </w:rPr>
        <w:t>ia</w:t>
      </w:r>
      <w:r w:rsidRPr="008367F7">
        <w:rPr>
          <w:rFonts w:ascii="Times New Roman" w:hAnsi="Times New Roman" w:cs="Times New Roman"/>
          <w:color w:val="000000"/>
          <w:kern w:val="1"/>
          <w:sz w:val="24"/>
          <w:szCs w:val="24"/>
          <w:lang w:eastAsia="zh-CN"/>
        </w:rPr>
        <w:t xml:space="preserve"> ofert:</w:t>
      </w:r>
    </w:p>
    <w:p w:rsidR="009A1070" w:rsidRPr="008367F7" w:rsidRDefault="009A1070" w:rsidP="008367F7">
      <w:pPr>
        <w:suppressAutoHyphens/>
        <w:spacing w:after="0" w:line="100" w:lineRule="atLeast"/>
        <w:ind w:left="435" w:hanging="240"/>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1)bezpośrednio przed otwarciem ofert Zamawiający podaje kwotę, jaką zamierza przeznaczyć na finansowanie zamówienia będącego przedmiotem przetargu;</w:t>
      </w:r>
    </w:p>
    <w:p w:rsidR="009A1070" w:rsidRPr="008367F7" w:rsidRDefault="009A1070" w:rsidP="008367F7">
      <w:pPr>
        <w:suppressAutoHyphens/>
        <w:spacing w:after="0" w:line="100" w:lineRule="atLeast"/>
        <w:ind w:left="435" w:hanging="240"/>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 xml:space="preserve">2)podczas otwarcia ofert Zamawiający podaje nazwy oraz adresy Wykonawców, a także informacje dotyczące ceny, terminu wykonania zamówienia. </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709" w:hanging="709"/>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Opis sposobu obliczenia ceny</w:t>
      </w:r>
    </w:p>
    <w:p w:rsidR="009A1070" w:rsidRPr="008367F7" w:rsidRDefault="009A1070" w:rsidP="008367F7">
      <w:pPr>
        <w:tabs>
          <w:tab w:val="left" w:pos="284"/>
        </w:tabs>
        <w:suppressAutoHyphens/>
        <w:spacing w:after="0" w:line="100" w:lineRule="atLeast"/>
        <w:ind w:left="285" w:hanging="270"/>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 xml:space="preserve">1) </w:t>
      </w:r>
      <w:r w:rsidRPr="008367F7">
        <w:rPr>
          <w:rFonts w:ascii="Times New Roman" w:hAnsi="Times New Roman" w:cs="Times New Roman"/>
          <w:kern w:val="1"/>
          <w:sz w:val="24"/>
          <w:szCs w:val="24"/>
          <w:lang w:eastAsia="zh-CN"/>
        </w:rPr>
        <w:t>Wykonawca określa cenę brutto i netto</w:t>
      </w:r>
      <w:r w:rsidRPr="008367F7">
        <w:rPr>
          <w:rFonts w:ascii="Times New Roman" w:hAnsi="Times New Roman" w:cs="Times New Roman"/>
          <w:color w:val="FF0000"/>
          <w:kern w:val="1"/>
          <w:sz w:val="24"/>
          <w:szCs w:val="24"/>
          <w:lang w:eastAsia="zh-CN"/>
        </w:rPr>
        <w:t xml:space="preserve"> </w:t>
      </w:r>
      <w:r w:rsidRPr="008367F7">
        <w:rPr>
          <w:rFonts w:ascii="Times New Roman" w:hAnsi="Times New Roman" w:cs="Times New Roman"/>
          <w:color w:val="000000"/>
          <w:kern w:val="1"/>
          <w:sz w:val="24"/>
          <w:szCs w:val="24"/>
          <w:lang w:eastAsia="zh-CN"/>
        </w:rPr>
        <w:t xml:space="preserve">za wykonanie usługi wchodzącej w zakres zamówienia podając tę cenę poprzez jej wskazanie w formularzu oferty, którego wzór </w:t>
      </w:r>
      <w:r w:rsidRPr="008367F7">
        <w:rPr>
          <w:rFonts w:ascii="Times New Roman" w:hAnsi="Times New Roman" w:cs="Times New Roman"/>
          <w:kern w:val="1"/>
          <w:sz w:val="24"/>
          <w:szCs w:val="24"/>
          <w:lang w:eastAsia="zh-CN"/>
        </w:rPr>
        <w:t>określa załącznik Nr 2 do SIWZ.</w:t>
      </w:r>
    </w:p>
    <w:p w:rsidR="009A1070" w:rsidRPr="008367F7" w:rsidRDefault="009A1070" w:rsidP="008367F7">
      <w:pPr>
        <w:tabs>
          <w:tab w:val="left" w:pos="284"/>
        </w:tabs>
        <w:suppressAutoHyphens/>
        <w:spacing w:after="0" w:line="100" w:lineRule="atLeast"/>
        <w:ind w:left="285" w:hanging="270"/>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2) Cena ofertowa powinna uwzględniać wszystkie czynności i materiały objęte zamówieniem i stanowiące jego przedmiot oraz musi być podana w PLN cyfrowo i słownie.</w:t>
      </w:r>
    </w:p>
    <w:p w:rsidR="009A1070" w:rsidRPr="008367F7" w:rsidRDefault="009A1070" w:rsidP="008367F7">
      <w:pPr>
        <w:tabs>
          <w:tab w:val="left" w:pos="284"/>
        </w:tabs>
        <w:suppressAutoHyphens/>
        <w:spacing w:after="0" w:line="100" w:lineRule="atLeast"/>
        <w:ind w:left="285" w:hanging="270"/>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3) Cena ofertowa powinna być podana z dokładnością, do dwóch miejsc po przecinku.</w:t>
      </w:r>
    </w:p>
    <w:p w:rsidR="009A1070" w:rsidRPr="008367F7" w:rsidRDefault="009A1070" w:rsidP="008367F7">
      <w:pPr>
        <w:tabs>
          <w:tab w:val="left" w:pos="284"/>
        </w:tabs>
        <w:suppressAutoHyphens/>
        <w:spacing w:after="0" w:line="100" w:lineRule="atLeast"/>
        <w:ind w:left="285" w:hanging="270"/>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 xml:space="preserve">4) Cena nie ulega zmianie przez okres ważności oferty (związania ofertą) oraz przez okres realizacji zamówienia. </w:t>
      </w:r>
    </w:p>
    <w:p w:rsidR="009A1070" w:rsidRPr="008367F7" w:rsidRDefault="009A1070" w:rsidP="008367F7">
      <w:pPr>
        <w:tabs>
          <w:tab w:val="left" w:pos="284"/>
        </w:tabs>
        <w:suppressAutoHyphens/>
        <w:spacing w:after="0" w:line="100" w:lineRule="atLeast"/>
        <w:jc w:val="both"/>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709" w:hanging="709"/>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Opis kryteriów, którymi zamawiający będzie się kierował przy wyborze oferty, wraz z podaniem znaczenia tych kryteriów i sposobu oceny ofert</w:t>
      </w:r>
    </w:p>
    <w:p w:rsidR="009A1070" w:rsidRPr="008367F7" w:rsidRDefault="009A1070" w:rsidP="008367F7">
      <w:pPr>
        <w:numPr>
          <w:ilvl w:val="5"/>
          <w:numId w:val="12"/>
        </w:numPr>
        <w:tabs>
          <w:tab w:val="left" w:pos="284"/>
        </w:tabs>
        <w:suppressAutoHyphens/>
        <w:spacing w:after="0" w:line="100" w:lineRule="atLeast"/>
        <w:ind w:left="360"/>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Oceny ofert będzie dokonywała Komisja Przetargowa.</w:t>
      </w:r>
    </w:p>
    <w:p w:rsidR="009A1070" w:rsidRPr="008367F7" w:rsidRDefault="009A1070" w:rsidP="008367F7">
      <w:pPr>
        <w:numPr>
          <w:ilvl w:val="5"/>
          <w:numId w:val="12"/>
        </w:numPr>
        <w:tabs>
          <w:tab w:val="left" w:pos="284"/>
        </w:tabs>
        <w:suppressAutoHyphens/>
        <w:spacing w:after="0" w:line="100" w:lineRule="atLeast"/>
        <w:ind w:left="360"/>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Jedynym kryterium, jakim będzie kierował się Zamawiający przy wyborze najkorzystniejszej oferty jest ofertowa cena brutto za wykonanie zamówienia.</w:t>
      </w:r>
    </w:p>
    <w:p w:rsidR="009A1070" w:rsidRPr="008367F7" w:rsidRDefault="009A1070" w:rsidP="008367F7">
      <w:pPr>
        <w:numPr>
          <w:ilvl w:val="5"/>
          <w:numId w:val="12"/>
        </w:numPr>
        <w:tabs>
          <w:tab w:val="left" w:pos="284"/>
        </w:tabs>
        <w:suppressAutoHyphens/>
        <w:spacing w:after="0" w:line="100" w:lineRule="atLeast"/>
        <w:ind w:left="360"/>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Oferta najkorzystniejsza to oferta, która uzyska 100 punktów.</w:t>
      </w:r>
    </w:p>
    <w:p w:rsidR="009A1070" w:rsidRPr="008367F7" w:rsidRDefault="009A1070" w:rsidP="008367F7">
      <w:pPr>
        <w:numPr>
          <w:ilvl w:val="5"/>
          <w:numId w:val="12"/>
        </w:numPr>
        <w:tabs>
          <w:tab w:val="left" w:pos="284"/>
        </w:tabs>
        <w:suppressAutoHyphens/>
        <w:spacing w:after="0" w:line="100" w:lineRule="atLeast"/>
        <w:ind w:left="284" w:hanging="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Obliczanie punktów dokonywane będzie z dokładnością do dwóch miejsc po przecinku.</w:t>
      </w:r>
    </w:p>
    <w:p w:rsidR="009A1070" w:rsidRPr="008367F7" w:rsidRDefault="009A1070" w:rsidP="008367F7">
      <w:pPr>
        <w:numPr>
          <w:ilvl w:val="5"/>
          <w:numId w:val="12"/>
        </w:numPr>
        <w:tabs>
          <w:tab w:val="left" w:pos="284"/>
        </w:tabs>
        <w:suppressAutoHyphens/>
        <w:spacing w:after="0" w:line="100" w:lineRule="atLeast"/>
        <w:ind w:left="284" w:hanging="284"/>
        <w:jc w:val="both"/>
        <w:rPr>
          <w:rFonts w:ascii="Times New Roman" w:hAnsi="Times New Roman" w:cs="Times New Roman"/>
          <w:b/>
          <w:bCs/>
          <w:kern w:val="1"/>
          <w:sz w:val="24"/>
          <w:szCs w:val="24"/>
          <w:lang w:eastAsia="zh-CN"/>
        </w:rPr>
      </w:pPr>
      <w:r w:rsidRPr="008367F7">
        <w:rPr>
          <w:rFonts w:ascii="Times New Roman" w:hAnsi="Times New Roman" w:cs="Times New Roman"/>
          <w:color w:val="000000"/>
          <w:kern w:val="1"/>
          <w:sz w:val="24"/>
          <w:szCs w:val="24"/>
          <w:lang w:eastAsia="zh-CN"/>
        </w:rPr>
        <w:t>Zasady oceny ofert:</w:t>
      </w:r>
    </w:p>
    <w:p w:rsidR="009A1070" w:rsidRPr="008367F7" w:rsidRDefault="009A1070" w:rsidP="007B6CCF">
      <w:pPr>
        <w:numPr>
          <w:ilvl w:val="1"/>
          <w:numId w:val="36"/>
        </w:numPr>
        <w:suppressAutoHyphens/>
        <w:spacing w:after="0" w:line="100" w:lineRule="atLeast"/>
        <w:ind w:left="709" w:hanging="425"/>
        <w:jc w:val="both"/>
        <w:rPr>
          <w:rFonts w:ascii="Times New Roman" w:hAnsi="Times New Roman" w:cs="Times New Roman"/>
          <w:kern w:val="1"/>
          <w:sz w:val="24"/>
          <w:szCs w:val="24"/>
          <w:lang w:eastAsia="zh-CN"/>
        </w:rPr>
      </w:pPr>
      <w:r w:rsidRPr="008367F7">
        <w:rPr>
          <w:rFonts w:ascii="Times New Roman" w:hAnsi="Times New Roman" w:cs="Times New Roman"/>
          <w:b/>
          <w:bCs/>
          <w:kern w:val="1"/>
          <w:sz w:val="24"/>
          <w:szCs w:val="24"/>
          <w:lang w:eastAsia="zh-CN"/>
        </w:rPr>
        <w:t>kryterium: cena wykonania zamówienia – 100 pkt</w:t>
      </w:r>
    </w:p>
    <w:p w:rsidR="009A1070" w:rsidRPr="008367F7" w:rsidRDefault="009A1070" w:rsidP="007B6CCF">
      <w:pPr>
        <w:numPr>
          <w:ilvl w:val="1"/>
          <w:numId w:val="36"/>
        </w:numPr>
        <w:suppressAutoHyphens/>
        <w:spacing w:after="0" w:line="100" w:lineRule="atLeast"/>
        <w:ind w:left="709" w:hanging="425"/>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W kryterium „cena” najwyższą liczbę punktów (100) otrzyma oferta zawierająca najniższą cenę brutto, a każda następna odpowiednio mniej zgodnie ze wzorem:</w:t>
      </w:r>
    </w:p>
    <w:p w:rsidR="009A1070" w:rsidRPr="008367F7" w:rsidRDefault="009A1070" w:rsidP="008367F7">
      <w:pPr>
        <w:suppressAutoHyphens/>
        <w:spacing w:after="0" w:line="100" w:lineRule="atLeast"/>
        <w:ind w:left="284" w:hanging="284"/>
        <w:jc w:val="both"/>
        <w:rPr>
          <w:rFonts w:ascii="Times New Roman" w:hAnsi="Times New Roman" w:cs="Times New Roman"/>
          <w:kern w:val="1"/>
          <w:sz w:val="24"/>
          <w:szCs w:val="24"/>
          <w:lang w:eastAsia="zh-CN"/>
        </w:rPr>
      </w:pPr>
    </w:p>
    <w:p w:rsidR="009A1070" w:rsidRPr="008367F7" w:rsidRDefault="009A1070" w:rsidP="008367F7">
      <w:pPr>
        <w:suppressAutoHyphens/>
        <w:spacing w:after="0" w:line="100" w:lineRule="atLeast"/>
        <w:ind w:left="2832" w:firstLine="708"/>
        <w:jc w:val="both"/>
        <w:rPr>
          <w:rFonts w:ascii="Times New Roman" w:hAnsi="Times New Roman" w:cs="Times New Roman"/>
          <w:b/>
          <w:bCs/>
          <w:kern w:val="1"/>
          <w:sz w:val="24"/>
          <w:szCs w:val="24"/>
          <w:lang w:eastAsia="zh-CN"/>
        </w:rPr>
      </w:pPr>
      <w:r w:rsidRPr="008367F7">
        <w:rPr>
          <w:rFonts w:ascii="Times New Roman" w:hAnsi="Times New Roman" w:cs="Times New Roman"/>
          <w:b/>
          <w:bCs/>
          <w:kern w:val="1"/>
          <w:sz w:val="24"/>
          <w:szCs w:val="24"/>
          <w:lang w:eastAsia="zh-CN"/>
        </w:rPr>
        <w:t>cena oferty najniżej skalkulowanej</w:t>
      </w:r>
    </w:p>
    <w:p w:rsidR="009A1070" w:rsidRPr="008367F7" w:rsidRDefault="009A1070" w:rsidP="008367F7">
      <w:pPr>
        <w:suppressAutoHyphens/>
        <w:spacing w:after="0" w:line="100" w:lineRule="atLeast"/>
        <w:ind w:firstLine="720"/>
        <w:jc w:val="both"/>
        <w:rPr>
          <w:rFonts w:ascii="Times New Roman" w:hAnsi="Times New Roman" w:cs="Times New Roman"/>
          <w:b/>
          <w:bCs/>
          <w:kern w:val="1"/>
          <w:sz w:val="24"/>
          <w:szCs w:val="24"/>
          <w:lang w:eastAsia="zh-CN"/>
        </w:rPr>
      </w:pPr>
      <w:r w:rsidRPr="008367F7">
        <w:rPr>
          <w:rFonts w:ascii="Times New Roman" w:hAnsi="Times New Roman" w:cs="Times New Roman"/>
          <w:b/>
          <w:bCs/>
          <w:kern w:val="1"/>
          <w:sz w:val="24"/>
          <w:szCs w:val="24"/>
          <w:lang w:eastAsia="zh-CN"/>
        </w:rPr>
        <w:t>liczba punktów oferty  = -------------------------------------------------- × 100 pkt</w:t>
      </w:r>
    </w:p>
    <w:p w:rsidR="009A1070" w:rsidRPr="008367F7" w:rsidRDefault="009A1070" w:rsidP="008367F7">
      <w:pPr>
        <w:suppressAutoHyphens/>
        <w:spacing w:after="0" w:line="100" w:lineRule="atLeast"/>
        <w:ind w:left="3540" w:firstLine="708"/>
        <w:jc w:val="both"/>
        <w:rPr>
          <w:rFonts w:ascii="Times New Roman" w:hAnsi="Times New Roman" w:cs="Times New Roman"/>
          <w:b/>
          <w:bCs/>
          <w:kern w:val="1"/>
          <w:sz w:val="24"/>
          <w:szCs w:val="24"/>
          <w:lang w:eastAsia="zh-CN"/>
        </w:rPr>
      </w:pPr>
      <w:r w:rsidRPr="008367F7">
        <w:rPr>
          <w:rFonts w:ascii="Times New Roman" w:hAnsi="Times New Roman" w:cs="Times New Roman"/>
          <w:b/>
          <w:bCs/>
          <w:kern w:val="1"/>
          <w:sz w:val="24"/>
          <w:szCs w:val="24"/>
          <w:lang w:eastAsia="zh-CN"/>
        </w:rPr>
        <w:t>cena oferty ocenianej</w:t>
      </w:r>
    </w:p>
    <w:p w:rsidR="009A1070" w:rsidRPr="008367F7" w:rsidRDefault="009A1070" w:rsidP="008367F7">
      <w:pPr>
        <w:suppressAutoHyphens/>
        <w:spacing w:after="0" w:line="100" w:lineRule="atLeast"/>
        <w:ind w:left="3540" w:firstLine="708"/>
        <w:jc w:val="both"/>
        <w:rPr>
          <w:rFonts w:ascii="Times New Roman" w:hAnsi="Times New Roman" w:cs="Times New Roman"/>
          <w:b/>
          <w:bCs/>
          <w:kern w:val="1"/>
          <w:sz w:val="24"/>
          <w:szCs w:val="24"/>
          <w:lang w:eastAsia="zh-CN"/>
        </w:rPr>
      </w:pPr>
    </w:p>
    <w:p w:rsidR="009A1070" w:rsidRPr="008367F7" w:rsidRDefault="009A1070" w:rsidP="007B6CCF">
      <w:pPr>
        <w:numPr>
          <w:ilvl w:val="0"/>
          <w:numId w:val="36"/>
        </w:numPr>
        <w:suppressAutoHyphens/>
        <w:spacing w:after="0" w:line="100" w:lineRule="atLeast"/>
        <w:ind w:left="709" w:hanging="709"/>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Informacje o formalnościach, jakie powinny zostać dopełnione po wyborze oferty w celu zawarcia umowy w sprawie zamówienia publicznego</w:t>
      </w:r>
    </w:p>
    <w:p w:rsidR="009A1070" w:rsidRPr="008367F7" w:rsidRDefault="009A1070" w:rsidP="008367F7">
      <w:pPr>
        <w:numPr>
          <w:ilvl w:val="6"/>
          <w:numId w:val="12"/>
        </w:numPr>
        <w:tabs>
          <w:tab w:val="left" w:pos="284"/>
        </w:tabs>
        <w:suppressAutoHyphens/>
        <w:spacing w:after="0" w:line="100" w:lineRule="atLeast"/>
        <w:ind w:left="284" w:hanging="284"/>
        <w:jc w:val="both"/>
        <w:rPr>
          <w:rFonts w:ascii="Times New Roman" w:hAnsi="Times New Roman" w:cs="Times New Roman"/>
          <w:color w:val="000000"/>
          <w:kern w:val="1"/>
          <w:sz w:val="24"/>
          <w:szCs w:val="24"/>
          <w:lang w:eastAsia="zh-CN"/>
        </w:rPr>
      </w:pPr>
      <w:r w:rsidRPr="008367F7">
        <w:rPr>
          <w:rFonts w:ascii="Times New Roman" w:hAnsi="Times New Roman" w:cs="Times New Roman"/>
          <w:color w:val="000000"/>
          <w:kern w:val="1"/>
          <w:sz w:val="24"/>
          <w:szCs w:val="24"/>
          <w:lang w:eastAsia="zh-CN"/>
        </w:rPr>
        <w:t>O wyborze oferty Zamawiający powiadomi niezwłocznie Wykonawców, którzy ubiegali się o udzielenie zamówienia.</w:t>
      </w:r>
    </w:p>
    <w:p w:rsidR="009A1070" w:rsidRPr="008367F7" w:rsidRDefault="009A1070" w:rsidP="008367F7">
      <w:pPr>
        <w:numPr>
          <w:ilvl w:val="6"/>
          <w:numId w:val="12"/>
        </w:numPr>
        <w:tabs>
          <w:tab w:val="left" w:pos="284"/>
        </w:tabs>
        <w:suppressAutoHyphens/>
        <w:spacing w:after="0" w:line="100" w:lineRule="atLeast"/>
        <w:ind w:left="284" w:hanging="284"/>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 xml:space="preserve">Zamawiający zawiera umowę w sprawie zamówienia publicznego w terminie nie krótszym </w:t>
      </w:r>
      <w:r w:rsidRPr="008367F7">
        <w:rPr>
          <w:rFonts w:ascii="Times New Roman" w:hAnsi="Times New Roman" w:cs="Times New Roman"/>
          <w:kern w:val="1"/>
          <w:sz w:val="24"/>
          <w:szCs w:val="24"/>
          <w:lang w:eastAsia="zh-CN"/>
        </w:rPr>
        <w:t>niż 10 dni</w:t>
      </w:r>
      <w:r w:rsidRPr="008367F7">
        <w:rPr>
          <w:rFonts w:ascii="Times New Roman" w:hAnsi="Times New Roman" w:cs="Times New Roman"/>
          <w:color w:val="FF0000"/>
          <w:kern w:val="1"/>
          <w:sz w:val="24"/>
          <w:szCs w:val="24"/>
          <w:lang w:eastAsia="zh-CN"/>
        </w:rPr>
        <w:t xml:space="preserve"> </w:t>
      </w:r>
      <w:r w:rsidRPr="008367F7">
        <w:rPr>
          <w:rFonts w:ascii="Times New Roman" w:hAnsi="Times New Roman" w:cs="Times New Roman"/>
          <w:color w:val="000000"/>
          <w:kern w:val="1"/>
          <w:sz w:val="24"/>
          <w:szCs w:val="24"/>
          <w:lang w:eastAsia="zh-CN"/>
        </w:rPr>
        <w:t xml:space="preserve">od dnia przesłania zawiadomienia o wyborze najkorzystniejszej oferty, jeżeli zawiadomienie to zostało przesłane w sposób określony w art. 27 ust. 2 ustawy Prawo Zamówień Publicznych albo </w:t>
      </w:r>
      <w:r w:rsidRPr="008367F7">
        <w:rPr>
          <w:rFonts w:ascii="Times New Roman" w:hAnsi="Times New Roman" w:cs="Times New Roman"/>
          <w:kern w:val="1"/>
          <w:sz w:val="24"/>
          <w:szCs w:val="24"/>
          <w:lang w:eastAsia="zh-CN"/>
        </w:rPr>
        <w:t>15 dni – jeżeli zostało przesłane w inny sposób.</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709" w:hanging="709"/>
        <w:jc w:val="both"/>
        <w:rPr>
          <w:rFonts w:ascii="Times New Roman" w:hAnsi="Times New Roman" w:cs="Times New Roman"/>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Wymagania dotyczące zabezpieczenia należytego wykonania umowy</w:t>
      </w:r>
    </w:p>
    <w:p w:rsidR="009A1070" w:rsidRPr="008367F7" w:rsidRDefault="009A1070" w:rsidP="007B6CCF">
      <w:pPr>
        <w:widowControl w:val="0"/>
        <w:numPr>
          <w:ilvl w:val="5"/>
          <w:numId w:val="36"/>
        </w:numPr>
        <w:suppressAutoHyphens/>
        <w:spacing w:after="0" w:line="100" w:lineRule="atLeast"/>
        <w:ind w:left="284" w:hanging="284"/>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Zamawiający żąda od Wykonawcy wybranego do wykonania zamówienia publicznego wniesienia zabezpieczenia należytego wykonania umowy zgodnie z art. 147 ust. 1 ustawy Prawo zamówień publicznych, które stosownie do art. 148 ust. 1 ustawy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 b ust. 5 pkt 2 ustawy z dnia 9.11.2000 r. o utworzeniu Polskiej Agencji Rozwoju Przedsiębiorczości (Dz. U z 2007 r. Nr 42, poz. 275 z późn. zm.).</w:t>
      </w:r>
    </w:p>
    <w:p w:rsidR="009A1070" w:rsidRPr="008367F7" w:rsidRDefault="009A1070" w:rsidP="007B6CCF">
      <w:pPr>
        <w:widowControl w:val="0"/>
        <w:numPr>
          <w:ilvl w:val="5"/>
          <w:numId w:val="36"/>
        </w:numPr>
        <w:suppressAutoHyphens/>
        <w:spacing w:after="0" w:line="100" w:lineRule="atLeast"/>
        <w:ind w:left="284" w:hanging="284"/>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 xml:space="preserve">Wysokość zabezpieczenia, o którym mowa w ust. 1 ustala się na </w:t>
      </w:r>
      <w:r w:rsidRPr="008367F7">
        <w:rPr>
          <w:rFonts w:ascii="Times New Roman" w:hAnsi="Times New Roman" w:cs="Times New Roman"/>
          <w:b/>
          <w:bCs/>
          <w:kern w:val="1"/>
          <w:sz w:val="24"/>
          <w:szCs w:val="24"/>
          <w:lang w:eastAsia="zh-CN"/>
        </w:rPr>
        <w:t>5 %</w:t>
      </w:r>
      <w:r w:rsidRPr="008367F7">
        <w:rPr>
          <w:rFonts w:ascii="Times New Roman" w:hAnsi="Times New Roman" w:cs="Times New Roman"/>
          <w:kern w:val="1"/>
          <w:sz w:val="24"/>
          <w:szCs w:val="24"/>
          <w:lang w:eastAsia="zh-CN"/>
        </w:rPr>
        <w:t xml:space="preserve"> ceny ofertowej zamówienia.</w:t>
      </w:r>
    </w:p>
    <w:p w:rsidR="009A1070" w:rsidRPr="008367F7" w:rsidRDefault="009A1070" w:rsidP="007B6CCF">
      <w:pPr>
        <w:widowControl w:val="0"/>
        <w:numPr>
          <w:ilvl w:val="5"/>
          <w:numId w:val="36"/>
        </w:numPr>
        <w:suppressAutoHyphens/>
        <w:spacing w:after="0" w:line="100" w:lineRule="atLeast"/>
        <w:ind w:left="284" w:hanging="284"/>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Zabezpieczenie musi być wniesione przed podpisaniem umowy.</w:t>
      </w:r>
    </w:p>
    <w:p w:rsidR="009A1070" w:rsidRPr="008367F7" w:rsidRDefault="009A1070" w:rsidP="007B6CCF">
      <w:pPr>
        <w:widowControl w:val="0"/>
        <w:numPr>
          <w:ilvl w:val="5"/>
          <w:numId w:val="36"/>
        </w:numPr>
        <w:suppressAutoHyphens/>
        <w:spacing w:after="0" w:line="100" w:lineRule="atLeast"/>
        <w:ind w:left="284" w:hanging="284"/>
        <w:jc w:val="both"/>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W przypadku, gdy zabezpieczenie wnoszone jest w innej formie niż w pieniądzu należy przed podpisaniem umowy przedłożyć Zamawiającemu oryginał dokumentu potwierdzającego wniesienie zabezpieczenia w wymaganej przez Zamawiającego wysokości.</w:t>
      </w: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709" w:hanging="709"/>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 xml:space="preserve"> Istotne dla stron postanowienia, które zostaną wprowadzone do treści zawieranej umowy w sprawie zamówienia publicznego oraz ogólne warunki umowy</w:t>
      </w:r>
    </w:p>
    <w:p w:rsidR="009A1070" w:rsidRPr="008367F7" w:rsidRDefault="009A1070" w:rsidP="008367F7">
      <w:pPr>
        <w:suppressAutoHyphens/>
        <w:spacing w:after="0" w:line="100" w:lineRule="atLeast"/>
        <w:ind w:firstLine="17"/>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 xml:space="preserve">Istotne dla stron postanowienia, które zostaną wprowadzone do treści zawieranej umowy określa wzór umowy, stanowiący </w:t>
      </w:r>
      <w:r w:rsidRPr="008367F7">
        <w:rPr>
          <w:rFonts w:ascii="Times New Roman" w:hAnsi="Times New Roman" w:cs="Times New Roman"/>
          <w:kern w:val="1"/>
          <w:sz w:val="24"/>
          <w:szCs w:val="24"/>
          <w:lang w:eastAsia="zh-CN"/>
        </w:rPr>
        <w:t>załącznik nr 1 do SIWZ.</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709" w:hanging="709"/>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Pouczenie o środkach ochrony prawnej przysługujących wykonawcy w toku postępowania o udzielenie zamówienia</w:t>
      </w: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Wykonawcom, a także innym osobom, jeśli ich interes prawny w uzyskaniu zamówienia doznał lub może doznać uszczerbku w wyniku naruszania przez Zamawiającego przepisów ustawy Prawo zamówień publicznych, przysługują środki ochrony prawnej określone w dziale VI tejże ustawy.</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709" w:hanging="709"/>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 xml:space="preserve"> Cena specyfikacji istotnych warunków zamówienia</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Nieodpłatnie</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tabs>
          <w:tab w:val="num" w:pos="851"/>
        </w:tabs>
        <w:suppressAutoHyphens/>
        <w:spacing w:after="0" w:line="100" w:lineRule="atLeast"/>
        <w:ind w:left="851" w:hanging="851"/>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Wysokość zwrotu kosztów udziału w postępowaniu, jeżeli zamawiający przewiduje ich zwrot</w:t>
      </w: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Zamawiający nie przewiduje zwrotu kosztów udziału w postępowaniu.</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05DFE">
      <w:pPr>
        <w:numPr>
          <w:ilvl w:val="0"/>
          <w:numId w:val="36"/>
        </w:numPr>
        <w:tabs>
          <w:tab w:val="clear" w:pos="0"/>
          <w:tab w:val="num" w:pos="851"/>
        </w:tabs>
        <w:suppressAutoHyphens/>
        <w:spacing w:after="0" w:line="100" w:lineRule="atLeast"/>
        <w:ind w:left="851" w:hanging="851"/>
        <w:jc w:val="both"/>
        <w:rPr>
          <w:rFonts w:ascii="Times New Roman" w:hAnsi="Times New Roman" w:cs="Times New Roman"/>
          <w:color w:val="000000"/>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Sprawy nieuregulowane niniejszą SIWZ</w:t>
      </w:r>
    </w:p>
    <w:p w:rsidR="009A1070" w:rsidRPr="008367F7" w:rsidRDefault="009A1070" w:rsidP="008367F7">
      <w:pPr>
        <w:suppressAutoHyphens/>
        <w:spacing w:after="0" w:line="100" w:lineRule="atLeast"/>
        <w:jc w:val="both"/>
        <w:rPr>
          <w:rFonts w:ascii="Times New Roman" w:hAnsi="Times New Roman" w:cs="Times New Roman"/>
          <w:kern w:val="1"/>
          <w:sz w:val="24"/>
          <w:szCs w:val="24"/>
          <w:lang w:eastAsia="zh-CN"/>
        </w:rPr>
      </w:pPr>
      <w:r w:rsidRPr="008367F7">
        <w:rPr>
          <w:rFonts w:ascii="Times New Roman" w:hAnsi="Times New Roman" w:cs="Times New Roman"/>
          <w:color w:val="000000"/>
          <w:kern w:val="1"/>
          <w:sz w:val="24"/>
          <w:szCs w:val="24"/>
          <w:lang w:eastAsia="zh-CN"/>
        </w:rPr>
        <w:t>W sprawach nieuregulowanych niniejszą specyfikacją obowiązują przepisy ustawy z dnia 29 stycznia 2004 r. Prawo zamówień publicznych (tj. Dz. U. z 2010 r. Nr 113, poz. 759 z późn. zm.).</w:t>
      </w:r>
    </w:p>
    <w:p w:rsidR="009A1070" w:rsidRPr="008367F7" w:rsidRDefault="009A1070" w:rsidP="008367F7">
      <w:pPr>
        <w:suppressAutoHyphens/>
        <w:spacing w:after="0" w:line="100" w:lineRule="atLeast"/>
        <w:rPr>
          <w:rFonts w:ascii="Times New Roman" w:hAnsi="Times New Roman" w:cs="Times New Roman"/>
          <w:kern w:val="1"/>
          <w:sz w:val="24"/>
          <w:szCs w:val="24"/>
          <w:lang w:eastAsia="zh-CN"/>
        </w:rPr>
      </w:pPr>
    </w:p>
    <w:p w:rsidR="009A1070" w:rsidRPr="008367F7" w:rsidRDefault="009A1070" w:rsidP="007B6CCF">
      <w:pPr>
        <w:numPr>
          <w:ilvl w:val="0"/>
          <w:numId w:val="36"/>
        </w:numPr>
        <w:suppressAutoHyphens/>
        <w:spacing w:after="0" w:line="100" w:lineRule="atLeast"/>
        <w:ind w:left="709" w:hanging="709"/>
        <w:jc w:val="both"/>
        <w:rPr>
          <w:rFonts w:ascii="Times New Roman" w:hAnsi="Times New Roman" w:cs="Times New Roman"/>
          <w:kern w:val="1"/>
          <w:sz w:val="24"/>
          <w:szCs w:val="24"/>
          <w:lang w:eastAsia="zh-CN"/>
        </w:rPr>
      </w:pPr>
      <w:r w:rsidRPr="008367F7">
        <w:rPr>
          <w:rFonts w:ascii="Times New Roman" w:hAnsi="Times New Roman" w:cs="Times New Roman"/>
          <w:b/>
          <w:bCs/>
          <w:color w:val="000000"/>
          <w:kern w:val="1"/>
          <w:sz w:val="24"/>
          <w:szCs w:val="24"/>
          <w:shd w:val="clear" w:color="auto" w:fill="C0C0C0"/>
          <w:lang w:eastAsia="zh-CN"/>
        </w:rPr>
        <w:t>Wykaz załączników do SIWZ, które otrzymuje wykonawca wraz z niniejszą specyfikacją</w:t>
      </w:r>
    </w:p>
    <w:p w:rsidR="009A1070" w:rsidRPr="008367F7" w:rsidRDefault="009A1070" w:rsidP="008367F7">
      <w:pPr>
        <w:numPr>
          <w:ilvl w:val="0"/>
          <w:numId w:val="2"/>
        </w:num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Wzór umowy – załącznik nr 1 do SIWZ,</w:t>
      </w:r>
    </w:p>
    <w:p w:rsidR="009A1070" w:rsidRPr="008367F7" w:rsidRDefault="009A1070" w:rsidP="008367F7">
      <w:pPr>
        <w:numPr>
          <w:ilvl w:val="0"/>
          <w:numId w:val="2"/>
        </w:num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Formularz ofertowy – załącznik nr 2 do SIWZ,</w:t>
      </w:r>
    </w:p>
    <w:p w:rsidR="009A1070" w:rsidRPr="008367F7" w:rsidRDefault="009A1070" w:rsidP="008367F7">
      <w:pPr>
        <w:numPr>
          <w:ilvl w:val="0"/>
          <w:numId w:val="2"/>
        </w:num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Oświadczenie</w:t>
      </w:r>
      <w:r w:rsidRPr="008367F7">
        <w:rPr>
          <w:rFonts w:ascii="Times New Roman" w:hAnsi="Times New Roman" w:cs="Times New Roman"/>
          <w:color w:val="548DD4"/>
          <w:kern w:val="1"/>
          <w:sz w:val="24"/>
          <w:szCs w:val="24"/>
          <w:lang w:eastAsia="zh-CN"/>
        </w:rPr>
        <w:t xml:space="preserve"> </w:t>
      </w:r>
      <w:r w:rsidRPr="008367F7">
        <w:rPr>
          <w:rFonts w:ascii="Times New Roman" w:hAnsi="Times New Roman" w:cs="Times New Roman"/>
          <w:kern w:val="1"/>
          <w:sz w:val="24"/>
          <w:szCs w:val="24"/>
          <w:lang w:eastAsia="zh-CN"/>
        </w:rPr>
        <w:t>zgodnie z art. 22 ust. 1 ustawy z dnia 29.01.2004 r. – Prawo zamówień publicznych (Dz. U. z 2010 r. Nr 113, poz. 759 z późń. zm.) – załącznik nr 3 do SIWZ,</w:t>
      </w:r>
    </w:p>
    <w:p w:rsidR="009A1070" w:rsidRPr="008367F7" w:rsidRDefault="009A1070" w:rsidP="008367F7">
      <w:pPr>
        <w:numPr>
          <w:ilvl w:val="0"/>
          <w:numId w:val="2"/>
        </w:numPr>
        <w:suppressAutoHyphens/>
        <w:spacing w:after="0" w:line="100" w:lineRule="atLeast"/>
        <w:rPr>
          <w:rFonts w:ascii="Times New Roman" w:hAnsi="Times New Roman" w:cs="Times New Roman"/>
          <w:kern w:val="1"/>
          <w:sz w:val="24"/>
          <w:szCs w:val="24"/>
          <w:lang w:eastAsia="zh-CN"/>
        </w:rPr>
      </w:pPr>
      <w:r w:rsidRPr="008367F7">
        <w:rPr>
          <w:rFonts w:ascii="Times New Roman" w:hAnsi="Times New Roman" w:cs="Times New Roman"/>
          <w:kern w:val="1"/>
          <w:sz w:val="24"/>
          <w:szCs w:val="24"/>
          <w:lang w:eastAsia="zh-CN"/>
        </w:rPr>
        <w:t>Oświadczenie zgodnie z art. 24 ust.1 ustawy z dnia 29.01.2004 r. – Prawo zamówień publicznych (Dz. U. z 2010 r. Nr 113, poz. 759 z późń. zm.) – załącznik nr 4 do SIWZ,</w:t>
      </w:r>
    </w:p>
    <w:p w:rsidR="009A1070" w:rsidRPr="008367F7" w:rsidRDefault="009A1070" w:rsidP="008367F7">
      <w:pPr>
        <w:numPr>
          <w:ilvl w:val="0"/>
          <w:numId w:val="2"/>
        </w:numPr>
        <w:suppressAutoHyphens/>
        <w:spacing w:after="0" w:line="100" w:lineRule="atLeast"/>
        <w:rPr>
          <w:rFonts w:ascii="Times New Roman" w:hAnsi="Times New Roman" w:cs="Times New Roman"/>
          <w:color w:val="000000"/>
          <w:kern w:val="1"/>
          <w:sz w:val="24"/>
          <w:szCs w:val="24"/>
        </w:rPr>
      </w:pPr>
      <w:r w:rsidRPr="008367F7">
        <w:rPr>
          <w:rFonts w:ascii="Times New Roman" w:hAnsi="Times New Roman" w:cs="Times New Roman"/>
          <w:kern w:val="1"/>
          <w:sz w:val="24"/>
          <w:szCs w:val="24"/>
          <w:lang w:eastAsia="zh-CN"/>
        </w:rPr>
        <w:t>Oświadczenie o powierzeniu części zamówienia podwykonawcom – załącznik nr 5 do SIWZ,</w:t>
      </w:r>
    </w:p>
    <w:p w:rsidR="009A1070" w:rsidRPr="008367F7" w:rsidRDefault="009A1070" w:rsidP="008367F7">
      <w:pPr>
        <w:numPr>
          <w:ilvl w:val="0"/>
          <w:numId w:val="2"/>
        </w:numPr>
        <w:suppressAutoHyphens/>
        <w:spacing w:after="0" w:line="100" w:lineRule="atLeast"/>
        <w:rPr>
          <w:rFonts w:ascii="Times New Roman" w:hAnsi="Times New Roman" w:cs="Times New Roman"/>
          <w:kern w:val="1"/>
          <w:sz w:val="24"/>
          <w:szCs w:val="24"/>
        </w:rPr>
      </w:pPr>
      <w:r w:rsidRPr="008367F7">
        <w:rPr>
          <w:rFonts w:ascii="Times New Roman" w:hAnsi="Times New Roman" w:cs="Times New Roman"/>
          <w:kern w:val="1"/>
          <w:sz w:val="24"/>
          <w:szCs w:val="24"/>
          <w:lang w:eastAsia="zh-CN"/>
        </w:rPr>
        <w:t>Wykaz wykonanych usług – załącznik nr 6 do SIWZ,</w:t>
      </w:r>
    </w:p>
    <w:p w:rsidR="009A1070" w:rsidRPr="008367F7" w:rsidRDefault="009A1070" w:rsidP="008367F7">
      <w:pPr>
        <w:numPr>
          <w:ilvl w:val="0"/>
          <w:numId w:val="2"/>
        </w:numPr>
        <w:suppressAutoHyphens/>
        <w:spacing w:after="0" w:line="100" w:lineRule="atLeast"/>
        <w:rPr>
          <w:rFonts w:ascii="Times New Roman" w:hAnsi="Times New Roman" w:cs="Times New Roman"/>
          <w:kern w:val="1"/>
          <w:sz w:val="24"/>
          <w:szCs w:val="24"/>
        </w:rPr>
      </w:pPr>
      <w:r w:rsidRPr="008367F7">
        <w:rPr>
          <w:rFonts w:ascii="Times New Roman" w:hAnsi="Times New Roman" w:cs="Times New Roman"/>
          <w:kern w:val="1"/>
          <w:sz w:val="24"/>
          <w:szCs w:val="24"/>
          <w:lang w:eastAsia="zh-CN"/>
        </w:rPr>
        <w:t>Wykaz narzędzi – załącznik nr 7 do SIWZ,</w:t>
      </w:r>
    </w:p>
    <w:p w:rsidR="009A1070" w:rsidRPr="00CF6FF0" w:rsidRDefault="009A1070" w:rsidP="008367F7">
      <w:pPr>
        <w:numPr>
          <w:ilvl w:val="0"/>
          <w:numId w:val="2"/>
        </w:numPr>
        <w:suppressAutoHyphens/>
        <w:spacing w:after="0" w:line="100" w:lineRule="atLeast"/>
        <w:jc w:val="both"/>
        <w:rPr>
          <w:rFonts w:ascii="Times New Roman" w:hAnsi="Times New Roman" w:cs="Times New Roman"/>
          <w:kern w:val="1"/>
          <w:sz w:val="24"/>
          <w:szCs w:val="24"/>
        </w:rPr>
      </w:pPr>
      <w:r w:rsidRPr="008367F7">
        <w:rPr>
          <w:rFonts w:ascii="Times New Roman" w:hAnsi="Times New Roman" w:cs="Times New Roman"/>
          <w:kern w:val="1"/>
          <w:sz w:val="24"/>
          <w:szCs w:val="24"/>
          <w:lang w:eastAsia="zh-CN"/>
        </w:rPr>
        <w:t>Oświadczenie zgodnie z art. 24 ust. 2 ustawy z dnia 29.01.2004 r. – Prawo zamówień publicznych (Dz. U. z 2010 r. Nr 113, poz. 759 z późń. zm.) – załącznik nr 8 do SIWZ,</w:t>
      </w:r>
    </w:p>
    <w:p w:rsidR="009A1070" w:rsidRPr="00A11414" w:rsidRDefault="009A1070" w:rsidP="00CF6FF0">
      <w:pPr>
        <w:numPr>
          <w:ilvl w:val="0"/>
          <w:numId w:val="2"/>
        </w:numPr>
        <w:suppressAutoHyphens/>
        <w:spacing w:after="0" w:line="100" w:lineRule="atLeast"/>
        <w:jc w:val="both"/>
        <w:rPr>
          <w:rFonts w:ascii="Times New Roman" w:hAnsi="Times New Roman" w:cs="Times New Roman"/>
          <w:color w:val="000000"/>
          <w:kern w:val="1"/>
          <w:sz w:val="24"/>
          <w:szCs w:val="24"/>
        </w:rPr>
      </w:pPr>
      <w:r w:rsidRPr="00A11414">
        <w:rPr>
          <w:rFonts w:ascii="Times New Roman" w:hAnsi="Times New Roman" w:cs="Times New Roman"/>
          <w:color w:val="000000"/>
          <w:kern w:val="1"/>
          <w:sz w:val="24"/>
          <w:szCs w:val="24"/>
          <w:lang w:eastAsia="zh-CN"/>
        </w:rPr>
        <w:t>Regulamin utrzymania czystości i porządku na terenie Gminy Międzyzdroje – Uchwała nr XXXIV/302/2012 Rady Miejskiej w Międzyzdrojach z dnia 20 grudnia 2012 r. – załącznik nr 9 do SIWZ</w:t>
      </w:r>
    </w:p>
    <w:p w:rsidR="009A1070" w:rsidRPr="00A11414" w:rsidRDefault="009A1070" w:rsidP="00CF6FF0">
      <w:pPr>
        <w:pStyle w:val="ListParagraph"/>
        <w:numPr>
          <w:ilvl w:val="0"/>
          <w:numId w:val="2"/>
        </w:numPr>
        <w:jc w:val="both"/>
        <w:rPr>
          <w:rFonts w:ascii="Times New Roman" w:hAnsi="Times New Roman" w:cs="Times New Roman"/>
          <w:color w:val="000000"/>
          <w:lang w:eastAsia="pl-PL"/>
        </w:rPr>
      </w:pPr>
      <w:r w:rsidRPr="00A11414">
        <w:rPr>
          <w:rFonts w:ascii="Times New Roman" w:hAnsi="Times New Roman" w:cs="Times New Roman"/>
          <w:color w:val="000000"/>
        </w:rPr>
        <w:t xml:space="preserve">Uchwała Nr XXXIV/310/2012 Rady Miejskiej w Międzyzdrojach z dnia  20 grudnia 2012 r. </w:t>
      </w:r>
      <w:r w:rsidRPr="00A11414">
        <w:rPr>
          <w:rFonts w:ascii="Times New Roman" w:hAnsi="Times New Roman" w:cs="Times New Roman"/>
          <w:color w:val="000000"/>
          <w:lang w:eastAsia="pl-PL"/>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 – załącznik nr 10 do SIWZ</w:t>
      </w:r>
    </w:p>
    <w:p w:rsidR="009A1070" w:rsidRPr="00A11414" w:rsidRDefault="009A1070" w:rsidP="0077760A">
      <w:pPr>
        <w:numPr>
          <w:ilvl w:val="0"/>
          <w:numId w:val="2"/>
        </w:numPr>
        <w:suppressAutoHyphens/>
        <w:spacing w:after="0" w:line="100" w:lineRule="atLeast"/>
        <w:jc w:val="both"/>
        <w:rPr>
          <w:rFonts w:ascii="Times New Roman" w:hAnsi="Times New Roman" w:cs="Times New Roman"/>
          <w:color w:val="000000"/>
          <w:kern w:val="1"/>
          <w:sz w:val="24"/>
          <w:szCs w:val="24"/>
        </w:rPr>
      </w:pPr>
      <w:r w:rsidRPr="00A11414">
        <w:rPr>
          <w:rFonts w:ascii="Times New Roman" w:hAnsi="Times New Roman" w:cs="Times New Roman"/>
          <w:color w:val="000000"/>
          <w:kern w:val="1"/>
          <w:sz w:val="24"/>
          <w:szCs w:val="24"/>
        </w:rPr>
        <w:t>Regulamin utrzymania czystości i porządku na terenie Gminy Międzyzdroje – Uchwała nr XXXVIII/369/2013 Rady Miejskiej w Międzyzdrojach z dnia 25 kwietnia 2013 r. (wejdzie w życie po publikacji w dzienniku urzędowym) – załącznik nr 11 do SIWZ,</w:t>
      </w:r>
    </w:p>
    <w:p w:rsidR="009A1070" w:rsidRPr="00A11414" w:rsidRDefault="009A1070" w:rsidP="0077760A">
      <w:pPr>
        <w:numPr>
          <w:ilvl w:val="0"/>
          <w:numId w:val="2"/>
        </w:numPr>
        <w:suppressAutoHyphens/>
        <w:spacing w:after="0" w:line="100" w:lineRule="atLeast"/>
        <w:jc w:val="both"/>
        <w:rPr>
          <w:rFonts w:ascii="Times New Roman" w:hAnsi="Times New Roman" w:cs="Times New Roman"/>
          <w:color w:val="000000"/>
          <w:kern w:val="1"/>
          <w:sz w:val="24"/>
          <w:szCs w:val="24"/>
        </w:rPr>
      </w:pPr>
      <w:r w:rsidRPr="00A11414">
        <w:rPr>
          <w:rFonts w:ascii="Times New Roman" w:hAnsi="Times New Roman" w:cs="Times New Roman"/>
          <w:color w:val="000000"/>
          <w:kern w:val="1"/>
          <w:sz w:val="24"/>
          <w:szCs w:val="24"/>
        </w:rPr>
        <w:t>Uchwała Nr XXXVIII/370/2013 Rady Miejskiej w Międzyzdrojach z dnia 25 kwietnia 2013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(wejdzie w życie po publikacji w dzienniku urzędowym) – załącznik nr 12 do SIWZ.</w:t>
      </w:r>
      <w:bookmarkStart w:id="0" w:name="_GoBack"/>
      <w:bookmarkEnd w:id="0"/>
    </w:p>
    <w:p w:rsidR="009A1070" w:rsidRPr="008367F7" w:rsidRDefault="009A1070" w:rsidP="008367F7">
      <w:pPr>
        <w:suppressAutoHyphens/>
        <w:spacing w:after="0" w:line="100" w:lineRule="atLeast"/>
        <w:ind w:left="7140"/>
        <w:jc w:val="both"/>
        <w:rPr>
          <w:rFonts w:ascii="Times New Roman" w:hAnsi="Times New Roman" w:cs="Times New Roman"/>
          <w:color w:val="000000"/>
          <w:kern w:val="1"/>
          <w:sz w:val="24"/>
          <w:szCs w:val="24"/>
        </w:rPr>
      </w:pPr>
      <w:r w:rsidRPr="008367F7">
        <w:rPr>
          <w:rFonts w:ascii="Times New Roman" w:hAnsi="Times New Roman" w:cs="Times New Roman"/>
          <w:color w:val="000000"/>
          <w:kern w:val="1"/>
          <w:sz w:val="24"/>
          <w:szCs w:val="24"/>
        </w:rPr>
        <w:t xml:space="preserve">              </w:t>
      </w:r>
    </w:p>
    <w:p w:rsidR="009A1070" w:rsidRPr="008367F7" w:rsidRDefault="009A1070" w:rsidP="008367F7">
      <w:pPr>
        <w:suppressAutoHyphens/>
        <w:spacing w:after="0" w:line="100" w:lineRule="atLeast"/>
        <w:ind w:left="7140"/>
        <w:jc w:val="both"/>
        <w:rPr>
          <w:rFonts w:ascii="Times New Roman" w:hAnsi="Times New Roman" w:cs="Times New Roman"/>
          <w:color w:val="000000"/>
          <w:kern w:val="1"/>
          <w:sz w:val="24"/>
          <w:szCs w:val="24"/>
        </w:rPr>
      </w:pPr>
      <w:r w:rsidRPr="008367F7">
        <w:rPr>
          <w:rFonts w:ascii="Times New Roman" w:hAnsi="Times New Roman" w:cs="Times New Roman"/>
          <w:color w:val="000000"/>
          <w:kern w:val="1"/>
          <w:sz w:val="24"/>
          <w:szCs w:val="24"/>
        </w:rPr>
        <w:t xml:space="preserve">            </w:t>
      </w:r>
    </w:p>
    <w:p w:rsidR="009A1070" w:rsidRDefault="009A1070" w:rsidP="008367F7">
      <w:pPr>
        <w:suppressAutoHyphens/>
        <w:spacing w:after="0" w:line="100" w:lineRule="atLeast"/>
        <w:ind w:left="5529"/>
        <w:jc w:val="both"/>
        <w:rPr>
          <w:rFonts w:ascii="Times New Roman" w:hAnsi="Times New Roman" w:cs="Times New Roman"/>
          <w:color w:val="000000"/>
          <w:kern w:val="1"/>
          <w:sz w:val="24"/>
          <w:szCs w:val="24"/>
        </w:rPr>
      </w:pPr>
    </w:p>
    <w:p w:rsidR="009A1070" w:rsidRDefault="009A1070" w:rsidP="008367F7">
      <w:pPr>
        <w:suppressAutoHyphens/>
        <w:spacing w:after="0" w:line="100" w:lineRule="atLeast"/>
        <w:ind w:left="5529"/>
        <w:jc w:val="both"/>
        <w:rPr>
          <w:rFonts w:ascii="Times New Roman" w:hAnsi="Times New Roman" w:cs="Times New Roman"/>
          <w:color w:val="000000"/>
          <w:kern w:val="1"/>
          <w:sz w:val="24"/>
          <w:szCs w:val="24"/>
        </w:rPr>
      </w:pPr>
    </w:p>
    <w:p w:rsidR="009A1070" w:rsidRDefault="009A1070" w:rsidP="008367F7">
      <w:pPr>
        <w:suppressAutoHyphens/>
        <w:spacing w:after="0" w:line="100" w:lineRule="atLeast"/>
        <w:ind w:left="5529"/>
        <w:jc w:val="both"/>
        <w:rPr>
          <w:rFonts w:ascii="Times New Roman" w:hAnsi="Times New Roman" w:cs="Times New Roman"/>
          <w:color w:val="000000"/>
          <w:kern w:val="1"/>
          <w:sz w:val="24"/>
          <w:szCs w:val="24"/>
        </w:rPr>
      </w:pPr>
    </w:p>
    <w:p w:rsidR="009A1070" w:rsidRDefault="009A1070" w:rsidP="008367F7">
      <w:pPr>
        <w:suppressAutoHyphens/>
        <w:spacing w:after="0" w:line="100" w:lineRule="atLeast"/>
        <w:ind w:left="5529"/>
        <w:jc w:val="both"/>
        <w:rPr>
          <w:rFonts w:ascii="Times New Roman" w:hAnsi="Times New Roman" w:cs="Times New Roman"/>
          <w:color w:val="000000"/>
          <w:kern w:val="1"/>
          <w:sz w:val="24"/>
          <w:szCs w:val="24"/>
        </w:rPr>
      </w:pPr>
    </w:p>
    <w:p w:rsidR="009A1070" w:rsidRDefault="009A1070" w:rsidP="008367F7">
      <w:pPr>
        <w:suppressAutoHyphens/>
        <w:spacing w:after="0" w:line="100" w:lineRule="atLeast"/>
        <w:ind w:left="5529"/>
        <w:jc w:val="both"/>
        <w:rPr>
          <w:rFonts w:ascii="Times New Roman" w:hAnsi="Times New Roman" w:cs="Times New Roman"/>
          <w:color w:val="000000"/>
          <w:kern w:val="1"/>
          <w:sz w:val="24"/>
          <w:szCs w:val="24"/>
        </w:rPr>
      </w:pPr>
    </w:p>
    <w:p w:rsidR="009A1070" w:rsidRDefault="009A1070" w:rsidP="008367F7">
      <w:pPr>
        <w:suppressAutoHyphens/>
        <w:spacing w:after="0" w:line="100" w:lineRule="atLeast"/>
        <w:ind w:left="5529"/>
        <w:jc w:val="both"/>
        <w:rPr>
          <w:rFonts w:ascii="Times New Roman" w:hAnsi="Times New Roman" w:cs="Times New Roman"/>
          <w:color w:val="000000"/>
          <w:kern w:val="1"/>
          <w:sz w:val="24"/>
          <w:szCs w:val="24"/>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Default="009A1070" w:rsidP="008367F7">
      <w:pPr>
        <w:suppressAutoHyphens/>
        <w:spacing w:after="0" w:line="200" w:lineRule="atLeast"/>
        <w:rPr>
          <w:rFonts w:ascii="Times New Roman" w:hAnsi="Times New Roman" w:cs="Times New Roman"/>
          <w:color w:val="000000"/>
          <w:kern w:val="1"/>
          <w:sz w:val="24"/>
          <w:szCs w:val="24"/>
          <w:lang w:eastAsia="zh-CN"/>
        </w:rPr>
      </w:pPr>
    </w:p>
    <w:p w:rsidR="009A1070" w:rsidRPr="008367F7" w:rsidRDefault="009A1070" w:rsidP="008367F7">
      <w:pPr>
        <w:suppressAutoHyphens/>
        <w:spacing w:after="0" w:line="200" w:lineRule="atLeast"/>
        <w:jc w:val="center"/>
        <w:rPr>
          <w:rFonts w:ascii="Times New Roman" w:hAnsi="Times New Roman" w:cs="Times New Roman"/>
          <w:color w:val="000000"/>
          <w:kern w:val="1"/>
          <w:sz w:val="24"/>
          <w:szCs w:val="24"/>
          <w:u w:val="single"/>
          <w:lang w:eastAsia="zh-CN"/>
        </w:rPr>
      </w:pPr>
      <w:r w:rsidRPr="008367F7">
        <w:rPr>
          <w:rFonts w:ascii="Times New Roman" w:hAnsi="Times New Roman" w:cs="Times New Roman"/>
          <w:color w:val="000000"/>
          <w:kern w:val="1"/>
          <w:sz w:val="24"/>
          <w:szCs w:val="24"/>
          <w:lang w:eastAsia="zh-CN"/>
        </w:rPr>
        <w:t>Międzyzdroje, dn. 24 kwietnia 2013 r.</w:t>
      </w:r>
    </w:p>
    <w:p w:rsidR="009A1070" w:rsidRPr="008367F7" w:rsidRDefault="009A1070">
      <w:pPr>
        <w:rPr>
          <w:rFonts w:ascii="Times New Roman" w:hAnsi="Times New Roman" w:cs="Times New Roman"/>
        </w:rPr>
      </w:pPr>
    </w:p>
    <w:sectPr w:rsidR="009A1070" w:rsidRPr="008367F7" w:rsidSect="00262945">
      <w:footerReference w:type="default" r:id="rId9"/>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070" w:rsidRDefault="009A1070" w:rsidP="00D64B7E">
      <w:pPr>
        <w:spacing w:after="0" w:line="240" w:lineRule="auto"/>
      </w:pPr>
      <w:r>
        <w:separator/>
      </w:r>
    </w:p>
  </w:endnote>
  <w:endnote w:type="continuationSeparator" w:id="0">
    <w:p w:rsidR="009A1070" w:rsidRDefault="009A1070" w:rsidP="00D64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Microsoft YaHei">
    <w:panose1 w:val="00000000000000000000"/>
    <w:charset w:val="86"/>
    <w:family w:val="swiss"/>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70" w:rsidRDefault="009A1070">
    <w:pPr>
      <w:pStyle w:val="Footer"/>
      <w:jc w:val="right"/>
      <w:rPr>
        <w:rFonts w:cs="Times New Roman"/>
      </w:rPr>
    </w:pPr>
    <w:fldSimple w:instr=" PAGE   \* MERGEFORMAT ">
      <w:r>
        <w:rPr>
          <w:noProof/>
        </w:rPr>
        <w:t>3</w:t>
      </w:r>
    </w:fldSimple>
  </w:p>
  <w:p w:rsidR="009A1070" w:rsidRDefault="009A107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070" w:rsidRDefault="009A1070" w:rsidP="00D64B7E">
      <w:pPr>
        <w:spacing w:after="0" w:line="240" w:lineRule="auto"/>
      </w:pPr>
      <w:r>
        <w:separator/>
      </w:r>
    </w:p>
  </w:footnote>
  <w:footnote w:type="continuationSeparator" w:id="0">
    <w:p w:rsidR="009A1070" w:rsidRDefault="009A1070" w:rsidP="00D64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587"/>
        </w:tabs>
        <w:ind w:left="7019" w:hanging="432"/>
      </w:pPr>
    </w:lvl>
    <w:lvl w:ilvl="1">
      <w:start w:val="1"/>
      <w:numFmt w:val="none"/>
      <w:pStyle w:val="Heading2"/>
      <w:suff w:val="nothing"/>
      <w:lvlText w:val=""/>
      <w:lvlJc w:val="left"/>
      <w:pPr>
        <w:tabs>
          <w:tab w:val="num" w:pos="6587"/>
        </w:tabs>
        <w:ind w:left="7163" w:hanging="576"/>
      </w:pPr>
    </w:lvl>
    <w:lvl w:ilvl="2">
      <w:start w:val="1"/>
      <w:numFmt w:val="none"/>
      <w:pStyle w:val="Heading3"/>
      <w:suff w:val="nothing"/>
      <w:lvlText w:val=""/>
      <w:lvlJc w:val="left"/>
      <w:pPr>
        <w:tabs>
          <w:tab w:val="num" w:pos="6587"/>
        </w:tabs>
        <w:ind w:left="7307" w:hanging="720"/>
      </w:pPr>
    </w:lvl>
    <w:lvl w:ilvl="3">
      <w:start w:val="1"/>
      <w:numFmt w:val="none"/>
      <w:suff w:val="nothing"/>
      <w:lvlText w:val=""/>
      <w:lvlJc w:val="left"/>
      <w:pPr>
        <w:tabs>
          <w:tab w:val="num" w:pos="6587"/>
        </w:tabs>
        <w:ind w:left="7451" w:hanging="864"/>
      </w:pPr>
    </w:lvl>
    <w:lvl w:ilvl="4">
      <w:start w:val="1"/>
      <w:numFmt w:val="none"/>
      <w:pStyle w:val="Heading5"/>
      <w:suff w:val="nothing"/>
      <w:lvlText w:val=""/>
      <w:lvlJc w:val="left"/>
      <w:pPr>
        <w:tabs>
          <w:tab w:val="num" w:pos="6587"/>
        </w:tabs>
        <w:ind w:left="7595" w:hanging="1008"/>
      </w:pPr>
    </w:lvl>
    <w:lvl w:ilvl="5">
      <w:start w:val="1"/>
      <w:numFmt w:val="none"/>
      <w:pStyle w:val="Heading6"/>
      <w:suff w:val="nothing"/>
      <w:lvlText w:val=""/>
      <w:lvlJc w:val="left"/>
      <w:pPr>
        <w:tabs>
          <w:tab w:val="num" w:pos="6587"/>
        </w:tabs>
        <w:ind w:left="7739" w:hanging="1152"/>
      </w:pPr>
    </w:lvl>
    <w:lvl w:ilvl="6">
      <w:start w:val="1"/>
      <w:numFmt w:val="none"/>
      <w:suff w:val="nothing"/>
      <w:lvlText w:val=""/>
      <w:lvlJc w:val="left"/>
      <w:pPr>
        <w:tabs>
          <w:tab w:val="num" w:pos="6587"/>
        </w:tabs>
        <w:ind w:left="7883" w:hanging="1296"/>
      </w:pPr>
    </w:lvl>
    <w:lvl w:ilvl="7">
      <w:start w:val="1"/>
      <w:numFmt w:val="none"/>
      <w:suff w:val="nothing"/>
      <w:lvlText w:val=""/>
      <w:lvlJc w:val="left"/>
      <w:pPr>
        <w:tabs>
          <w:tab w:val="num" w:pos="6587"/>
        </w:tabs>
        <w:ind w:left="8027" w:hanging="1440"/>
      </w:pPr>
    </w:lvl>
    <w:lvl w:ilvl="8">
      <w:start w:val="1"/>
      <w:numFmt w:val="none"/>
      <w:suff w:val="nothing"/>
      <w:lvlText w:val=""/>
      <w:lvlJc w:val="left"/>
      <w:pPr>
        <w:tabs>
          <w:tab w:val="num" w:pos="6587"/>
        </w:tabs>
        <w:ind w:left="8171" w:hanging="1584"/>
      </w:pPr>
    </w:lvl>
  </w:abstractNum>
  <w:abstractNum w:abstractNumId="1">
    <w:nsid w:val="00000002"/>
    <w:multiLevelType w:val="multilevel"/>
    <w:tmpl w:val="9182C41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0000003"/>
    <w:multiLevelType w:val="multilevel"/>
    <w:tmpl w:val="00000003"/>
    <w:name w:val="WW8Num3"/>
    <w:lvl w:ilvl="0">
      <w:start w:val="1"/>
      <w:numFmt w:val="upperRoman"/>
      <w:lvlText w:val="%1."/>
      <w:lvlJc w:val="left"/>
      <w:pPr>
        <w:tabs>
          <w:tab w:val="num" w:pos="0"/>
        </w:tabs>
        <w:ind w:left="1080" w:hanging="720"/>
      </w:pPr>
      <w:rPr>
        <w:b/>
        <w:bCs/>
        <w:color w:val="000000"/>
      </w:rPr>
    </w:lvl>
    <w:lvl w:ilvl="1">
      <w:start w:val="1"/>
      <w:numFmt w:val="decimal"/>
      <w:lvlText w:val="%2)"/>
      <w:lvlJc w:val="left"/>
      <w:pPr>
        <w:tabs>
          <w:tab w:val="num" w:pos="0"/>
        </w:tabs>
        <w:ind w:left="1440" w:hanging="360"/>
      </w:pPr>
      <w:rPr>
        <w:b w:val="0"/>
        <w:bCs w:val="0"/>
        <w:color w:val="000000"/>
      </w:rPr>
    </w:lvl>
    <w:lvl w:ilvl="2">
      <w:start w:val="1"/>
      <w:numFmt w:val="lowerLetter"/>
      <w:lvlText w:val="%3)"/>
      <w:lvlJc w:val="left"/>
      <w:pPr>
        <w:tabs>
          <w:tab w:val="num" w:pos="0"/>
        </w:tabs>
        <w:ind w:left="2340" w:hanging="360"/>
      </w:pPr>
      <w:rPr>
        <w:color w:val="00000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FB769800"/>
    <w:name w:val="WW8Num5"/>
    <w:lvl w:ilvl="0">
      <w:start w:val="1"/>
      <w:numFmt w:val="decimal"/>
      <w:lvlText w:val="%1)"/>
      <w:lvlJc w:val="left"/>
      <w:pPr>
        <w:tabs>
          <w:tab w:val="num" w:pos="0"/>
        </w:tabs>
        <w:ind w:left="508" w:hanging="360"/>
      </w:pPr>
      <w:rPr>
        <w:b w:val="0"/>
        <w:bCs w:val="0"/>
        <w:i w:val="0"/>
        <w:iCs w:val="0"/>
        <w:color w:val="000000"/>
      </w:rPr>
    </w:lvl>
    <w:lvl w:ilvl="1">
      <w:start w:val="1"/>
      <w:numFmt w:val="lowerLetter"/>
      <w:lvlText w:val="%2."/>
      <w:lvlJc w:val="left"/>
      <w:pPr>
        <w:tabs>
          <w:tab w:val="num" w:pos="0"/>
        </w:tabs>
        <w:ind w:left="1228" w:hanging="360"/>
      </w:pPr>
    </w:lvl>
    <w:lvl w:ilvl="2">
      <w:start w:val="1"/>
      <w:numFmt w:val="lowerRoman"/>
      <w:lvlText w:val="%3."/>
      <w:lvlJc w:val="right"/>
      <w:pPr>
        <w:tabs>
          <w:tab w:val="num" w:pos="0"/>
        </w:tabs>
        <w:ind w:left="1948" w:hanging="180"/>
      </w:pPr>
    </w:lvl>
    <w:lvl w:ilvl="3">
      <w:start w:val="1"/>
      <w:numFmt w:val="decimal"/>
      <w:lvlText w:val="%4."/>
      <w:lvlJc w:val="left"/>
      <w:pPr>
        <w:tabs>
          <w:tab w:val="num" w:pos="0"/>
        </w:tabs>
        <w:ind w:left="2668" w:hanging="360"/>
      </w:pPr>
    </w:lvl>
    <w:lvl w:ilvl="4">
      <w:start w:val="1"/>
      <w:numFmt w:val="lowerLetter"/>
      <w:lvlText w:val="%5."/>
      <w:lvlJc w:val="left"/>
      <w:pPr>
        <w:tabs>
          <w:tab w:val="num" w:pos="0"/>
        </w:tabs>
        <w:ind w:left="3388" w:hanging="360"/>
      </w:pPr>
    </w:lvl>
    <w:lvl w:ilvl="5">
      <w:start w:val="1"/>
      <w:numFmt w:val="lowerRoman"/>
      <w:lvlText w:val="%6."/>
      <w:lvlJc w:val="right"/>
      <w:pPr>
        <w:tabs>
          <w:tab w:val="num" w:pos="0"/>
        </w:tabs>
        <w:ind w:left="4108" w:hanging="180"/>
      </w:pPr>
    </w:lvl>
    <w:lvl w:ilvl="6">
      <w:start w:val="1"/>
      <w:numFmt w:val="decimal"/>
      <w:lvlText w:val="%7."/>
      <w:lvlJc w:val="left"/>
      <w:pPr>
        <w:tabs>
          <w:tab w:val="num" w:pos="0"/>
        </w:tabs>
        <w:ind w:left="4828" w:hanging="360"/>
      </w:pPr>
    </w:lvl>
    <w:lvl w:ilvl="7">
      <w:start w:val="1"/>
      <w:numFmt w:val="lowerLetter"/>
      <w:lvlText w:val="%8."/>
      <w:lvlJc w:val="left"/>
      <w:pPr>
        <w:tabs>
          <w:tab w:val="num" w:pos="0"/>
        </w:tabs>
        <w:ind w:left="5548" w:hanging="360"/>
      </w:pPr>
    </w:lvl>
    <w:lvl w:ilvl="8">
      <w:start w:val="1"/>
      <w:numFmt w:val="lowerRoman"/>
      <w:lvlText w:val="%9."/>
      <w:lvlJc w:val="right"/>
      <w:pPr>
        <w:tabs>
          <w:tab w:val="num" w:pos="0"/>
        </w:tabs>
        <w:ind w:left="6268" w:hanging="180"/>
      </w:pPr>
    </w:lvl>
  </w:abstractNum>
  <w:abstractNum w:abstractNumId="5">
    <w:nsid w:val="00000006"/>
    <w:multiLevelType w:val="multilevel"/>
    <w:tmpl w:val="00000006"/>
    <w:name w:val="WW8Num6"/>
    <w:lvl w:ilvl="0">
      <w:start w:val="1"/>
      <w:numFmt w:val="decimal"/>
      <w:lvlText w:val="%1)"/>
      <w:lvlJc w:val="left"/>
      <w:pPr>
        <w:tabs>
          <w:tab w:val="num" w:pos="0"/>
        </w:tabs>
        <w:ind w:left="497" w:hanging="360"/>
      </w:pPr>
      <w:rPr>
        <w:color w:val="000000"/>
      </w:rPr>
    </w:lvl>
    <w:lvl w:ilvl="1">
      <w:start w:val="1"/>
      <w:numFmt w:val="decimal"/>
      <w:lvlText w:val="%2)"/>
      <w:lvlJc w:val="left"/>
      <w:pPr>
        <w:tabs>
          <w:tab w:val="num" w:pos="0"/>
        </w:tabs>
        <w:ind w:left="1217" w:hanging="360"/>
      </w:pPr>
    </w:lvl>
    <w:lvl w:ilvl="2">
      <w:start w:val="1"/>
      <w:numFmt w:val="lowerRoman"/>
      <w:lvlText w:val="%3."/>
      <w:lvlJc w:val="right"/>
      <w:pPr>
        <w:tabs>
          <w:tab w:val="num" w:pos="0"/>
        </w:tabs>
        <w:ind w:left="1937" w:hanging="180"/>
      </w:pPr>
    </w:lvl>
    <w:lvl w:ilvl="3">
      <w:start w:val="1"/>
      <w:numFmt w:val="decimal"/>
      <w:lvlText w:val="%4."/>
      <w:lvlJc w:val="left"/>
      <w:pPr>
        <w:tabs>
          <w:tab w:val="num" w:pos="0"/>
        </w:tabs>
        <w:ind w:left="2657" w:hanging="360"/>
      </w:pPr>
    </w:lvl>
    <w:lvl w:ilvl="4">
      <w:start w:val="1"/>
      <w:numFmt w:val="lowerLetter"/>
      <w:lvlText w:val="%5."/>
      <w:lvlJc w:val="left"/>
      <w:pPr>
        <w:tabs>
          <w:tab w:val="num" w:pos="0"/>
        </w:tabs>
        <w:ind w:left="3377" w:hanging="360"/>
      </w:pPr>
    </w:lvl>
    <w:lvl w:ilvl="5">
      <w:start w:val="1"/>
      <w:numFmt w:val="lowerRoman"/>
      <w:lvlText w:val="%6."/>
      <w:lvlJc w:val="right"/>
      <w:pPr>
        <w:tabs>
          <w:tab w:val="num" w:pos="0"/>
        </w:tabs>
        <w:ind w:left="4097" w:hanging="180"/>
      </w:pPr>
    </w:lvl>
    <w:lvl w:ilvl="6">
      <w:start w:val="1"/>
      <w:numFmt w:val="decimal"/>
      <w:lvlText w:val="%7."/>
      <w:lvlJc w:val="left"/>
      <w:pPr>
        <w:tabs>
          <w:tab w:val="num" w:pos="0"/>
        </w:tabs>
        <w:ind w:left="4817" w:hanging="360"/>
      </w:pPr>
    </w:lvl>
    <w:lvl w:ilvl="7">
      <w:start w:val="1"/>
      <w:numFmt w:val="lowerLetter"/>
      <w:lvlText w:val="%8."/>
      <w:lvlJc w:val="left"/>
      <w:pPr>
        <w:tabs>
          <w:tab w:val="num" w:pos="0"/>
        </w:tabs>
        <w:ind w:left="5537" w:hanging="360"/>
      </w:pPr>
    </w:lvl>
    <w:lvl w:ilvl="8">
      <w:start w:val="1"/>
      <w:numFmt w:val="lowerRoman"/>
      <w:lvlText w:val="%9."/>
      <w:lvlJc w:val="right"/>
      <w:pPr>
        <w:tabs>
          <w:tab w:val="num" w:pos="0"/>
        </w:tabs>
        <w:ind w:left="6257" w:hanging="180"/>
      </w:pPr>
    </w:lvl>
  </w:abstractNum>
  <w:abstractNum w:abstractNumId="6">
    <w:nsid w:val="00000007"/>
    <w:multiLevelType w:val="multilevel"/>
    <w:tmpl w:val="43E2A8A4"/>
    <w:name w:val="WW8Num7"/>
    <w:lvl w:ilvl="0">
      <w:start w:val="1"/>
      <w:numFmt w:val="decimal"/>
      <w:lvlText w:val="%1."/>
      <w:lvlJc w:val="left"/>
      <w:pPr>
        <w:tabs>
          <w:tab w:val="num" w:pos="0"/>
        </w:tabs>
        <w:ind w:left="720" w:hanging="360"/>
      </w:pPr>
      <w:rPr>
        <w:rFonts w:ascii="Times New Roman" w:hAnsi="Times New Roman" w:cs="Times New Roman" w:hint="default"/>
        <w:b w:val="0"/>
        <w:bCs w:val="0"/>
        <w:i w:val="0"/>
        <w:iCs w:val="0"/>
      </w:rPr>
    </w:lvl>
    <w:lvl w:ilvl="1">
      <w:start w:val="1"/>
      <w:numFmt w:val="decimal"/>
      <w:lvlText w:val="%2)"/>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2AC08A16"/>
    <w:name w:val="WW8Num8"/>
    <w:lvl w:ilvl="0">
      <w:start w:val="1"/>
      <w:numFmt w:val="decimal"/>
      <w:lvlText w:val="%1)"/>
      <w:lvlJc w:val="left"/>
      <w:pPr>
        <w:tabs>
          <w:tab w:val="num" w:pos="0"/>
        </w:tabs>
        <w:ind w:left="497" w:hanging="360"/>
      </w:pPr>
      <w:rPr>
        <w:rFonts w:ascii="Times New Roman" w:hAnsi="Times New Roman" w:cs="Times New Roman" w:hint="default"/>
        <w:sz w:val="24"/>
        <w:szCs w:val="24"/>
      </w:rPr>
    </w:lvl>
    <w:lvl w:ilvl="1">
      <w:start w:val="1"/>
      <w:numFmt w:val="lowerLetter"/>
      <w:lvlText w:val="%2."/>
      <w:lvlJc w:val="left"/>
      <w:pPr>
        <w:tabs>
          <w:tab w:val="num" w:pos="0"/>
        </w:tabs>
        <w:ind w:left="1217" w:hanging="360"/>
      </w:pPr>
    </w:lvl>
    <w:lvl w:ilvl="2">
      <w:start w:val="1"/>
      <w:numFmt w:val="lowerRoman"/>
      <w:lvlText w:val="%3."/>
      <w:lvlJc w:val="right"/>
      <w:pPr>
        <w:tabs>
          <w:tab w:val="num" w:pos="0"/>
        </w:tabs>
        <w:ind w:left="1937" w:hanging="180"/>
      </w:pPr>
    </w:lvl>
    <w:lvl w:ilvl="3">
      <w:start w:val="1"/>
      <w:numFmt w:val="decimal"/>
      <w:lvlText w:val="%4."/>
      <w:lvlJc w:val="left"/>
      <w:pPr>
        <w:tabs>
          <w:tab w:val="num" w:pos="0"/>
        </w:tabs>
        <w:ind w:left="2657" w:hanging="360"/>
      </w:pPr>
    </w:lvl>
    <w:lvl w:ilvl="4">
      <w:start w:val="1"/>
      <w:numFmt w:val="lowerLetter"/>
      <w:lvlText w:val="%5."/>
      <w:lvlJc w:val="left"/>
      <w:pPr>
        <w:tabs>
          <w:tab w:val="num" w:pos="0"/>
        </w:tabs>
        <w:ind w:left="3377" w:hanging="360"/>
      </w:pPr>
    </w:lvl>
    <w:lvl w:ilvl="5">
      <w:start w:val="1"/>
      <w:numFmt w:val="lowerRoman"/>
      <w:lvlText w:val="%6."/>
      <w:lvlJc w:val="right"/>
      <w:pPr>
        <w:tabs>
          <w:tab w:val="num" w:pos="0"/>
        </w:tabs>
        <w:ind w:left="4097" w:hanging="180"/>
      </w:pPr>
    </w:lvl>
    <w:lvl w:ilvl="6">
      <w:start w:val="1"/>
      <w:numFmt w:val="decimal"/>
      <w:lvlText w:val="%7."/>
      <w:lvlJc w:val="left"/>
      <w:pPr>
        <w:tabs>
          <w:tab w:val="num" w:pos="0"/>
        </w:tabs>
        <w:ind w:left="4817" w:hanging="360"/>
      </w:pPr>
    </w:lvl>
    <w:lvl w:ilvl="7">
      <w:start w:val="1"/>
      <w:numFmt w:val="lowerLetter"/>
      <w:lvlText w:val="%8."/>
      <w:lvlJc w:val="left"/>
      <w:pPr>
        <w:tabs>
          <w:tab w:val="num" w:pos="0"/>
        </w:tabs>
        <w:ind w:left="5537" w:hanging="360"/>
      </w:pPr>
    </w:lvl>
    <w:lvl w:ilvl="8">
      <w:start w:val="1"/>
      <w:numFmt w:val="lowerRoman"/>
      <w:lvlText w:val="%9."/>
      <w:lvlJc w:val="right"/>
      <w:pPr>
        <w:tabs>
          <w:tab w:val="num" w:pos="0"/>
        </w:tabs>
        <w:ind w:left="6257" w:hanging="180"/>
      </w:pPr>
    </w:lvl>
  </w:abstractNum>
  <w:abstractNum w:abstractNumId="8">
    <w:nsid w:val="00000009"/>
    <w:multiLevelType w:val="multilevel"/>
    <w:tmpl w:val="00000009"/>
    <w:name w:val="WW8Num9"/>
    <w:lvl w:ilvl="0">
      <w:start w:val="1"/>
      <w:numFmt w:val="decimal"/>
      <w:lvlText w:val="%1)"/>
      <w:lvlJc w:val="left"/>
      <w:pPr>
        <w:tabs>
          <w:tab w:val="num" w:pos="0"/>
        </w:tabs>
        <w:ind w:left="786" w:hanging="360"/>
      </w:pPr>
      <w:rPr>
        <w:rFonts w:ascii="Symbol" w:hAnsi="Symbol" w:cs="Symbo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nsid w:val="0000000A"/>
    <w:multiLevelType w:val="multilevel"/>
    <w:tmpl w:val="88964D6C"/>
    <w:name w:val="WW8Num10"/>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0"/>
        </w:tabs>
        <w:ind w:left="1440" w:hanging="360"/>
      </w:pPr>
      <w:rPr>
        <w:rFonts w:ascii="Courier New" w:hAnsi="Courier New" w:cs="Courier New"/>
        <w:b w:val="0"/>
        <w:b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86" w:hanging="360"/>
      </w:pPr>
      <w:rPr>
        <w:rFonts w:ascii="Symbol" w:hAnsi="Symbol" w:cs="Symbo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nsid w:val="0000000C"/>
    <w:multiLevelType w:val="multilevel"/>
    <w:tmpl w:val="692C1E6E"/>
    <w:name w:val="WW8Num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ascii="Symbol" w:hAnsi="Symbol" w:cs="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lowerLetter"/>
      <w:lvlText w:val="%1)"/>
      <w:lvlJc w:val="left"/>
      <w:pPr>
        <w:tabs>
          <w:tab w:val="num" w:pos="0"/>
        </w:tabs>
        <w:ind w:left="1140" w:hanging="360"/>
      </w:pPr>
    </w:lvl>
    <w:lvl w:ilvl="1">
      <w:start w:val="1"/>
      <w:numFmt w:val="bullet"/>
      <w:lvlText w:val="o"/>
      <w:lvlJc w:val="left"/>
      <w:pPr>
        <w:tabs>
          <w:tab w:val="num" w:pos="0"/>
        </w:tabs>
        <w:ind w:left="1860" w:hanging="360"/>
      </w:pPr>
      <w:rPr>
        <w:rFonts w:ascii="Courier New" w:hAnsi="Courier New" w:cs="Courier New"/>
      </w:rPr>
    </w:lvl>
    <w:lvl w:ilvl="2">
      <w:start w:val="1"/>
      <w:numFmt w:val="bullet"/>
      <w:lvlText w:val=""/>
      <w:lvlJc w:val="left"/>
      <w:pPr>
        <w:tabs>
          <w:tab w:val="num" w:pos="0"/>
        </w:tabs>
        <w:ind w:left="2580" w:hanging="360"/>
      </w:pPr>
      <w:rPr>
        <w:rFonts w:ascii="Wingdings" w:hAnsi="Wingdings" w:cs="Wingdings"/>
        <w:b w:val="0"/>
        <w:bCs w:val="0"/>
        <w:i w:val="0"/>
        <w:iCs w:val="0"/>
      </w:rPr>
    </w:lvl>
    <w:lvl w:ilvl="3">
      <w:start w:val="1"/>
      <w:numFmt w:val="bullet"/>
      <w:lvlText w:val=""/>
      <w:lvlJc w:val="left"/>
      <w:pPr>
        <w:tabs>
          <w:tab w:val="num" w:pos="0"/>
        </w:tabs>
        <w:ind w:left="3300" w:hanging="360"/>
      </w:pPr>
      <w:rPr>
        <w:rFonts w:ascii="Symbol" w:hAnsi="Symbol" w:cs="Symbol"/>
        <w:b w:val="0"/>
        <w:bCs w:val="0"/>
      </w:rPr>
    </w:lvl>
    <w:lvl w:ilvl="4">
      <w:start w:val="1"/>
      <w:numFmt w:val="bullet"/>
      <w:lvlText w:val="o"/>
      <w:lvlJc w:val="left"/>
      <w:pPr>
        <w:tabs>
          <w:tab w:val="num" w:pos="0"/>
        </w:tabs>
        <w:ind w:left="4020" w:hanging="360"/>
      </w:pPr>
      <w:rPr>
        <w:rFonts w:ascii="Courier New" w:hAnsi="Courier New" w:cs="Courier New"/>
      </w:rPr>
    </w:lvl>
    <w:lvl w:ilvl="5">
      <w:start w:val="1"/>
      <w:numFmt w:val="bullet"/>
      <w:lvlText w:val=""/>
      <w:lvlJc w:val="left"/>
      <w:pPr>
        <w:tabs>
          <w:tab w:val="num" w:pos="0"/>
        </w:tabs>
        <w:ind w:left="4740" w:hanging="360"/>
      </w:pPr>
      <w:rPr>
        <w:rFonts w:ascii="Wingdings" w:hAnsi="Wingdings" w:cs="Wingdings"/>
        <w:b w:val="0"/>
        <w:bCs w:val="0"/>
        <w:i w:val="0"/>
        <w:iCs w:val="0"/>
      </w:rPr>
    </w:lvl>
    <w:lvl w:ilvl="6">
      <w:start w:val="1"/>
      <w:numFmt w:val="bullet"/>
      <w:lvlText w:val=""/>
      <w:lvlJc w:val="left"/>
      <w:pPr>
        <w:tabs>
          <w:tab w:val="num" w:pos="0"/>
        </w:tabs>
        <w:ind w:left="5460" w:hanging="360"/>
      </w:pPr>
      <w:rPr>
        <w:rFonts w:ascii="Symbol" w:hAnsi="Symbol" w:cs="Symbol"/>
        <w:b w:val="0"/>
        <w:bCs w:val="0"/>
      </w:rPr>
    </w:lvl>
    <w:lvl w:ilvl="7">
      <w:start w:val="1"/>
      <w:numFmt w:val="bullet"/>
      <w:lvlText w:val="o"/>
      <w:lvlJc w:val="left"/>
      <w:pPr>
        <w:tabs>
          <w:tab w:val="num" w:pos="0"/>
        </w:tabs>
        <w:ind w:left="6180" w:hanging="360"/>
      </w:pPr>
      <w:rPr>
        <w:rFonts w:ascii="Courier New" w:hAnsi="Courier New" w:cs="Courier New"/>
      </w:rPr>
    </w:lvl>
    <w:lvl w:ilvl="8">
      <w:start w:val="1"/>
      <w:numFmt w:val="bullet"/>
      <w:lvlText w:val=""/>
      <w:lvlJc w:val="left"/>
      <w:pPr>
        <w:tabs>
          <w:tab w:val="num" w:pos="0"/>
        </w:tabs>
        <w:ind w:left="6900" w:hanging="360"/>
      </w:pPr>
      <w:rPr>
        <w:rFonts w:ascii="Wingdings" w:hAnsi="Wingdings" w:cs="Wingdings"/>
        <w:b w:val="0"/>
        <w:bCs w:val="0"/>
        <w:i w:val="0"/>
        <w:iCs w:val="0"/>
      </w:rPr>
    </w:lvl>
  </w:abstractNum>
  <w:abstractNum w:abstractNumId="15">
    <w:nsid w:val="00000010"/>
    <w:multiLevelType w:val="multilevel"/>
    <w:tmpl w:val="729A22A2"/>
    <w:name w:val="WW8Num16"/>
    <w:lvl w:ilvl="0">
      <w:start w:val="1"/>
      <w:numFmt w:val="lowerLetter"/>
      <w:lvlText w:val="%1)"/>
      <w:lvlJc w:val="left"/>
      <w:pPr>
        <w:tabs>
          <w:tab w:val="num" w:pos="0"/>
        </w:tabs>
        <w:ind w:left="720" w:hanging="360"/>
      </w:pPr>
      <w:rPr>
        <w:b/>
        <w:bC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7"/>
    <w:lvl w:ilvl="0">
      <w:start w:val="1"/>
      <w:numFmt w:val="lowerLetter"/>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7">
    <w:nsid w:val="00000012"/>
    <w:multiLevelType w:val="multilevel"/>
    <w:tmpl w:val="00000012"/>
    <w:name w:val="WW8Num1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B492F1E4"/>
    <w:lvl w:ilvl="0">
      <w:start w:val="1"/>
      <w:numFmt w:val="decimal"/>
      <w:lvlText w:val="%1)"/>
      <w:lvlJc w:val="left"/>
      <w:pPr>
        <w:tabs>
          <w:tab w:val="num" w:pos="720"/>
        </w:tabs>
        <w:ind w:left="720" w:hanging="360"/>
      </w:pPr>
      <w:rPr>
        <w:rFonts w:hint="default"/>
      </w:rPr>
    </w:lvl>
    <w:lvl w:ilvl="1">
      <w:start w:val="3"/>
      <w:numFmt w:val="upperRoman"/>
      <w:lvlText w:val="%2."/>
      <w:lvlJc w:val="left"/>
      <w:pPr>
        <w:ind w:left="2574" w:hanging="720"/>
      </w:pPr>
      <w:rPr>
        <w:rFonts w:hint="default"/>
        <w:color w:val="000000"/>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1">
    <w:nsid w:val="00000018"/>
    <w:multiLevelType w:val="multilevel"/>
    <w:tmpl w:val="C3BA58B4"/>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C"/>
    <w:multiLevelType w:val="multilevel"/>
    <w:tmpl w:val="28FA63E0"/>
    <w:name w:val="WW8Num2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0000001E"/>
    <w:multiLevelType w:val="multilevel"/>
    <w:tmpl w:val="79AC2C68"/>
    <w:name w:val="WW8Num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00463D10"/>
    <w:multiLevelType w:val="singleLevel"/>
    <w:tmpl w:val="FAAC3068"/>
    <w:lvl w:ilvl="0">
      <w:start w:val="1"/>
      <w:numFmt w:val="decimal"/>
      <w:lvlText w:val="%1)"/>
      <w:legacy w:legacy="1" w:legacySpace="0" w:legacyIndent="346"/>
      <w:lvlJc w:val="left"/>
      <w:rPr>
        <w:rFonts w:ascii="Times New Roman" w:hAnsi="Times New Roman" w:cs="Times New Roman" w:hint="default"/>
      </w:rPr>
    </w:lvl>
  </w:abstractNum>
  <w:abstractNum w:abstractNumId="26">
    <w:nsid w:val="01A53EE8"/>
    <w:multiLevelType w:val="multilevel"/>
    <w:tmpl w:val="D7322E5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b w:val="0"/>
        <w:bCs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01C33702"/>
    <w:multiLevelType w:val="singleLevel"/>
    <w:tmpl w:val="F9061B16"/>
    <w:lvl w:ilvl="0">
      <w:start w:val="4"/>
      <w:numFmt w:val="decimal"/>
      <w:lvlText w:val="%1."/>
      <w:legacy w:legacy="1" w:legacySpace="0" w:legacyIndent="710"/>
      <w:lvlJc w:val="left"/>
      <w:rPr>
        <w:rFonts w:ascii="Times New Roman" w:hAnsi="Times New Roman" w:cs="Times New Roman" w:hint="default"/>
      </w:rPr>
    </w:lvl>
  </w:abstractNum>
  <w:abstractNum w:abstractNumId="28">
    <w:nsid w:val="0E1F5CBF"/>
    <w:multiLevelType w:val="singleLevel"/>
    <w:tmpl w:val="FAAC3068"/>
    <w:lvl w:ilvl="0">
      <w:start w:val="1"/>
      <w:numFmt w:val="decimal"/>
      <w:lvlText w:val="%1)"/>
      <w:legacy w:legacy="1" w:legacySpace="0" w:legacyIndent="346"/>
      <w:lvlJc w:val="left"/>
      <w:rPr>
        <w:rFonts w:ascii="Times New Roman" w:hAnsi="Times New Roman" w:cs="Times New Roman" w:hint="default"/>
      </w:rPr>
    </w:lvl>
  </w:abstractNum>
  <w:abstractNum w:abstractNumId="29">
    <w:nsid w:val="16DD4689"/>
    <w:multiLevelType w:val="multilevel"/>
    <w:tmpl w:val="82AA2ED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19EC16D4"/>
    <w:multiLevelType w:val="singleLevel"/>
    <w:tmpl w:val="1F4ABCDE"/>
    <w:lvl w:ilvl="0">
      <w:start w:val="1"/>
      <w:numFmt w:val="decimal"/>
      <w:lvlText w:val="%1)"/>
      <w:legacy w:legacy="1" w:legacySpace="0" w:legacyIndent="341"/>
      <w:lvlJc w:val="left"/>
      <w:rPr>
        <w:rFonts w:ascii="Times New Roman" w:hAnsi="Times New Roman" w:cs="Times New Roman" w:hint="default"/>
      </w:rPr>
    </w:lvl>
  </w:abstractNum>
  <w:abstractNum w:abstractNumId="31">
    <w:nsid w:val="224E5324"/>
    <w:multiLevelType w:val="hybridMultilevel"/>
    <w:tmpl w:val="B4BC41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8D81B20"/>
    <w:multiLevelType w:val="multilevel"/>
    <w:tmpl w:val="7E0C39E4"/>
    <w:name w:val="WW8Num30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33FE6770"/>
    <w:multiLevelType w:val="multilevel"/>
    <w:tmpl w:val="48D8FD9E"/>
    <w:lvl w:ilvl="0">
      <w:start w:val="1"/>
      <w:numFmt w:val="decimal"/>
      <w:lvlText w:val="%1)"/>
      <w:legacy w:legacy="1" w:legacySpace="0" w:legacyIndent="350"/>
      <w:lvlJc w:val="left"/>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4">
    <w:nsid w:val="35B52D2D"/>
    <w:multiLevelType w:val="multilevel"/>
    <w:tmpl w:val="44E20C5C"/>
    <w:name w:val="WW8Num24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2"/>
      <w:numFmt w:val="lowerLetter"/>
      <w:lvlText w:val="%3)"/>
      <w:lvlJc w:val="left"/>
      <w:pPr>
        <w:tabs>
          <w:tab w:val="num" w:pos="1440"/>
        </w:tabs>
        <w:ind w:left="1440" w:hanging="360"/>
      </w:pPr>
      <w:rPr>
        <w:rFonts w:hint="default"/>
        <w:b w:val="0"/>
        <w:bCs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377E08FA"/>
    <w:multiLevelType w:val="singleLevel"/>
    <w:tmpl w:val="CDCCCB78"/>
    <w:lvl w:ilvl="0">
      <w:start w:val="1"/>
      <w:numFmt w:val="decimal"/>
      <w:lvlText w:val="%1)"/>
      <w:legacy w:legacy="1" w:legacySpace="0" w:legacyIndent="336"/>
      <w:lvlJc w:val="left"/>
      <w:rPr>
        <w:rFonts w:ascii="Times New Roman" w:hAnsi="Times New Roman" w:cs="Times New Roman" w:hint="default"/>
      </w:rPr>
    </w:lvl>
  </w:abstractNum>
  <w:abstractNum w:abstractNumId="36">
    <w:nsid w:val="3CA67DB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E854093"/>
    <w:multiLevelType w:val="singleLevel"/>
    <w:tmpl w:val="CDCCCB78"/>
    <w:lvl w:ilvl="0">
      <w:start w:val="1"/>
      <w:numFmt w:val="decimal"/>
      <w:lvlText w:val="%1)"/>
      <w:legacy w:legacy="1" w:legacySpace="0" w:legacyIndent="336"/>
      <w:lvlJc w:val="left"/>
      <w:rPr>
        <w:rFonts w:ascii="Times New Roman" w:hAnsi="Times New Roman" w:cs="Times New Roman" w:hint="default"/>
      </w:rPr>
    </w:lvl>
  </w:abstractNum>
  <w:abstractNum w:abstractNumId="38">
    <w:nsid w:val="3FFC75C0"/>
    <w:multiLevelType w:val="multilevel"/>
    <w:tmpl w:val="4E6CD946"/>
    <w:name w:val="WW8Num25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405964A2"/>
    <w:multiLevelType w:val="singleLevel"/>
    <w:tmpl w:val="FAAC3068"/>
    <w:lvl w:ilvl="0">
      <w:start w:val="1"/>
      <w:numFmt w:val="decimal"/>
      <w:lvlText w:val="%1)"/>
      <w:legacy w:legacy="1" w:legacySpace="0" w:legacyIndent="346"/>
      <w:lvlJc w:val="left"/>
      <w:rPr>
        <w:rFonts w:ascii="Times New Roman" w:hAnsi="Times New Roman" w:cs="Times New Roman" w:hint="default"/>
      </w:rPr>
    </w:lvl>
  </w:abstractNum>
  <w:abstractNum w:abstractNumId="40">
    <w:nsid w:val="4BD85C8D"/>
    <w:multiLevelType w:val="hybridMultilevel"/>
    <w:tmpl w:val="4D88E6E8"/>
    <w:lvl w:ilvl="0" w:tplc="F24E3CD6">
      <w:start w:val="1"/>
      <w:numFmt w:val="decimal"/>
      <w:lvlText w:val="%1."/>
      <w:lvlJc w:val="left"/>
      <w:pPr>
        <w:ind w:left="720" w:hanging="360"/>
      </w:pPr>
      <w:rPr>
        <w:color w:val="auto"/>
      </w:rPr>
    </w:lvl>
    <w:lvl w:ilvl="1" w:tplc="844E1596">
      <w:start w:val="1"/>
      <w:numFmt w:val="decimal"/>
      <w:lvlText w:val="%2)"/>
      <w:lvlJc w:val="left"/>
      <w:pPr>
        <w:ind w:left="1440" w:hanging="360"/>
      </w:pPr>
      <w:rPr>
        <w:rFonts w:ascii="Times New Roman" w:hAnsi="Times New Roman" w:cs="Times New Roman" w:hint="default"/>
      </w:rPr>
    </w:lvl>
    <w:lvl w:ilvl="2" w:tplc="1FECFDEA">
      <w:start w:val="1"/>
      <w:numFmt w:val="lowerLetter"/>
      <w:lvlText w:val="%3)"/>
      <w:lvlJc w:val="left"/>
      <w:pPr>
        <w:ind w:left="2160" w:hanging="180"/>
      </w:pPr>
      <w:rPr>
        <w:b w:val="0"/>
        <w:bCs w:val="0"/>
      </w:rPr>
    </w:lvl>
    <w:lvl w:ilvl="3" w:tplc="03E60BC6">
      <w:start w:val="1"/>
      <w:numFmt w:val="bullet"/>
      <w:lvlText w:val=""/>
      <w:lvlJc w:val="left"/>
      <w:pPr>
        <w:ind w:left="2880" w:hanging="360"/>
      </w:pPr>
      <w:rPr>
        <w:rFonts w:ascii="Symbol" w:eastAsia="Times New Roman"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C5812FB"/>
    <w:multiLevelType w:val="singleLevel"/>
    <w:tmpl w:val="FAAC3068"/>
    <w:lvl w:ilvl="0">
      <w:start w:val="1"/>
      <w:numFmt w:val="decimal"/>
      <w:lvlText w:val="%1)"/>
      <w:legacy w:legacy="1" w:legacySpace="0" w:legacyIndent="346"/>
      <w:lvlJc w:val="left"/>
      <w:rPr>
        <w:rFonts w:ascii="Times New Roman" w:hAnsi="Times New Roman" w:cs="Times New Roman" w:hint="default"/>
      </w:rPr>
    </w:lvl>
  </w:abstractNum>
  <w:abstractNum w:abstractNumId="42">
    <w:nsid w:val="672410C0"/>
    <w:multiLevelType w:val="multilevel"/>
    <w:tmpl w:val="59DE2E1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1307BC7"/>
    <w:multiLevelType w:val="multilevel"/>
    <w:tmpl w:val="9AB48460"/>
    <w:name w:val="WW8Num34"/>
    <w:lvl w:ilvl="0">
      <w:start w:val="5"/>
      <w:numFmt w:val="upperRoman"/>
      <w:lvlText w:val="%1."/>
      <w:lvlJc w:val="left"/>
      <w:pPr>
        <w:tabs>
          <w:tab w:val="num" w:pos="0"/>
        </w:tabs>
        <w:ind w:left="1080" w:hanging="720"/>
      </w:pPr>
      <w:rPr>
        <w:rFonts w:hint="default"/>
        <w:b/>
        <w:bCs/>
        <w:color w:val="000000"/>
      </w:rPr>
    </w:lvl>
    <w:lvl w:ilvl="1">
      <w:start w:val="1"/>
      <w:numFmt w:val="decimal"/>
      <w:lvlText w:val="%2)"/>
      <w:lvlJc w:val="left"/>
      <w:pPr>
        <w:tabs>
          <w:tab w:val="num" w:pos="0"/>
        </w:tabs>
        <w:ind w:left="1440" w:hanging="360"/>
      </w:pPr>
      <w:rPr>
        <w:rFonts w:hint="default"/>
        <w:b w:val="0"/>
        <w:bCs w:val="0"/>
        <w:color w:val="000000"/>
      </w:rPr>
    </w:lvl>
    <w:lvl w:ilvl="2">
      <w:start w:val="1"/>
      <w:numFmt w:val="lowerLetter"/>
      <w:lvlText w:val="%3)"/>
      <w:lvlJc w:val="left"/>
      <w:pPr>
        <w:tabs>
          <w:tab w:val="num" w:pos="0"/>
        </w:tabs>
        <w:ind w:left="2340" w:hanging="360"/>
      </w:pPr>
      <w:rPr>
        <w:rFonts w:hint="default"/>
        <w:color w:val="00000A"/>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decimal"/>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nsid w:val="74D73CEF"/>
    <w:multiLevelType w:val="multilevel"/>
    <w:tmpl w:val="F65A8C60"/>
    <w:name w:val="WW8Num3042"/>
    <w:lvl w:ilvl="0">
      <w:start w:val="7"/>
      <w:numFmt w:val="decimal"/>
      <w:lvlText w:val="%1."/>
      <w:lvlJc w:val="left"/>
      <w:pPr>
        <w:tabs>
          <w:tab w:val="num" w:pos="720"/>
        </w:tabs>
        <w:ind w:left="720" w:hanging="360"/>
      </w:pPr>
      <w:rPr>
        <w:rFonts w:hint="default"/>
      </w:rPr>
    </w:lvl>
    <w:lvl w:ilvl="1">
      <w:start w:val="8"/>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7653294E"/>
    <w:multiLevelType w:val="multilevel"/>
    <w:tmpl w:val="FBEAF4E8"/>
    <w:lvl w:ilvl="0">
      <w:start w:val="5"/>
      <w:numFmt w:val="decimal"/>
      <w:lvlText w:val="%1)"/>
      <w:lvlJc w:val="left"/>
      <w:pPr>
        <w:tabs>
          <w:tab w:val="num" w:pos="720"/>
        </w:tabs>
        <w:ind w:left="720" w:hanging="360"/>
      </w:pPr>
      <w:rPr>
        <w:rFonts w:hint="default"/>
      </w:rPr>
    </w:lvl>
    <w:lvl w:ilvl="1">
      <w:start w:val="3"/>
      <w:numFmt w:val="upperRoman"/>
      <w:lvlText w:val="%2."/>
      <w:lvlJc w:val="left"/>
      <w:pPr>
        <w:ind w:left="2574" w:hanging="720"/>
      </w:pPr>
      <w:rPr>
        <w:rFonts w:hint="default"/>
        <w:color w:val="000000"/>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46">
    <w:nsid w:val="7B9024D5"/>
    <w:multiLevelType w:val="multilevel"/>
    <w:tmpl w:val="C6AC726C"/>
    <w:name w:val="WW8Num25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40"/>
  </w:num>
  <w:num w:numId="26">
    <w:abstractNumId w:val="29"/>
  </w:num>
  <w:num w:numId="27">
    <w:abstractNumId w:val="34"/>
  </w:num>
  <w:num w:numId="28">
    <w:abstractNumId w:val="42"/>
  </w:num>
  <w:num w:numId="29">
    <w:abstractNumId w:val="26"/>
  </w:num>
  <w:num w:numId="30">
    <w:abstractNumId w:val="38"/>
  </w:num>
  <w:num w:numId="31">
    <w:abstractNumId w:val="37"/>
    <w:lvlOverride w:ilvl="0">
      <w:lvl w:ilvl="0">
        <w:start w:val="3"/>
        <w:numFmt w:val="decimal"/>
        <w:lvlText w:val="%1)"/>
        <w:legacy w:legacy="1" w:legacySpace="0" w:legacyIndent="341"/>
        <w:lvlJc w:val="left"/>
        <w:rPr>
          <w:rFonts w:ascii="Times New Roman" w:hAnsi="Times New Roman" w:cs="Times New Roman" w:hint="default"/>
        </w:rPr>
      </w:lvl>
    </w:lvlOverride>
  </w:num>
  <w:num w:numId="32">
    <w:abstractNumId w:val="25"/>
  </w:num>
  <w:num w:numId="33">
    <w:abstractNumId w:val="31"/>
  </w:num>
  <w:num w:numId="34">
    <w:abstractNumId w:val="30"/>
  </w:num>
  <w:num w:numId="35">
    <w:abstractNumId w:val="30"/>
    <w:lvlOverride w:ilvl="0">
      <w:lvl w:ilvl="0">
        <w:start w:val="3"/>
        <w:numFmt w:val="decimal"/>
        <w:lvlText w:val="%1)"/>
        <w:legacy w:legacy="1" w:legacySpace="0" w:legacyIndent="326"/>
        <w:lvlJc w:val="left"/>
        <w:rPr>
          <w:rFonts w:ascii="Times New Roman" w:hAnsi="Times New Roman" w:cs="Times New Roman" w:hint="default"/>
        </w:rPr>
      </w:lvl>
    </w:lvlOverride>
  </w:num>
  <w:num w:numId="36">
    <w:abstractNumId w:val="43"/>
  </w:num>
  <w:num w:numId="37">
    <w:abstractNumId w:val="41"/>
  </w:num>
  <w:num w:numId="38">
    <w:abstractNumId w:val="33"/>
  </w:num>
  <w:num w:numId="39">
    <w:abstractNumId w:val="27"/>
  </w:num>
  <w:num w:numId="40">
    <w:abstractNumId w:val="39"/>
  </w:num>
  <w:num w:numId="41">
    <w:abstractNumId w:val="28"/>
  </w:num>
  <w:num w:numId="42">
    <w:abstractNumId w:val="35"/>
  </w:num>
  <w:num w:numId="43">
    <w:abstractNumId w:val="35"/>
    <w:lvlOverride w:ilvl="0">
      <w:lvl w:ilvl="0">
        <w:start w:val="3"/>
        <w:numFmt w:val="decimal"/>
        <w:lvlText w:val="%1)"/>
        <w:legacy w:legacy="1" w:legacySpace="0" w:legacyIndent="346"/>
        <w:lvlJc w:val="left"/>
        <w:rPr>
          <w:rFonts w:ascii="Times New Roman" w:hAnsi="Times New Roman" w:cs="Times New Roman" w:hint="default"/>
        </w:rPr>
      </w:lvl>
    </w:lvlOverride>
  </w:num>
  <w:num w:numId="44">
    <w:abstractNumId w:val="32"/>
  </w:num>
  <w:num w:numId="45">
    <w:abstractNumId w:val="44"/>
  </w:num>
  <w:num w:numId="46">
    <w:abstractNumId w:val="45"/>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7F7"/>
    <w:rsid w:val="001E09D0"/>
    <w:rsid w:val="002062F4"/>
    <w:rsid w:val="00262945"/>
    <w:rsid w:val="00374518"/>
    <w:rsid w:val="003E139D"/>
    <w:rsid w:val="00412AE0"/>
    <w:rsid w:val="004918B6"/>
    <w:rsid w:val="004A711B"/>
    <w:rsid w:val="0053422C"/>
    <w:rsid w:val="00557B90"/>
    <w:rsid w:val="00705DFE"/>
    <w:rsid w:val="0077760A"/>
    <w:rsid w:val="007B6CCF"/>
    <w:rsid w:val="008367F7"/>
    <w:rsid w:val="008A2615"/>
    <w:rsid w:val="008E6C97"/>
    <w:rsid w:val="00950050"/>
    <w:rsid w:val="009729DE"/>
    <w:rsid w:val="009A1070"/>
    <w:rsid w:val="00A11414"/>
    <w:rsid w:val="00B774A5"/>
    <w:rsid w:val="00BD0668"/>
    <w:rsid w:val="00C51609"/>
    <w:rsid w:val="00CF6FF0"/>
    <w:rsid w:val="00D64B7E"/>
    <w:rsid w:val="00DA4CFC"/>
    <w:rsid w:val="00DB41E4"/>
    <w:rsid w:val="00E07E00"/>
    <w:rsid w:val="00E10C89"/>
    <w:rsid w:val="00E87C51"/>
    <w:rsid w:val="00EF11EE"/>
    <w:rsid w:val="00F41F5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DE"/>
    <w:pPr>
      <w:spacing w:after="200" w:line="276" w:lineRule="auto"/>
    </w:pPr>
    <w:rPr>
      <w:rFonts w:cs="Calibri"/>
      <w:lang w:eastAsia="en-US"/>
    </w:rPr>
  </w:style>
  <w:style w:type="paragraph" w:styleId="Heading1">
    <w:name w:val="heading 1"/>
    <w:basedOn w:val="Normal"/>
    <w:next w:val="BodyText"/>
    <w:link w:val="Heading1Char"/>
    <w:uiPriority w:val="99"/>
    <w:qFormat/>
    <w:rsid w:val="008367F7"/>
    <w:pPr>
      <w:keepNext/>
      <w:suppressAutoHyphens/>
      <w:spacing w:before="28" w:after="28" w:line="100" w:lineRule="atLeast"/>
      <w:jc w:val="center"/>
      <w:outlineLvl w:val="0"/>
    </w:pPr>
    <w:rPr>
      <w:rFonts w:ascii="Times New Roman" w:eastAsia="Times New Roman" w:hAnsi="Times New Roman" w:cs="Times New Roman"/>
      <w:b/>
      <w:bCs/>
      <w:kern w:val="1"/>
      <w:sz w:val="48"/>
      <w:szCs w:val="48"/>
      <w:lang w:eastAsia="zh-CN"/>
    </w:rPr>
  </w:style>
  <w:style w:type="paragraph" w:styleId="Heading2">
    <w:name w:val="heading 2"/>
    <w:basedOn w:val="Normal"/>
    <w:next w:val="BodyText"/>
    <w:link w:val="Heading2Char"/>
    <w:uiPriority w:val="99"/>
    <w:qFormat/>
    <w:rsid w:val="008367F7"/>
    <w:pPr>
      <w:keepNext/>
      <w:numPr>
        <w:ilvl w:val="1"/>
        <w:numId w:val="1"/>
      </w:numPr>
      <w:suppressAutoHyphens/>
      <w:spacing w:before="28" w:after="119" w:line="100" w:lineRule="atLeast"/>
      <w:outlineLvl w:val="1"/>
    </w:pPr>
    <w:rPr>
      <w:rFonts w:ascii="Times New Roman" w:eastAsia="Times New Roman" w:hAnsi="Times New Roman" w:cs="Times New Roman"/>
      <w:b/>
      <w:bCs/>
      <w:kern w:val="1"/>
      <w:sz w:val="36"/>
      <w:szCs w:val="36"/>
      <w:lang w:eastAsia="zh-CN"/>
    </w:rPr>
  </w:style>
  <w:style w:type="paragraph" w:styleId="Heading3">
    <w:name w:val="heading 3"/>
    <w:basedOn w:val="Normal"/>
    <w:next w:val="Normal"/>
    <w:link w:val="Heading3Char"/>
    <w:uiPriority w:val="99"/>
    <w:qFormat/>
    <w:rsid w:val="008367F7"/>
    <w:pPr>
      <w:keepNext/>
      <w:numPr>
        <w:ilvl w:val="2"/>
        <w:numId w:val="1"/>
      </w:numPr>
      <w:suppressAutoHyphens/>
      <w:spacing w:before="240" w:after="60"/>
      <w:outlineLvl w:val="2"/>
    </w:pPr>
    <w:rPr>
      <w:rFonts w:ascii="Arial" w:eastAsia="Times New Roman" w:hAnsi="Arial" w:cs="Arial"/>
      <w:b/>
      <w:bCs/>
      <w:kern w:val="1"/>
      <w:sz w:val="26"/>
      <w:szCs w:val="26"/>
      <w:lang w:eastAsia="zh-CN"/>
    </w:rPr>
  </w:style>
  <w:style w:type="paragraph" w:styleId="Heading5">
    <w:name w:val="heading 5"/>
    <w:basedOn w:val="Normal"/>
    <w:next w:val="BodyText"/>
    <w:link w:val="Heading5Char"/>
    <w:uiPriority w:val="99"/>
    <w:qFormat/>
    <w:rsid w:val="008367F7"/>
    <w:pPr>
      <w:keepNext/>
      <w:numPr>
        <w:ilvl w:val="4"/>
        <w:numId w:val="1"/>
      </w:numPr>
      <w:suppressAutoHyphens/>
      <w:spacing w:before="28" w:after="28" w:line="100" w:lineRule="atLeast"/>
      <w:jc w:val="center"/>
      <w:outlineLvl w:val="4"/>
    </w:pPr>
    <w:rPr>
      <w:rFonts w:ascii="Times New Roman" w:eastAsia="Times New Roman" w:hAnsi="Times New Roman" w:cs="Times New Roman"/>
      <w:b/>
      <w:bCs/>
      <w:kern w:val="1"/>
      <w:sz w:val="20"/>
      <w:szCs w:val="20"/>
      <w:lang w:eastAsia="zh-CN"/>
    </w:rPr>
  </w:style>
  <w:style w:type="paragraph" w:styleId="Heading6">
    <w:name w:val="heading 6"/>
    <w:basedOn w:val="Normal"/>
    <w:next w:val="BodyText"/>
    <w:link w:val="Heading6Char"/>
    <w:uiPriority w:val="99"/>
    <w:qFormat/>
    <w:rsid w:val="008367F7"/>
    <w:pPr>
      <w:keepNext/>
      <w:numPr>
        <w:ilvl w:val="5"/>
        <w:numId w:val="1"/>
      </w:numPr>
      <w:suppressAutoHyphens/>
      <w:spacing w:before="28" w:after="28" w:line="100" w:lineRule="atLeast"/>
      <w:jc w:val="center"/>
      <w:outlineLvl w:val="5"/>
    </w:pPr>
    <w:rPr>
      <w:rFonts w:ascii="Times New Roman" w:eastAsia="Times New Roman" w:hAnsi="Times New Roman" w:cs="Times New Roman"/>
      <w:b/>
      <w:bCs/>
      <w:kern w:val="1"/>
      <w:sz w:val="15"/>
      <w:szCs w:val="15"/>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67F7"/>
    <w:rPr>
      <w:rFonts w:ascii="Times New Roman" w:hAnsi="Times New Roman" w:cs="Times New Roman"/>
      <w:b/>
      <w:bCs/>
      <w:kern w:val="1"/>
      <w:sz w:val="48"/>
      <w:szCs w:val="48"/>
      <w:lang w:eastAsia="zh-CN"/>
    </w:rPr>
  </w:style>
  <w:style w:type="character" w:customStyle="1" w:styleId="Heading2Char">
    <w:name w:val="Heading 2 Char"/>
    <w:basedOn w:val="DefaultParagraphFont"/>
    <w:link w:val="Heading2"/>
    <w:uiPriority w:val="99"/>
    <w:locked/>
    <w:rsid w:val="008367F7"/>
    <w:rPr>
      <w:rFonts w:ascii="Times New Roman" w:hAnsi="Times New Roman" w:cs="Times New Roman"/>
      <w:b/>
      <w:bCs/>
      <w:kern w:val="1"/>
      <w:sz w:val="36"/>
      <w:szCs w:val="36"/>
      <w:lang w:eastAsia="zh-CN"/>
    </w:rPr>
  </w:style>
  <w:style w:type="character" w:customStyle="1" w:styleId="Heading3Char">
    <w:name w:val="Heading 3 Char"/>
    <w:basedOn w:val="DefaultParagraphFont"/>
    <w:link w:val="Heading3"/>
    <w:uiPriority w:val="99"/>
    <w:locked/>
    <w:rsid w:val="008367F7"/>
    <w:rPr>
      <w:rFonts w:ascii="Arial" w:hAnsi="Arial" w:cs="Arial"/>
      <w:b/>
      <w:bCs/>
      <w:kern w:val="1"/>
      <w:sz w:val="26"/>
      <w:szCs w:val="26"/>
      <w:lang w:eastAsia="zh-CN"/>
    </w:rPr>
  </w:style>
  <w:style w:type="character" w:customStyle="1" w:styleId="Heading5Char">
    <w:name w:val="Heading 5 Char"/>
    <w:basedOn w:val="DefaultParagraphFont"/>
    <w:link w:val="Heading5"/>
    <w:uiPriority w:val="99"/>
    <w:locked/>
    <w:rsid w:val="008367F7"/>
    <w:rPr>
      <w:rFonts w:ascii="Times New Roman" w:hAnsi="Times New Roman" w:cs="Times New Roman"/>
      <w:b/>
      <w:bCs/>
      <w:kern w:val="1"/>
      <w:sz w:val="20"/>
      <w:szCs w:val="20"/>
      <w:lang w:eastAsia="zh-CN"/>
    </w:rPr>
  </w:style>
  <w:style w:type="character" w:customStyle="1" w:styleId="Heading6Char">
    <w:name w:val="Heading 6 Char"/>
    <w:basedOn w:val="DefaultParagraphFont"/>
    <w:link w:val="Heading6"/>
    <w:uiPriority w:val="99"/>
    <w:locked/>
    <w:rsid w:val="008367F7"/>
    <w:rPr>
      <w:rFonts w:ascii="Times New Roman" w:hAnsi="Times New Roman" w:cs="Times New Roman"/>
      <w:b/>
      <w:bCs/>
      <w:kern w:val="1"/>
      <w:sz w:val="15"/>
      <w:szCs w:val="15"/>
      <w:lang w:eastAsia="zh-CN"/>
    </w:rPr>
  </w:style>
  <w:style w:type="character" w:customStyle="1" w:styleId="WW8Num3z0">
    <w:name w:val="WW8Num3z0"/>
    <w:uiPriority w:val="99"/>
    <w:rsid w:val="008367F7"/>
    <w:rPr>
      <w:b/>
      <w:bCs/>
      <w:color w:val="000000"/>
    </w:rPr>
  </w:style>
  <w:style w:type="character" w:customStyle="1" w:styleId="WW8Num3z1">
    <w:name w:val="WW8Num3z1"/>
    <w:uiPriority w:val="99"/>
    <w:rsid w:val="008367F7"/>
    <w:rPr>
      <w:color w:val="000000"/>
    </w:rPr>
  </w:style>
  <w:style w:type="character" w:customStyle="1" w:styleId="WW8Num3z2">
    <w:name w:val="WW8Num3z2"/>
    <w:uiPriority w:val="99"/>
    <w:rsid w:val="008367F7"/>
    <w:rPr>
      <w:color w:val="00000A"/>
    </w:rPr>
  </w:style>
  <w:style w:type="character" w:customStyle="1" w:styleId="WW8Num4z0">
    <w:name w:val="WW8Num4z0"/>
    <w:uiPriority w:val="99"/>
    <w:rsid w:val="008367F7"/>
    <w:rPr>
      <w:color w:val="000000"/>
    </w:rPr>
  </w:style>
  <w:style w:type="character" w:customStyle="1" w:styleId="WW8Num5z0">
    <w:name w:val="WW8Num5z0"/>
    <w:uiPriority w:val="99"/>
    <w:rsid w:val="008367F7"/>
    <w:rPr>
      <w:color w:val="000000"/>
    </w:rPr>
  </w:style>
  <w:style w:type="character" w:customStyle="1" w:styleId="WW8Num6z0">
    <w:name w:val="WW8Num6z0"/>
    <w:uiPriority w:val="99"/>
    <w:rsid w:val="008367F7"/>
    <w:rPr>
      <w:color w:val="000000"/>
    </w:rPr>
  </w:style>
  <w:style w:type="character" w:customStyle="1" w:styleId="WW8Num7z0">
    <w:name w:val="WW8Num7z0"/>
    <w:uiPriority w:val="99"/>
    <w:rsid w:val="008367F7"/>
    <w:rPr>
      <w:rFonts w:ascii="Symbol" w:hAnsi="Symbol" w:cs="Symbol"/>
    </w:rPr>
  </w:style>
  <w:style w:type="character" w:customStyle="1" w:styleId="WW8Num8z0">
    <w:name w:val="WW8Num8z0"/>
    <w:uiPriority w:val="99"/>
    <w:rsid w:val="008367F7"/>
    <w:rPr>
      <w:rFonts w:ascii="Symbol" w:hAnsi="Symbol" w:cs="Symbol"/>
    </w:rPr>
  </w:style>
  <w:style w:type="character" w:customStyle="1" w:styleId="WW8Num9z0">
    <w:name w:val="WW8Num9z0"/>
    <w:uiPriority w:val="99"/>
    <w:rsid w:val="008367F7"/>
    <w:rPr>
      <w:rFonts w:ascii="Symbol" w:hAnsi="Symbol" w:cs="Symbol"/>
    </w:rPr>
  </w:style>
  <w:style w:type="character" w:customStyle="1" w:styleId="WW8Num10z0">
    <w:name w:val="WW8Num10z0"/>
    <w:uiPriority w:val="99"/>
    <w:rsid w:val="008367F7"/>
    <w:rPr>
      <w:rFonts w:ascii="Symbol" w:hAnsi="Symbol" w:cs="Symbol"/>
    </w:rPr>
  </w:style>
  <w:style w:type="character" w:customStyle="1" w:styleId="WW8Num10z1">
    <w:name w:val="WW8Num10z1"/>
    <w:uiPriority w:val="99"/>
    <w:rsid w:val="008367F7"/>
    <w:rPr>
      <w:rFonts w:ascii="Courier New" w:hAnsi="Courier New" w:cs="Courier New"/>
    </w:rPr>
  </w:style>
  <w:style w:type="character" w:customStyle="1" w:styleId="WW8Num11z0">
    <w:name w:val="WW8Num11z0"/>
    <w:uiPriority w:val="99"/>
    <w:rsid w:val="008367F7"/>
    <w:rPr>
      <w:rFonts w:ascii="Symbol" w:hAnsi="Symbol" w:cs="Symbol"/>
    </w:rPr>
  </w:style>
  <w:style w:type="character" w:customStyle="1" w:styleId="WW8Num12z2">
    <w:name w:val="WW8Num12z2"/>
    <w:uiPriority w:val="99"/>
    <w:rsid w:val="008367F7"/>
    <w:rPr>
      <w:rFonts w:ascii="Wingdings" w:hAnsi="Wingdings" w:cs="Wingdings"/>
    </w:rPr>
  </w:style>
  <w:style w:type="character" w:customStyle="1" w:styleId="WW8Num12z3">
    <w:name w:val="WW8Num12z3"/>
    <w:uiPriority w:val="99"/>
    <w:rsid w:val="008367F7"/>
  </w:style>
  <w:style w:type="character" w:customStyle="1" w:styleId="WW8Num13z0">
    <w:name w:val="WW8Num13z0"/>
    <w:uiPriority w:val="99"/>
    <w:rsid w:val="008367F7"/>
    <w:rPr>
      <w:rFonts w:ascii="Symbol" w:hAnsi="Symbol" w:cs="Symbol"/>
    </w:rPr>
  </w:style>
  <w:style w:type="character" w:customStyle="1" w:styleId="WW8Num13z1">
    <w:name w:val="WW8Num13z1"/>
    <w:uiPriority w:val="99"/>
    <w:rsid w:val="008367F7"/>
    <w:rPr>
      <w:rFonts w:ascii="Symbol" w:hAnsi="Symbol" w:cs="Symbol"/>
      <w:color w:val="auto"/>
    </w:rPr>
  </w:style>
  <w:style w:type="character" w:customStyle="1" w:styleId="WW8Num13z3">
    <w:name w:val="WW8Num13z3"/>
    <w:uiPriority w:val="99"/>
    <w:rsid w:val="008367F7"/>
  </w:style>
  <w:style w:type="character" w:customStyle="1" w:styleId="WW8Num14z2">
    <w:name w:val="WW8Num14z2"/>
    <w:uiPriority w:val="99"/>
    <w:rsid w:val="008367F7"/>
  </w:style>
  <w:style w:type="character" w:customStyle="1" w:styleId="WW8Num14z3">
    <w:name w:val="WW8Num14z3"/>
    <w:uiPriority w:val="99"/>
    <w:rsid w:val="008367F7"/>
    <w:rPr>
      <w:b/>
      <w:bCs/>
    </w:rPr>
  </w:style>
  <w:style w:type="character" w:customStyle="1" w:styleId="WW8Num15z1">
    <w:name w:val="WW8Num15z1"/>
    <w:uiPriority w:val="99"/>
    <w:rsid w:val="008367F7"/>
    <w:rPr>
      <w:rFonts w:ascii="Courier New" w:hAnsi="Courier New" w:cs="Courier New"/>
    </w:rPr>
  </w:style>
  <w:style w:type="character" w:customStyle="1" w:styleId="WW8Num15z2">
    <w:name w:val="WW8Num15z2"/>
    <w:uiPriority w:val="99"/>
    <w:rsid w:val="008367F7"/>
  </w:style>
  <w:style w:type="character" w:customStyle="1" w:styleId="WW8Num15z3">
    <w:name w:val="WW8Num15z3"/>
    <w:uiPriority w:val="99"/>
    <w:rsid w:val="008367F7"/>
  </w:style>
  <w:style w:type="character" w:customStyle="1" w:styleId="WW8Num16z1">
    <w:name w:val="WW8Num16z1"/>
    <w:uiPriority w:val="99"/>
    <w:rsid w:val="008367F7"/>
    <w:rPr>
      <w:rFonts w:ascii="Courier New" w:hAnsi="Courier New" w:cs="Courier New"/>
    </w:rPr>
  </w:style>
  <w:style w:type="character" w:customStyle="1" w:styleId="WW8Num16z2">
    <w:name w:val="WW8Num16z2"/>
    <w:uiPriority w:val="99"/>
    <w:rsid w:val="008367F7"/>
    <w:rPr>
      <w:rFonts w:ascii="Wingdings" w:hAnsi="Wingdings" w:cs="Wingdings"/>
    </w:rPr>
  </w:style>
  <w:style w:type="character" w:customStyle="1" w:styleId="WW8Num16z3">
    <w:name w:val="WW8Num16z3"/>
    <w:uiPriority w:val="99"/>
    <w:rsid w:val="008367F7"/>
    <w:rPr>
      <w:rFonts w:ascii="Symbol" w:hAnsi="Symbol" w:cs="Symbol"/>
    </w:rPr>
  </w:style>
  <w:style w:type="character" w:customStyle="1" w:styleId="WW8Num17z1">
    <w:name w:val="WW8Num17z1"/>
    <w:uiPriority w:val="99"/>
    <w:rsid w:val="008367F7"/>
    <w:rPr>
      <w:rFonts w:ascii="Courier New" w:hAnsi="Courier New" w:cs="Courier New"/>
    </w:rPr>
  </w:style>
  <w:style w:type="character" w:customStyle="1" w:styleId="WW8Num17z2">
    <w:name w:val="WW8Num17z2"/>
    <w:uiPriority w:val="99"/>
    <w:rsid w:val="008367F7"/>
    <w:rPr>
      <w:rFonts w:ascii="Wingdings" w:hAnsi="Wingdings" w:cs="Wingdings"/>
    </w:rPr>
  </w:style>
  <w:style w:type="character" w:customStyle="1" w:styleId="WW8Num17z3">
    <w:name w:val="WW8Num17z3"/>
    <w:uiPriority w:val="99"/>
    <w:rsid w:val="008367F7"/>
    <w:rPr>
      <w:rFonts w:ascii="Symbol" w:hAnsi="Symbol" w:cs="Symbol"/>
    </w:rPr>
  </w:style>
  <w:style w:type="character" w:customStyle="1" w:styleId="WW8Num18z1">
    <w:name w:val="WW8Num18z1"/>
    <w:uiPriority w:val="99"/>
    <w:rsid w:val="008367F7"/>
    <w:rPr>
      <w:rFonts w:ascii="Courier New" w:hAnsi="Courier New" w:cs="Courier New"/>
    </w:rPr>
  </w:style>
  <w:style w:type="character" w:customStyle="1" w:styleId="WW8Num18z2">
    <w:name w:val="WW8Num18z2"/>
    <w:uiPriority w:val="99"/>
    <w:rsid w:val="008367F7"/>
    <w:rPr>
      <w:rFonts w:ascii="Wingdings" w:hAnsi="Wingdings" w:cs="Wingdings"/>
    </w:rPr>
  </w:style>
  <w:style w:type="character" w:customStyle="1" w:styleId="WW8Num18z3">
    <w:name w:val="WW8Num18z3"/>
    <w:uiPriority w:val="99"/>
    <w:rsid w:val="008367F7"/>
    <w:rPr>
      <w:rFonts w:ascii="Symbol" w:hAnsi="Symbol" w:cs="Symbol"/>
    </w:rPr>
  </w:style>
  <w:style w:type="character" w:customStyle="1" w:styleId="WW8Num19z0">
    <w:name w:val="WW8Num19z0"/>
    <w:uiPriority w:val="99"/>
    <w:rsid w:val="008367F7"/>
    <w:rPr>
      <w:rFonts w:ascii="Symbol" w:hAnsi="Symbol" w:cs="Symbol"/>
    </w:rPr>
  </w:style>
  <w:style w:type="character" w:customStyle="1" w:styleId="WW8Num26z1">
    <w:name w:val="WW8Num26z1"/>
    <w:uiPriority w:val="99"/>
    <w:rsid w:val="008367F7"/>
    <w:rPr>
      <w:rFonts w:ascii="OpenSymbol" w:hAnsi="OpenSymbol" w:cs="OpenSymbol"/>
    </w:rPr>
  </w:style>
  <w:style w:type="character" w:customStyle="1" w:styleId="WW8Num26z3">
    <w:name w:val="WW8Num26z3"/>
    <w:uiPriority w:val="99"/>
    <w:rsid w:val="008367F7"/>
    <w:rPr>
      <w:rFonts w:ascii="Symbol" w:hAnsi="Symbol" w:cs="Symbol"/>
    </w:rPr>
  </w:style>
  <w:style w:type="character" w:customStyle="1" w:styleId="Absatz-Standardschriftart">
    <w:name w:val="Absatz-Standardschriftart"/>
    <w:uiPriority w:val="99"/>
    <w:rsid w:val="008367F7"/>
  </w:style>
  <w:style w:type="character" w:customStyle="1" w:styleId="WW-Absatz-Standardschriftart">
    <w:name w:val="WW-Absatz-Standardschriftart"/>
    <w:uiPriority w:val="99"/>
    <w:rsid w:val="008367F7"/>
  </w:style>
  <w:style w:type="character" w:customStyle="1" w:styleId="WW8Num15z0">
    <w:name w:val="WW8Num15z0"/>
    <w:uiPriority w:val="99"/>
    <w:rsid w:val="008367F7"/>
    <w:rPr>
      <w:rFonts w:ascii="Symbol" w:hAnsi="Symbol" w:cs="Symbol"/>
    </w:rPr>
  </w:style>
  <w:style w:type="character" w:customStyle="1" w:styleId="WW8Num16z0">
    <w:name w:val="WW8Num16z0"/>
    <w:uiPriority w:val="99"/>
    <w:rsid w:val="008367F7"/>
    <w:rPr>
      <w:rFonts w:ascii="Symbol" w:hAnsi="Symbol" w:cs="Symbol"/>
    </w:rPr>
  </w:style>
  <w:style w:type="character" w:customStyle="1" w:styleId="WW8Num17z0">
    <w:name w:val="WW8Num17z0"/>
    <w:uiPriority w:val="99"/>
    <w:rsid w:val="008367F7"/>
    <w:rPr>
      <w:rFonts w:ascii="Symbol" w:hAnsi="Symbol" w:cs="Symbol"/>
    </w:rPr>
  </w:style>
  <w:style w:type="character" w:customStyle="1" w:styleId="WW8Num18z0">
    <w:name w:val="WW8Num18z0"/>
    <w:uiPriority w:val="99"/>
    <w:rsid w:val="008367F7"/>
    <w:rPr>
      <w:rFonts w:ascii="Symbol" w:hAnsi="Symbol" w:cs="Symbol"/>
    </w:rPr>
  </w:style>
  <w:style w:type="character" w:customStyle="1" w:styleId="WW-Absatz-Standardschriftart1">
    <w:name w:val="WW-Absatz-Standardschriftart1"/>
    <w:uiPriority w:val="99"/>
    <w:rsid w:val="008367F7"/>
  </w:style>
  <w:style w:type="character" w:customStyle="1" w:styleId="WW-Absatz-Standardschriftart11">
    <w:name w:val="WW-Absatz-Standardschriftart11"/>
    <w:uiPriority w:val="99"/>
    <w:rsid w:val="008367F7"/>
  </w:style>
  <w:style w:type="character" w:customStyle="1" w:styleId="WW-Absatz-Standardschriftart111">
    <w:name w:val="WW-Absatz-Standardschriftart111"/>
    <w:uiPriority w:val="99"/>
    <w:rsid w:val="008367F7"/>
  </w:style>
  <w:style w:type="character" w:customStyle="1" w:styleId="WW8Num32z0">
    <w:name w:val="WW8Num32z0"/>
    <w:uiPriority w:val="99"/>
    <w:rsid w:val="008367F7"/>
    <w:rPr>
      <w:rFonts w:ascii="TimesNewRomanPS" w:hAnsi="TimesNewRomanPS" w:cs="TimesNewRomanPS"/>
      <w:color w:val="000000"/>
    </w:rPr>
  </w:style>
  <w:style w:type="character" w:customStyle="1" w:styleId="WW-Absatz-Standardschriftart1111">
    <w:name w:val="WW-Absatz-Standardschriftart1111"/>
    <w:uiPriority w:val="99"/>
    <w:rsid w:val="008367F7"/>
  </w:style>
  <w:style w:type="character" w:customStyle="1" w:styleId="WW8Num10z2">
    <w:name w:val="WW8Num10z2"/>
    <w:uiPriority w:val="99"/>
    <w:rsid w:val="008367F7"/>
    <w:rPr>
      <w:rFonts w:ascii="Wingdings" w:hAnsi="Wingdings" w:cs="Wingdings"/>
    </w:rPr>
  </w:style>
  <w:style w:type="character" w:customStyle="1" w:styleId="WW8Num11z1">
    <w:name w:val="WW8Num11z1"/>
    <w:uiPriority w:val="99"/>
    <w:rsid w:val="008367F7"/>
    <w:rPr>
      <w:rFonts w:ascii="Symbol" w:hAnsi="Symbol" w:cs="Symbol"/>
      <w:color w:val="auto"/>
    </w:rPr>
  </w:style>
  <w:style w:type="character" w:customStyle="1" w:styleId="WW8Num12z0">
    <w:name w:val="WW8Num12z0"/>
    <w:uiPriority w:val="99"/>
    <w:rsid w:val="008367F7"/>
    <w:rPr>
      <w:rFonts w:ascii="Symbol" w:hAnsi="Symbol" w:cs="Symbol"/>
    </w:rPr>
  </w:style>
  <w:style w:type="character" w:customStyle="1" w:styleId="WW8Num13z2">
    <w:name w:val="WW8Num13z2"/>
    <w:uiPriority w:val="99"/>
    <w:rsid w:val="008367F7"/>
    <w:rPr>
      <w:rFonts w:ascii="Wingdings" w:hAnsi="Wingdings" w:cs="Wingdings"/>
    </w:rPr>
  </w:style>
  <w:style w:type="character" w:customStyle="1" w:styleId="WW8Num14z0">
    <w:name w:val="WW8Num14z0"/>
    <w:uiPriority w:val="99"/>
    <w:rsid w:val="008367F7"/>
    <w:rPr>
      <w:color w:val="000000"/>
    </w:rPr>
  </w:style>
  <w:style w:type="character" w:customStyle="1" w:styleId="WW8Num14z1">
    <w:name w:val="WW8Num14z1"/>
    <w:uiPriority w:val="99"/>
    <w:rsid w:val="008367F7"/>
  </w:style>
  <w:style w:type="character" w:customStyle="1" w:styleId="WW8Num19z1">
    <w:name w:val="WW8Num19z1"/>
    <w:uiPriority w:val="99"/>
    <w:rsid w:val="008367F7"/>
    <w:rPr>
      <w:rFonts w:ascii="Courier New" w:hAnsi="Courier New" w:cs="Courier New"/>
    </w:rPr>
  </w:style>
  <w:style w:type="character" w:customStyle="1" w:styleId="WW8Num19z2">
    <w:name w:val="WW8Num19z2"/>
    <w:uiPriority w:val="99"/>
    <w:rsid w:val="008367F7"/>
    <w:rPr>
      <w:rFonts w:ascii="Wingdings" w:hAnsi="Wingdings" w:cs="Wingdings"/>
    </w:rPr>
  </w:style>
  <w:style w:type="character" w:customStyle="1" w:styleId="WW8Num20z0">
    <w:name w:val="WW8Num20z0"/>
    <w:uiPriority w:val="99"/>
    <w:rsid w:val="008367F7"/>
    <w:rPr>
      <w:rFonts w:ascii="Symbol" w:hAnsi="Symbol" w:cs="Symbol"/>
    </w:rPr>
  </w:style>
  <w:style w:type="character" w:customStyle="1" w:styleId="WW8Num20z1">
    <w:name w:val="WW8Num20z1"/>
    <w:uiPriority w:val="99"/>
    <w:rsid w:val="008367F7"/>
    <w:rPr>
      <w:rFonts w:ascii="Courier New" w:hAnsi="Courier New" w:cs="Courier New"/>
    </w:rPr>
  </w:style>
  <w:style w:type="character" w:customStyle="1" w:styleId="WW8Num20z2">
    <w:name w:val="WW8Num20z2"/>
    <w:uiPriority w:val="99"/>
    <w:rsid w:val="008367F7"/>
    <w:rPr>
      <w:rFonts w:ascii="Wingdings" w:hAnsi="Wingdings" w:cs="Wingdings"/>
    </w:rPr>
  </w:style>
  <w:style w:type="character" w:customStyle="1" w:styleId="WW8Num21z0">
    <w:name w:val="WW8Num21z0"/>
    <w:uiPriority w:val="99"/>
    <w:rsid w:val="008367F7"/>
    <w:rPr>
      <w:rFonts w:ascii="Symbol" w:hAnsi="Symbol" w:cs="Symbol"/>
    </w:rPr>
  </w:style>
  <w:style w:type="character" w:customStyle="1" w:styleId="WW8Num28z1">
    <w:name w:val="WW8Num28z1"/>
    <w:uiPriority w:val="99"/>
    <w:rsid w:val="008367F7"/>
    <w:rPr>
      <w:rFonts w:ascii="OpenSymbol" w:hAnsi="OpenSymbol" w:cs="OpenSymbol"/>
    </w:rPr>
  </w:style>
  <w:style w:type="character" w:customStyle="1" w:styleId="WW8Num28z3">
    <w:name w:val="WW8Num28z3"/>
    <w:uiPriority w:val="99"/>
    <w:rsid w:val="008367F7"/>
    <w:rPr>
      <w:rFonts w:ascii="Symbol" w:hAnsi="Symbol" w:cs="Symbol"/>
    </w:rPr>
  </w:style>
  <w:style w:type="character" w:customStyle="1" w:styleId="WW8Num31z1">
    <w:name w:val="WW8Num31z1"/>
    <w:uiPriority w:val="99"/>
    <w:rsid w:val="008367F7"/>
    <w:rPr>
      <w:rFonts w:ascii="OpenSymbol" w:hAnsi="OpenSymbol" w:cs="OpenSymbol"/>
    </w:rPr>
  </w:style>
  <w:style w:type="character" w:customStyle="1" w:styleId="WW8Num31z3">
    <w:name w:val="WW8Num31z3"/>
    <w:uiPriority w:val="99"/>
    <w:rsid w:val="008367F7"/>
    <w:rPr>
      <w:rFonts w:ascii="Symbol" w:hAnsi="Symbol" w:cs="Symbol"/>
    </w:rPr>
  </w:style>
  <w:style w:type="character" w:customStyle="1" w:styleId="WW8Num35z0">
    <w:name w:val="WW8Num35z0"/>
    <w:uiPriority w:val="99"/>
    <w:rsid w:val="008367F7"/>
    <w:rPr>
      <w:b/>
      <w:bCs/>
    </w:rPr>
  </w:style>
  <w:style w:type="character" w:customStyle="1" w:styleId="WW8Num35z1">
    <w:name w:val="WW8Num35z1"/>
    <w:uiPriority w:val="99"/>
    <w:rsid w:val="008367F7"/>
    <w:rPr>
      <w:b/>
      <w:bCs/>
      <w:color w:val="auto"/>
    </w:rPr>
  </w:style>
  <w:style w:type="character" w:customStyle="1" w:styleId="WW8Num36z0">
    <w:name w:val="WW8Num36z0"/>
    <w:uiPriority w:val="99"/>
    <w:rsid w:val="008367F7"/>
    <w:rPr>
      <w:rFonts w:ascii="TimesNewRomanPS" w:hAnsi="TimesNewRomanPS" w:cs="TimesNewRomanPS"/>
      <w:color w:val="000000"/>
    </w:rPr>
  </w:style>
  <w:style w:type="character" w:customStyle="1" w:styleId="Domylnaczcionkaakapitu2">
    <w:name w:val="Domyślna czcionka akapitu2"/>
    <w:uiPriority w:val="99"/>
    <w:rsid w:val="008367F7"/>
  </w:style>
  <w:style w:type="character" w:customStyle="1" w:styleId="WW-Absatz-Standardschriftart11111">
    <w:name w:val="WW-Absatz-Standardschriftart11111"/>
    <w:uiPriority w:val="99"/>
    <w:rsid w:val="008367F7"/>
  </w:style>
  <w:style w:type="character" w:customStyle="1" w:styleId="WW-Absatz-Standardschriftart111111">
    <w:name w:val="WW-Absatz-Standardschriftart111111"/>
    <w:uiPriority w:val="99"/>
    <w:rsid w:val="008367F7"/>
  </w:style>
  <w:style w:type="character" w:customStyle="1" w:styleId="WW-Absatz-Standardschriftart1111111">
    <w:name w:val="WW-Absatz-Standardschriftart1111111"/>
    <w:uiPriority w:val="99"/>
    <w:rsid w:val="008367F7"/>
  </w:style>
  <w:style w:type="character" w:customStyle="1" w:styleId="WW-Absatz-Standardschriftart11111111">
    <w:name w:val="WW-Absatz-Standardschriftart11111111"/>
    <w:uiPriority w:val="99"/>
    <w:rsid w:val="008367F7"/>
  </w:style>
  <w:style w:type="character" w:customStyle="1" w:styleId="WW8Num23z0">
    <w:name w:val="WW8Num23z0"/>
    <w:uiPriority w:val="99"/>
    <w:rsid w:val="008367F7"/>
    <w:rPr>
      <w:rFonts w:ascii="Symbol" w:hAnsi="Symbol" w:cs="Symbol"/>
    </w:rPr>
  </w:style>
  <w:style w:type="character" w:customStyle="1" w:styleId="WW8Num23z1">
    <w:name w:val="WW8Num23z1"/>
    <w:uiPriority w:val="99"/>
    <w:rsid w:val="008367F7"/>
    <w:rPr>
      <w:rFonts w:ascii="Courier New" w:hAnsi="Courier New" w:cs="Courier New"/>
    </w:rPr>
  </w:style>
  <w:style w:type="character" w:customStyle="1" w:styleId="WW8Num30z1">
    <w:name w:val="WW8Num30z1"/>
    <w:uiPriority w:val="99"/>
    <w:rsid w:val="008367F7"/>
    <w:rPr>
      <w:rFonts w:ascii="OpenSymbol" w:hAnsi="OpenSymbol" w:cs="OpenSymbol"/>
    </w:rPr>
  </w:style>
  <w:style w:type="character" w:customStyle="1" w:styleId="WW8Num30z3">
    <w:name w:val="WW8Num30z3"/>
    <w:uiPriority w:val="99"/>
    <w:rsid w:val="008367F7"/>
    <w:rPr>
      <w:rFonts w:ascii="Symbol" w:hAnsi="Symbol" w:cs="Symbol"/>
    </w:rPr>
  </w:style>
  <w:style w:type="character" w:customStyle="1" w:styleId="WW8Num33z1">
    <w:name w:val="WW8Num33z1"/>
    <w:uiPriority w:val="99"/>
    <w:rsid w:val="008367F7"/>
    <w:rPr>
      <w:rFonts w:ascii="OpenSymbol" w:hAnsi="OpenSymbol" w:cs="OpenSymbol"/>
    </w:rPr>
  </w:style>
  <w:style w:type="character" w:customStyle="1" w:styleId="WW8Num33z3">
    <w:name w:val="WW8Num33z3"/>
    <w:uiPriority w:val="99"/>
    <w:rsid w:val="008367F7"/>
    <w:rPr>
      <w:rFonts w:ascii="Symbol" w:hAnsi="Symbol" w:cs="Symbol"/>
    </w:rPr>
  </w:style>
  <w:style w:type="character" w:customStyle="1" w:styleId="WW-Absatz-Standardschriftart111111111">
    <w:name w:val="WW-Absatz-Standardschriftart111111111"/>
    <w:uiPriority w:val="99"/>
    <w:rsid w:val="008367F7"/>
  </w:style>
  <w:style w:type="character" w:customStyle="1" w:styleId="Domylnaczcionkaakapitu1">
    <w:name w:val="Domyślna czcionka akapitu1"/>
    <w:uiPriority w:val="99"/>
    <w:rsid w:val="008367F7"/>
  </w:style>
  <w:style w:type="character" w:styleId="Hyperlink">
    <w:name w:val="Hyperlink"/>
    <w:basedOn w:val="DefaultParagraphFont"/>
    <w:uiPriority w:val="99"/>
    <w:rsid w:val="008367F7"/>
    <w:rPr>
      <w:color w:val="000080"/>
      <w:u w:val="single"/>
    </w:rPr>
  </w:style>
  <w:style w:type="character" w:customStyle="1" w:styleId="UyteHipercze1">
    <w:name w:val="UżyteHiperłącze1"/>
    <w:uiPriority w:val="99"/>
    <w:rsid w:val="008367F7"/>
    <w:rPr>
      <w:color w:val="800000"/>
      <w:u w:val="single"/>
    </w:rPr>
  </w:style>
  <w:style w:type="character" w:customStyle="1" w:styleId="TekstpodstawowyZnak">
    <w:name w:val="Tekst podstawowy Znak"/>
    <w:uiPriority w:val="99"/>
    <w:rsid w:val="008367F7"/>
    <w:rPr>
      <w:rFonts w:ascii="Times New Roman" w:hAnsi="Times New Roman" w:cs="Times New Roman"/>
      <w:kern w:val="1"/>
      <w:sz w:val="20"/>
      <w:szCs w:val="20"/>
      <w:lang w:eastAsia="zh-CN"/>
    </w:rPr>
  </w:style>
  <w:style w:type="character" w:customStyle="1" w:styleId="TekstdymkaZnak">
    <w:name w:val="Tekst dymka Znak"/>
    <w:uiPriority w:val="99"/>
    <w:rsid w:val="008367F7"/>
    <w:rPr>
      <w:rFonts w:ascii="Tahoma" w:hAnsi="Tahoma" w:cs="Tahoma"/>
      <w:sz w:val="16"/>
      <w:szCs w:val="16"/>
    </w:rPr>
  </w:style>
  <w:style w:type="character" w:customStyle="1" w:styleId="ListLabel1">
    <w:name w:val="ListLabel 1"/>
    <w:uiPriority w:val="99"/>
    <w:rsid w:val="008367F7"/>
    <w:rPr>
      <w:sz w:val="20"/>
      <w:szCs w:val="20"/>
    </w:rPr>
  </w:style>
  <w:style w:type="character" w:customStyle="1" w:styleId="ListLabel2">
    <w:name w:val="ListLabel 2"/>
    <w:uiPriority w:val="99"/>
    <w:rsid w:val="008367F7"/>
    <w:rPr>
      <w:b/>
      <w:bCs/>
      <w:color w:val="000000"/>
    </w:rPr>
  </w:style>
  <w:style w:type="character" w:customStyle="1" w:styleId="ListLabel3">
    <w:name w:val="ListLabel 3"/>
    <w:uiPriority w:val="99"/>
    <w:rsid w:val="008367F7"/>
    <w:rPr>
      <w:color w:val="000000"/>
    </w:rPr>
  </w:style>
  <w:style w:type="character" w:customStyle="1" w:styleId="ListLabel4">
    <w:name w:val="ListLabel 4"/>
    <w:uiPriority w:val="99"/>
    <w:rsid w:val="008367F7"/>
    <w:rPr>
      <w:color w:val="00000A"/>
    </w:rPr>
  </w:style>
  <w:style w:type="character" w:customStyle="1" w:styleId="ListLabel5">
    <w:name w:val="ListLabel 5"/>
    <w:uiPriority w:val="99"/>
    <w:rsid w:val="008367F7"/>
    <w:rPr>
      <w:color w:val="000000"/>
    </w:rPr>
  </w:style>
  <w:style w:type="character" w:customStyle="1" w:styleId="ListLabel6">
    <w:name w:val="ListLabel 6"/>
    <w:uiPriority w:val="99"/>
    <w:rsid w:val="008367F7"/>
    <w:rPr>
      <w:b/>
      <w:bCs/>
      <w:i/>
      <w:iCs/>
      <w:sz w:val="24"/>
      <w:szCs w:val="24"/>
    </w:rPr>
  </w:style>
  <w:style w:type="character" w:customStyle="1" w:styleId="ListLabel7">
    <w:name w:val="ListLabel 7"/>
    <w:uiPriority w:val="99"/>
    <w:rsid w:val="008367F7"/>
  </w:style>
  <w:style w:type="character" w:customStyle="1" w:styleId="ListLabel8">
    <w:name w:val="ListLabel 8"/>
    <w:uiPriority w:val="99"/>
    <w:rsid w:val="008367F7"/>
    <w:rPr>
      <w:b/>
      <w:bCs/>
    </w:rPr>
  </w:style>
  <w:style w:type="character" w:customStyle="1" w:styleId="ListLabel9">
    <w:name w:val="ListLabel 9"/>
    <w:uiPriority w:val="99"/>
    <w:rsid w:val="008367F7"/>
  </w:style>
  <w:style w:type="character" w:customStyle="1" w:styleId="ListLabel10">
    <w:name w:val="ListLabel 10"/>
    <w:uiPriority w:val="99"/>
    <w:rsid w:val="008367F7"/>
  </w:style>
  <w:style w:type="character" w:customStyle="1" w:styleId="ListLabel11">
    <w:name w:val="ListLabel 11"/>
    <w:uiPriority w:val="99"/>
    <w:rsid w:val="008367F7"/>
    <w:rPr>
      <w:color w:val="FF0000"/>
    </w:rPr>
  </w:style>
  <w:style w:type="character" w:customStyle="1" w:styleId="ListLabel12">
    <w:name w:val="ListLabel 12"/>
    <w:uiPriority w:val="99"/>
    <w:rsid w:val="008367F7"/>
    <w:rPr>
      <w:b/>
      <w:bCs/>
    </w:rPr>
  </w:style>
  <w:style w:type="character" w:customStyle="1" w:styleId="Domylnaczcionkaakapitu11">
    <w:name w:val="Domyślna czcionka akapitu11"/>
    <w:uiPriority w:val="99"/>
    <w:rsid w:val="008367F7"/>
  </w:style>
  <w:style w:type="character" w:customStyle="1" w:styleId="h2">
    <w:name w:val="h2"/>
    <w:basedOn w:val="Domylnaczcionkaakapitu11"/>
    <w:uiPriority w:val="99"/>
    <w:rsid w:val="008367F7"/>
  </w:style>
  <w:style w:type="character" w:customStyle="1" w:styleId="WW8Num6z1">
    <w:name w:val="WW8Num6z1"/>
    <w:uiPriority w:val="99"/>
    <w:rsid w:val="008367F7"/>
    <w:rPr>
      <w:rFonts w:ascii="Symbol" w:hAnsi="Symbol" w:cs="Symbol"/>
    </w:rPr>
  </w:style>
  <w:style w:type="character" w:customStyle="1" w:styleId="WW8Num7z1">
    <w:name w:val="WW8Num7z1"/>
    <w:uiPriority w:val="99"/>
    <w:rsid w:val="008367F7"/>
    <w:rPr>
      <w:rFonts w:ascii="Courier New" w:hAnsi="Courier New" w:cs="Courier New"/>
    </w:rPr>
  </w:style>
  <w:style w:type="character" w:customStyle="1" w:styleId="WW8Num13z4">
    <w:name w:val="WW8Num13z4"/>
    <w:uiPriority w:val="99"/>
    <w:rsid w:val="008367F7"/>
    <w:rPr>
      <w:rFonts w:ascii="Courier New" w:hAnsi="Courier New" w:cs="Courier New"/>
    </w:rPr>
  </w:style>
  <w:style w:type="character" w:customStyle="1" w:styleId="Symbolewypunktowania">
    <w:name w:val="Symbole wypunktowania"/>
    <w:uiPriority w:val="99"/>
    <w:rsid w:val="008367F7"/>
    <w:rPr>
      <w:rFonts w:ascii="OpenSymbol" w:hAnsi="OpenSymbol" w:cs="OpenSymbol"/>
    </w:rPr>
  </w:style>
  <w:style w:type="character" w:customStyle="1" w:styleId="Znakinumeracji">
    <w:name w:val="Znaki numeracji"/>
    <w:uiPriority w:val="99"/>
    <w:rsid w:val="008367F7"/>
  </w:style>
  <w:style w:type="paragraph" w:customStyle="1" w:styleId="Nagwek3">
    <w:name w:val="Nagłówek3"/>
    <w:basedOn w:val="Normal"/>
    <w:next w:val="BodyText"/>
    <w:uiPriority w:val="99"/>
    <w:rsid w:val="008367F7"/>
    <w:pPr>
      <w:keepNext/>
      <w:suppressAutoHyphens/>
      <w:spacing w:before="240" w:after="120"/>
    </w:pPr>
    <w:rPr>
      <w:rFonts w:ascii="Arial" w:hAnsi="Arial" w:cs="Arial"/>
      <w:kern w:val="1"/>
      <w:sz w:val="28"/>
      <w:szCs w:val="28"/>
      <w:lang w:eastAsia="zh-CN"/>
    </w:rPr>
  </w:style>
  <w:style w:type="paragraph" w:styleId="BodyText">
    <w:name w:val="Body Text"/>
    <w:basedOn w:val="Normal"/>
    <w:link w:val="BodyTextChar"/>
    <w:uiPriority w:val="99"/>
    <w:rsid w:val="008367F7"/>
    <w:pPr>
      <w:suppressAutoHyphens/>
      <w:spacing w:after="0" w:line="100" w:lineRule="atLeast"/>
      <w:jc w:val="both"/>
    </w:pPr>
    <w:rPr>
      <w:rFonts w:ascii="Times New Roman" w:eastAsia="Times New Roman" w:hAnsi="Times New Roman" w:cs="Times New Roman"/>
      <w:kern w:val="1"/>
      <w:sz w:val="20"/>
      <w:szCs w:val="20"/>
      <w:lang w:eastAsia="zh-CN"/>
    </w:rPr>
  </w:style>
  <w:style w:type="character" w:customStyle="1" w:styleId="BodyTextChar">
    <w:name w:val="Body Text Char"/>
    <w:basedOn w:val="DefaultParagraphFont"/>
    <w:link w:val="BodyText"/>
    <w:uiPriority w:val="99"/>
    <w:locked/>
    <w:rsid w:val="008367F7"/>
    <w:rPr>
      <w:rFonts w:ascii="Times New Roman" w:hAnsi="Times New Roman" w:cs="Times New Roman"/>
      <w:kern w:val="1"/>
      <w:sz w:val="20"/>
      <w:szCs w:val="20"/>
      <w:lang w:eastAsia="zh-CN"/>
    </w:rPr>
  </w:style>
  <w:style w:type="paragraph" w:styleId="List">
    <w:name w:val="List"/>
    <w:basedOn w:val="BodyText"/>
    <w:uiPriority w:val="99"/>
    <w:rsid w:val="008367F7"/>
  </w:style>
  <w:style w:type="paragraph" w:styleId="Caption">
    <w:name w:val="caption"/>
    <w:basedOn w:val="Normal"/>
    <w:uiPriority w:val="99"/>
    <w:qFormat/>
    <w:rsid w:val="008367F7"/>
    <w:pPr>
      <w:suppressLineNumbers/>
      <w:suppressAutoHyphens/>
      <w:spacing w:before="120" w:after="120"/>
    </w:pPr>
    <w:rPr>
      <w:rFonts w:ascii="Cambria" w:eastAsia="Times New Roman" w:hAnsi="Cambria" w:cs="Cambria"/>
      <w:i/>
      <w:iCs/>
      <w:kern w:val="1"/>
      <w:sz w:val="24"/>
      <w:szCs w:val="24"/>
      <w:lang w:eastAsia="zh-CN"/>
    </w:rPr>
  </w:style>
  <w:style w:type="paragraph" w:customStyle="1" w:styleId="Indeks">
    <w:name w:val="Indeks"/>
    <w:basedOn w:val="Normal"/>
    <w:uiPriority w:val="99"/>
    <w:rsid w:val="008367F7"/>
    <w:pPr>
      <w:suppressLineNumbers/>
      <w:suppressAutoHyphens/>
    </w:pPr>
    <w:rPr>
      <w:rFonts w:ascii="Cambria" w:eastAsia="Times New Roman" w:hAnsi="Cambria" w:cs="Cambria"/>
      <w:kern w:val="1"/>
      <w:sz w:val="24"/>
      <w:szCs w:val="24"/>
      <w:lang w:eastAsia="zh-CN"/>
    </w:rPr>
  </w:style>
  <w:style w:type="paragraph" w:customStyle="1" w:styleId="Nagwek1">
    <w:name w:val="Nagłówek1"/>
    <w:basedOn w:val="Normal"/>
    <w:next w:val="BodyText"/>
    <w:uiPriority w:val="99"/>
    <w:rsid w:val="008367F7"/>
    <w:pPr>
      <w:keepNext/>
      <w:suppressAutoHyphens/>
      <w:spacing w:before="240" w:after="120"/>
    </w:pPr>
    <w:rPr>
      <w:rFonts w:ascii="Arial" w:hAnsi="Arial" w:cs="Arial"/>
      <w:kern w:val="1"/>
      <w:sz w:val="28"/>
      <w:szCs w:val="28"/>
      <w:lang w:eastAsia="zh-CN"/>
    </w:rPr>
  </w:style>
  <w:style w:type="paragraph" w:customStyle="1" w:styleId="Legenda1">
    <w:name w:val="Legenda1"/>
    <w:basedOn w:val="Normal"/>
    <w:uiPriority w:val="99"/>
    <w:rsid w:val="008367F7"/>
    <w:pPr>
      <w:suppressLineNumbers/>
      <w:suppressAutoHyphens/>
      <w:spacing w:before="120" w:after="120"/>
    </w:pPr>
    <w:rPr>
      <w:rFonts w:ascii="Cambria" w:eastAsia="Times New Roman" w:hAnsi="Cambria" w:cs="Cambria"/>
      <w:i/>
      <w:iCs/>
      <w:kern w:val="1"/>
      <w:sz w:val="24"/>
      <w:szCs w:val="24"/>
      <w:lang w:eastAsia="zh-CN"/>
    </w:rPr>
  </w:style>
  <w:style w:type="paragraph" w:customStyle="1" w:styleId="Adresnakopercie1">
    <w:name w:val="Adres na kopercie1"/>
    <w:basedOn w:val="Normal"/>
    <w:uiPriority w:val="99"/>
    <w:rsid w:val="008367F7"/>
    <w:pPr>
      <w:suppressAutoHyphens/>
      <w:spacing w:after="0" w:line="100" w:lineRule="atLeast"/>
      <w:ind w:left="2880"/>
    </w:pPr>
    <w:rPr>
      <w:rFonts w:ascii="Cambria" w:eastAsia="Times New Roman" w:hAnsi="Cambria" w:cs="Cambria"/>
      <w:kern w:val="1"/>
      <w:sz w:val="36"/>
      <w:szCs w:val="36"/>
      <w:lang w:eastAsia="zh-CN"/>
    </w:rPr>
  </w:style>
  <w:style w:type="paragraph" w:customStyle="1" w:styleId="Adreszwrotnynakopercie1">
    <w:name w:val="Adres zwrotny na kopercie1"/>
    <w:basedOn w:val="Normal"/>
    <w:uiPriority w:val="99"/>
    <w:rsid w:val="008367F7"/>
    <w:pPr>
      <w:suppressAutoHyphens/>
      <w:spacing w:after="0" w:line="100" w:lineRule="atLeast"/>
    </w:pPr>
    <w:rPr>
      <w:rFonts w:ascii="Cambria" w:eastAsia="Times New Roman" w:hAnsi="Cambria" w:cs="Cambria"/>
      <w:kern w:val="1"/>
      <w:sz w:val="20"/>
      <w:szCs w:val="20"/>
      <w:lang w:eastAsia="zh-CN"/>
    </w:rPr>
  </w:style>
  <w:style w:type="paragraph" w:customStyle="1" w:styleId="NormalnyWeb1">
    <w:name w:val="Normalny (Web)1"/>
    <w:basedOn w:val="Normal"/>
    <w:uiPriority w:val="99"/>
    <w:rsid w:val="008367F7"/>
    <w:pPr>
      <w:suppressAutoHyphens/>
      <w:spacing w:before="28" w:after="119" w:line="100" w:lineRule="atLeast"/>
    </w:pPr>
    <w:rPr>
      <w:rFonts w:ascii="Times New Roman" w:eastAsia="Times New Roman" w:hAnsi="Times New Roman" w:cs="Times New Roman"/>
      <w:kern w:val="1"/>
      <w:sz w:val="24"/>
      <w:szCs w:val="24"/>
      <w:lang w:eastAsia="zh-CN"/>
    </w:rPr>
  </w:style>
  <w:style w:type="paragraph" w:customStyle="1" w:styleId="Style2">
    <w:name w:val="Style 2"/>
    <w:basedOn w:val="Normal"/>
    <w:uiPriority w:val="99"/>
    <w:rsid w:val="008367F7"/>
    <w:pPr>
      <w:widowControl w:val="0"/>
      <w:suppressAutoHyphens/>
      <w:spacing w:after="0" w:line="100" w:lineRule="atLeast"/>
    </w:pPr>
    <w:rPr>
      <w:rFonts w:ascii="Times New Roman" w:eastAsia="Times New Roman" w:hAnsi="Times New Roman" w:cs="Times New Roman"/>
      <w:color w:val="000000"/>
      <w:kern w:val="1"/>
      <w:sz w:val="20"/>
      <w:szCs w:val="20"/>
      <w:lang w:eastAsia="zh-CN"/>
    </w:rPr>
  </w:style>
  <w:style w:type="paragraph" w:customStyle="1" w:styleId="Akapitzlist1">
    <w:name w:val="Akapit z listą1"/>
    <w:basedOn w:val="Normal"/>
    <w:uiPriority w:val="99"/>
    <w:rsid w:val="008367F7"/>
    <w:pPr>
      <w:suppressAutoHyphens/>
      <w:ind w:left="720"/>
    </w:pPr>
    <w:rPr>
      <w:rFonts w:ascii="Cambria" w:eastAsia="Times New Roman" w:hAnsi="Cambria" w:cs="Cambria"/>
      <w:kern w:val="1"/>
      <w:sz w:val="24"/>
      <w:szCs w:val="24"/>
      <w:lang w:eastAsia="zh-CN"/>
    </w:rPr>
  </w:style>
  <w:style w:type="paragraph" w:customStyle="1" w:styleId="Tekstkomentarza2">
    <w:name w:val="Tekst komentarza2"/>
    <w:basedOn w:val="Normal"/>
    <w:uiPriority w:val="99"/>
    <w:rsid w:val="008367F7"/>
    <w:pPr>
      <w:widowControl w:val="0"/>
      <w:suppressAutoHyphens/>
      <w:spacing w:after="0" w:line="100" w:lineRule="atLeast"/>
    </w:pPr>
    <w:rPr>
      <w:rFonts w:ascii="Times New Roman" w:eastAsia="Times New Roman" w:hAnsi="Times New Roman" w:cs="Times New Roman"/>
      <w:color w:val="000000"/>
      <w:kern w:val="1"/>
      <w:sz w:val="20"/>
      <w:szCs w:val="20"/>
      <w:lang w:val="en-US" w:eastAsia="zh-CN"/>
    </w:rPr>
  </w:style>
  <w:style w:type="paragraph" w:customStyle="1" w:styleId="Tekstpodstawowy32">
    <w:name w:val="Tekst podstawowy 32"/>
    <w:basedOn w:val="Normal"/>
    <w:uiPriority w:val="99"/>
    <w:rsid w:val="008367F7"/>
    <w:pPr>
      <w:widowControl w:val="0"/>
      <w:suppressAutoHyphens/>
      <w:spacing w:after="120" w:line="100" w:lineRule="atLeast"/>
    </w:pPr>
    <w:rPr>
      <w:kern w:val="1"/>
      <w:sz w:val="16"/>
      <w:szCs w:val="16"/>
      <w:lang w:eastAsia="zh-CN"/>
    </w:rPr>
  </w:style>
  <w:style w:type="paragraph" w:customStyle="1" w:styleId="Nagwek2">
    <w:name w:val="Nagłówek2"/>
    <w:basedOn w:val="Normal"/>
    <w:uiPriority w:val="99"/>
    <w:rsid w:val="008367F7"/>
    <w:pPr>
      <w:keepNext/>
      <w:widowControl w:val="0"/>
      <w:suppressAutoHyphens/>
      <w:spacing w:before="240" w:after="120" w:line="100" w:lineRule="atLeast"/>
    </w:pPr>
    <w:rPr>
      <w:rFonts w:ascii="Arial" w:eastAsia="Microsoft YaHei" w:hAnsi="Arial" w:cs="Arial"/>
      <w:color w:val="000000"/>
      <w:kern w:val="1"/>
      <w:sz w:val="28"/>
      <w:szCs w:val="28"/>
      <w:lang w:eastAsia="zh-CN"/>
    </w:rPr>
  </w:style>
  <w:style w:type="paragraph" w:customStyle="1" w:styleId="Tekstdymka1">
    <w:name w:val="Tekst dymka1"/>
    <w:basedOn w:val="Normal"/>
    <w:uiPriority w:val="99"/>
    <w:rsid w:val="008367F7"/>
    <w:pPr>
      <w:suppressAutoHyphens/>
      <w:spacing w:after="0" w:line="100" w:lineRule="atLeast"/>
    </w:pPr>
    <w:rPr>
      <w:rFonts w:ascii="Tahoma" w:eastAsia="Times New Roman" w:hAnsi="Tahoma" w:cs="Tahoma"/>
      <w:kern w:val="1"/>
      <w:sz w:val="16"/>
      <w:szCs w:val="16"/>
      <w:lang w:eastAsia="zh-CN"/>
    </w:rPr>
  </w:style>
  <w:style w:type="paragraph" w:customStyle="1" w:styleId="Normalny1">
    <w:name w:val="Normalny1"/>
    <w:uiPriority w:val="99"/>
    <w:rsid w:val="008367F7"/>
    <w:pPr>
      <w:suppressAutoHyphens/>
      <w:autoSpaceDE w:val="0"/>
      <w:spacing w:after="200" w:line="276" w:lineRule="auto"/>
    </w:pPr>
    <w:rPr>
      <w:rFonts w:cs="Calibri"/>
      <w:color w:val="000000"/>
      <w:kern w:val="1"/>
      <w:sz w:val="24"/>
      <w:szCs w:val="24"/>
      <w:lang w:eastAsia="zh-CN"/>
    </w:rPr>
  </w:style>
  <w:style w:type="paragraph" w:styleId="NormalWeb">
    <w:name w:val="Normal (Web)"/>
    <w:basedOn w:val="Normal"/>
    <w:uiPriority w:val="99"/>
    <w:rsid w:val="008367F7"/>
    <w:pPr>
      <w:suppressAutoHyphens/>
      <w:spacing w:before="100" w:after="100"/>
    </w:pPr>
    <w:rPr>
      <w:rFonts w:ascii="Cambria" w:eastAsia="Times New Roman" w:hAnsi="Cambria" w:cs="Cambria"/>
      <w:kern w:val="1"/>
      <w:sz w:val="24"/>
      <w:szCs w:val="24"/>
      <w:lang w:eastAsia="zh-CN"/>
    </w:rPr>
  </w:style>
  <w:style w:type="paragraph" w:customStyle="1" w:styleId="Zawartotabeli">
    <w:name w:val="Zawartość tabeli"/>
    <w:basedOn w:val="Normal"/>
    <w:uiPriority w:val="99"/>
    <w:rsid w:val="008367F7"/>
    <w:pPr>
      <w:suppressLineNumbers/>
      <w:suppressAutoHyphens/>
    </w:pPr>
    <w:rPr>
      <w:rFonts w:ascii="Cambria" w:eastAsia="Times New Roman" w:hAnsi="Cambria" w:cs="Cambria"/>
      <w:kern w:val="1"/>
      <w:sz w:val="24"/>
      <w:szCs w:val="24"/>
      <w:lang w:eastAsia="zh-CN"/>
    </w:rPr>
  </w:style>
  <w:style w:type="paragraph" w:customStyle="1" w:styleId="Nagwektabeli">
    <w:name w:val="Nagłówek tabeli"/>
    <w:basedOn w:val="Zawartotabeli"/>
    <w:uiPriority w:val="99"/>
    <w:rsid w:val="008367F7"/>
    <w:pPr>
      <w:jc w:val="center"/>
    </w:pPr>
    <w:rPr>
      <w:b/>
      <w:bCs/>
    </w:rPr>
  </w:style>
  <w:style w:type="paragraph" w:customStyle="1" w:styleId="Tekstpodstawowy21">
    <w:name w:val="Tekst podstawowy 21"/>
    <w:basedOn w:val="Normal"/>
    <w:uiPriority w:val="99"/>
    <w:rsid w:val="008367F7"/>
    <w:pPr>
      <w:suppressAutoHyphens/>
      <w:spacing w:after="120" w:line="480" w:lineRule="auto"/>
    </w:pPr>
    <w:rPr>
      <w:rFonts w:ascii="Cambria" w:eastAsia="Times New Roman" w:hAnsi="Cambria" w:cs="Cambria"/>
      <w:kern w:val="1"/>
      <w:sz w:val="24"/>
      <w:szCs w:val="24"/>
      <w:lang w:eastAsia="zh-CN"/>
    </w:rPr>
  </w:style>
  <w:style w:type="paragraph" w:styleId="ListParagraph">
    <w:name w:val="List Paragraph"/>
    <w:basedOn w:val="Normal"/>
    <w:uiPriority w:val="99"/>
    <w:qFormat/>
    <w:rsid w:val="008367F7"/>
    <w:pPr>
      <w:suppressAutoHyphens/>
      <w:ind w:left="720"/>
    </w:pPr>
    <w:rPr>
      <w:rFonts w:ascii="Cambria" w:eastAsia="Times New Roman" w:hAnsi="Cambria" w:cs="Cambria"/>
      <w:kern w:val="1"/>
      <w:sz w:val="24"/>
      <w:szCs w:val="24"/>
      <w:lang w:eastAsia="zh-CN"/>
    </w:rPr>
  </w:style>
  <w:style w:type="paragraph" w:customStyle="1" w:styleId="Tekstpodstawowy31">
    <w:name w:val="Tekst podstawowy 31"/>
    <w:basedOn w:val="Normal"/>
    <w:uiPriority w:val="99"/>
    <w:rsid w:val="008367F7"/>
    <w:pPr>
      <w:suppressAutoHyphens/>
    </w:pPr>
    <w:rPr>
      <w:rFonts w:ascii="Cambria" w:eastAsia="Times New Roman" w:hAnsi="Cambria" w:cs="Cambria"/>
      <w:kern w:val="1"/>
      <w:sz w:val="24"/>
      <w:szCs w:val="24"/>
      <w:lang w:eastAsia="zh-CN"/>
    </w:rPr>
  </w:style>
  <w:style w:type="paragraph" w:styleId="BodyTextIndent">
    <w:name w:val="Body Text Indent"/>
    <w:basedOn w:val="Normal"/>
    <w:link w:val="BodyTextIndentChar"/>
    <w:uiPriority w:val="99"/>
    <w:rsid w:val="008367F7"/>
    <w:pPr>
      <w:suppressAutoHyphens/>
      <w:ind w:left="180" w:hanging="180"/>
      <w:jc w:val="both"/>
    </w:pPr>
    <w:rPr>
      <w:rFonts w:ascii="Arial" w:eastAsia="Times New Roman" w:hAnsi="Arial" w:cs="Arial"/>
      <w:kern w:val="1"/>
      <w:sz w:val="24"/>
      <w:szCs w:val="24"/>
      <w:lang w:eastAsia="zh-CN"/>
    </w:rPr>
  </w:style>
  <w:style w:type="character" w:customStyle="1" w:styleId="BodyTextIndentChar">
    <w:name w:val="Body Text Indent Char"/>
    <w:basedOn w:val="DefaultParagraphFont"/>
    <w:link w:val="BodyTextIndent"/>
    <w:uiPriority w:val="99"/>
    <w:locked/>
    <w:rsid w:val="008367F7"/>
    <w:rPr>
      <w:rFonts w:ascii="Arial" w:hAnsi="Arial" w:cs="Arial"/>
      <w:kern w:val="1"/>
      <w:sz w:val="16"/>
      <w:szCs w:val="16"/>
      <w:lang w:eastAsia="zh-CN"/>
    </w:rPr>
  </w:style>
  <w:style w:type="character" w:customStyle="1" w:styleId="FontStyle22">
    <w:name w:val="Font Style22"/>
    <w:uiPriority w:val="99"/>
    <w:rsid w:val="008367F7"/>
    <w:rPr>
      <w:rFonts w:ascii="Times New Roman" w:hAnsi="Times New Roman" w:cs="Times New Roman"/>
      <w:sz w:val="22"/>
      <w:szCs w:val="22"/>
    </w:rPr>
  </w:style>
  <w:style w:type="paragraph" w:customStyle="1" w:styleId="Style5">
    <w:name w:val="Style5"/>
    <w:basedOn w:val="Normal"/>
    <w:uiPriority w:val="99"/>
    <w:rsid w:val="008367F7"/>
    <w:pPr>
      <w:widowControl w:val="0"/>
      <w:autoSpaceDE w:val="0"/>
      <w:autoSpaceDN w:val="0"/>
      <w:adjustRightInd w:val="0"/>
      <w:spacing w:after="0" w:line="277" w:lineRule="exact"/>
      <w:ind w:hanging="715"/>
      <w:jc w:val="both"/>
    </w:pPr>
    <w:rPr>
      <w:rFonts w:ascii="Times New Roman" w:eastAsia="Times New Roman" w:hAnsi="Times New Roman" w:cs="Times New Roman"/>
      <w:sz w:val="24"/>
      <w:szCs w:val="24"/>
      <w:lang w:eastAsia="pl-PL"/>
    </w:rPr>
  </w:style>
  <w:style w:type="paragraph" w:styleId="BalloonText">
    <w:name w:val="Balloon Text"/>
    <w:basedOn w:val="Normal"/>
    <w:link w:val="BalloonTextChar"/>
    <w:uiPriority w:val="99"/>
    <w:semiHidden/>
    <w:rsid w:val="008367F7"/>
    <w:pPr>
      <w:suppressAutoHyphens/>
      <w:spacing w:after="0" w:line="240" w:lineRule="auto"/>
    </w:pPr>
    <w:rPr>
      <w:rFonts w:ascii="Tahoma" w:eastAsia="Times New Roman" w:hAnsi="Tahoma" w:cs="Tahoma"/>
      <w:kern w:val="1"/>
      <w:sz w:val="16"/>
      <w:szCs w:val="16"/>
      <w:lang w:eastAsia="zh-CN"/>
    </w:rPr>
  </w:style>
  <w:style w:type="character" w:customStyle="1" w:styleId="BalloonTextChar">
    <w:name w:val="Balloon Text Char"/>
    <w:basedOn w:val="DefaultParagraphFont"/>
    <w:link w:val="BalloonText"/>
    <w:uiPriority w:val="99"/>
    <w:semiHidden/>
    <w:locked/>
    <w:rsid w:val="008367F7"/>
    <w:rPr>
      <w:rFonts w:ascii="Tahoma" w:hAnsi="Tahoma" w:cs="Tahoma"/>
      <w:kern w:val="1"/>
      <w:sz w:val="16"/>
      <w:szCs w:val="16"/>
      <w:lang w:eastAsia="zh-CN"/>
    </w:rPr>
  </w:style>
  <w:style w:type="paragraph" w:customStyle="1" w:styleId="Style1">
    <w:name w:val="Style1"/>
    <w:basedOn w:val="Normal"/>
    <w:uiPriority w:val="99"/>
    <w:rsid w:val="008367F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3">
    <w:name w:val="Style3"/>
    <w:basedOn w:val="Normal"/>
    <w:uiPriority w:val="99"/>
    <w:rsid w:val="008367F7"/>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pl-PL"/>
    </w:rPr>
  </w:style>
  <w:style w:type="paragraph" w:customStyle="1" w:styleId="Style4">
    <w:name w:val="Style4"/>
    <w:basedOn w:val="Normal"/>
    <w:uiPriority w:val="99"/>
    <w:rsid w:val="008367F7"/>
    <w:pPr>
      <w:widowControl w:val="0"/>
      <w:autoSpaceDE w:val="0"/>
      <w:autoSpaceDN w:val="0"/>
      <w:adjustRightInd w:val="0"/>
      <w:spacing w:after="0" w:line="275" w:lineRule="exact"/>
      <w:ind w:hanging="691"/>
      <w:jc w:val="both"/>
    </w:pPr>
    <w:rPr>
      <w:rFonts w:ascii="Times New Roman" w:eastAsia="Times New Roman" w:hAnsi="Times New Roman" w:cs="Times New Roman"/>
      <w:sz w:val="24"/>
      <w:szCs w:val="24"/>
      <w:lang w:eastAsia="pl-PL"/>
    </w:rPr>
  </w:style>
  <w:style w:type="paragraph" w:customStyle="1" w:styleId="Style6">
    <w:name w:val="Style6"/>
    <w:basedOn w:val="Normal"/>
    <w:uiPriority w:val="99"/>
    <w:rsid w:val="008367F7"/>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eastAsia="pl-PL"/>
    </w:rPr>
  </w:style>
  <w:style w:type="paragraph" w:customStyle="1" w:styleId="Style13">
    <w:name w:val="Style13"/>
    <w:basedOn w:val="Normal"/>
    <w:uiPriority w:val="99"/>
    <w:rsid w:val="008367F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20">
    <w:name w:val="Font Style20"/>
    <w:uiPriority w:val="99"/>
    <w:rsid w:val="008367F7"/>
    <w:rPr>
      <w:rFonts w:ascii="Times New Roman" w:hAnsi="Times New Roman" w:cs="Times New Roman"/>
      <w:b/>
      <w:bCs/>
      <w:sz w:val="22"/>
      <w:szCs w:val="22"/>
    </w:rPr>
  </w:style>
  <w:style w:type="paragraph" w:customStyle="1" w:styleId="Style8">
    <w:name w:val="Style8"/>
    <w:basedOn w:val="Normal"/>
    <w:uiPriority w:val="99"/>
    <w:rsid w:val="008367F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21">
    <w:name w:val="Font Style21"/>
    <w:uiPriority w:val="99"/>
    <w:rsid w:val="008367F7"/>
    <w:rPr>
      <w:rFonts w:ascii="Times New Roman" w:hAnsi="Times New Roman" w:cs="Times New Roman"/>
      <w:sz w:val="22"/>
      <w:szCs w:val="22"/>
    </w:rPr>
  </w:style>
  <w:style w:type="paragraph" w:customStyle="1" w:styleId="Style9">
    <w:name w:val="Style9"/>
    <w:basedOn w:val="Normal"/>
    <w:uiPriority w:val="99"/>
    <w:rsid w:val="008367F7"/>
    <w:pPr>
      <w:widowControl w:val="0"/>
      <w:autoSpaceDE w:val="0"/>
      <w:autoSpaceDN w:val="0"/>
      <w:adjustRightInd w:val="0"/>
      <w:spacing w:after="0" w:line="274" w:lineRule="exact"/>
      <w:ind w:hanging="355"/>
      <w:jc w:val="both"/>
    </w:pPr>
    <w:rPr>
      <w:rFonts w:ascii="Times New Roman" w:eastAsia="Times New Roman" w:hAnsi="Times New Roman" w:cs="Times New Roman"/>
      <w:sz w:val="24"/>
      <w:szCs w:val="24"/>
      <w:lang w:eastAsia="pl-PL"/>
    </w:rPr>
  </w:style>
  <w:style w:type="paragraph" w:customStyle="1" w:styleId="Style11">
    <w:name w:val="Style11"/>
    <w:basedOn w:val="Normal"/>
    <w:uiPriority w:val="99"/>
    <w:rsid w:val="008367F7"/>
    <w:pPr>
      <w:widowControl w:val="0"/>
      <w:autoSpaceDE w:val="0"/>
      <w:autoSpaceDN w:val="0"/>
      <w:adjustRightInd w:val="0"/>
      <w:spacing w:after="0" w:line="275" w:lineRule="exact"/>
      <w:ind w:hanging="432"/>
      <w:jc w:val="both"/>
    </w:pPr>
    <w:rPr>
      <w:rFonts w:ascii="Times New Roman" w:eastAsia="Times New Roman" w:hAnsi="Times New Roman" w:cs="Times New Roman"/>
      <w:sz w:val="24"/>
      <w:szCs w:val="24"/>
      <w:lang w:eastAsia="pl-PL"/>
    </w:rPr>
  </w:style>
  <w:style w:type="paragraph" w:customStyle="1" w:styleId="Style15">
    <w:name w:val="Style15"/>
    <w:basedOn w:val="Normal"/>
    <w:uiPriority w:val="99"/>
    <w:rsid w:val="008367F7"/>
    <w:pPr>
      <w:widowControl w:val="0"/>
      <w:autoSpaceDE w:val="0"/>
      <w:autoSpaceDN w:val="0"/>
      <w:adjustRightInd w:val="0"/>
      <w:spacing w:after="0" w:line="274" w:lineRule="exact"/>
      <w:ind w:hanging="307"/>
    </w:pPr>
    <w:rPr>
      <w:rFonts w:ascii="Times New Roman" w:eastAsia="Times New Roman" w:hAnsi="Times New Roman" w:cs="Times New Roman"/>
      <w:sz w:val="24"/>
      <w:szCs w:val="24"/>
      <w:lang w:eastAsia="pl-PL"/>
    </w:rPr>
  </w:style>
  <w:style w:type="paragraph" w:customStyle="1" w:styleId="Style16">
    <w:name w:val="Style16"/>
    <w:basedOn w:val="Normal"/>
    <w:uiPriority w:val="99"/>
    <w:rsid w:val="008367F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0">
    <w:name w:val="Style2"/>
    <w:basedOn w:val="Normal"/>
    <w:uiPriority w:val="99"/>
    <w:rsid w:val="008367F7"/>
    <w:pPr>
      <w:widowControl w:val="0"/>
      <w:autoSpaceDE w:val="0"/>
      <w:autoSpaceDN w:val="0"/>
      <w:adjustRightInd w:val="0"/>
      <w:spacing w:after="0" w:line="312" w:lineRule="exact"/>
      <w:ind w:hanging="768"/>
    </w:pPr>
    <w:rPr>
      <w:rFonts w:ascii="Garamond" w:eastAsia="Times New Roman" w:hAnsi="Garamond" w:cs="Garamond"/>
      <w:sz w:val="24"/>
      <w:szCs w:val="24"/>
      <w:lang w:eastAsia="pl-PL"/>
    </w:rPr>
  </w:style>
  <w:style w:type="paragraph" w:customStyle="1" w:styleId="Style7">
    <w:name w:val="Style7"/>
    <w:basedOn w:val="Normal"/>
    <w:uiPriority w:val="99"/>
    <w:rsid w:val="008367F7"/>
    <w:pPr>
      <w:widowControl w:val="0"/>
      <w:autoSpaceDE w:val="0"/>
      <w:autoSpaceDN w:val="0"/>
      <w:adjustRightInd w:val="0"/>
      <w:spacing w:after="0" w:line="310" w:lineRule="exact"/>
      <w:ind w:hanging="274"/>
      <w:jc w:val="both"/>
    </w:pPr>
    <w:rPr>
      <w:rFonts w:ascii="Garamond" w:eastAsia="Times New Roman" w:hAnsi="Garamond" w:cs="Garamond"/>
      <w:sz w:val="24"/>
      <w:szCs w:val="24"/>
      <w:lang w:eastAsia="pl-PL"/>
    </w:rPr>
  </w:style>
  <w:style w:type="paragraph" w:customStyle="1" w:styleId="Style10">
    <w:name w:val="Style10"/>
    <w:basedOn w:val="Normal"/>
    <w:uiPriority w:val="99"/>
    <w:rsid w:val="008367F7"/>
    <w:pPr>
      <w:widowControl w:val="0"/>
      <w:autoSpaceDE w:val="0"/>
      <w:autoSpaceDN w:val="0"/>
      <w:adjustRightInd w:val="0"/>
      <w:spacing w:after="0" w:line="240" w:lineRule="auto"/>
    </w:pPr>
    <w:rPr>
      <w:rFonts w:ascii="Garamond" w:eastAsia="Times New Roman" w:hAnsi="Garamond" w:cs="Garamond"/>
      <w:sz w:val="24"/>
      <w:szCs w:val="24"/>
      <w:lang w:eastAsia="pl-PL"/>
    </w:rPr>
  </w:style>
  <w:style w:type="paragraph" w:customStyle="1" w:styleId="Style12">
    <w:name w:val="Style12"/>
    <w:basedOn w:val="Normal"/>
    <w:uiPriority w:val="99"/>
    <w:rsid w:val="008367F7"/>
    <w:pPr>
      <w:widowControl w:val="0"/>
      <w:autoSpaceDE w:val="0"/>
      <w:autoSpaceDN w:val="0"/>
      <w:adjustRightInd w:val="0"/>
      <w:spacing w:after="0" w:line="312" w:lineRule="exact"/>
      <w:ind w:hanging="346"/>
      <w:jc w:val="both"/>
    </w:pPr>
    <w:rPr>
      <w:rFonts w:ascii="Garamond" w:eastAsia="Times New Roman" w:hAnsi="Garamond" w:cs="Garamond"/>
      <w:sz w:val="24"/>
      <w:szCs w:val="24"/>
      <w:lang w:eastAsia="pl-PL"/>
    </w:rPr>
  </w:style>
  <w:style w:type="character" w:customStyle="1" w:styleId="FontStyle15">
    <w:name w:val="Font Style15"/>
    <w:uiPriority w:val="99"/>
    <w:rsid w:val="008367F7"/>
    <w:rPr>
      <w:rFonts w:ascii="Garamond" w:hAnsi="Garamond" w:cs="Garamond"/>
      <w:b/>
      <w:bCs/>
      <w:sz w:val="22"/>
      <w:szCs w:val="22"/>
    </w:rPr>
  </w:style>
  <w:style w:type="character" w:customStyle="1" w:styleId="FontStyle16">
    <w:name w:val="Font Style16"/>
    <w:uiPriority w:val="99"/>
    <w:rsid w:val="008367F7"/>
    <w:rPr>
      <w:rFonts w:ascii="Garamond" w:hAnsi="Garamond" w:cs="Garamond"/>
      <w:sz w:val="22"/>
      <w:szCs w:val="22"/>
    </w:rPr>
  </w:style>
  <w:style w:type="character" w:customStyle="1" w:styleId="FontStyle17">
    <w:name w:val="Font Style17"/>
    <w:uiPriority w:val="99"/>
    <w:rsid w:val="008367F7"/>
    <w:rPr>
      <w:rFonts w:ascii="Garamond" w:hAnsi="Garamond" w:cs="Garamond"/>
      <w:sz w:val="18"/>
      <w:szCs w:val="18"/>
    </w:rPr>
  </w:style>
  <w:style w:type="paragraph" w:styleId="NoSpacing">
    <w:name w:val="No Spacing"/>
    <w:uiPriority w:val="99"/>
    <w:qFormat/>
    <w:rsid w:val="008367F7"/>
    <w:pPr>
      <w:suppressAutoHyphens/>
    </w:pPr>
    <w:rPr>
      <w:rFonts w:ascii="Cambria" w:eastAsia="Times New Roman" w:hAnsi="Cambria" w:cs="Cambria"/>
      <w:kern w:val="1"/>
      <w:sz w:val="24"/>
      <w:szCs w:val="24"/>
      <w:lang w:eastAsia="zh-CN"/>
    </w:rPr>
  </w:style>
  <w:style w:type="character" w:customStyle="1" w:styleId="Nagwek10">
    <w:name w:val="Nagłówek #1_"/>
    <w:link w:val="Nagwek11"/>
    <w:uiPriority w:val="99"/>
    <w:locked/>
    <w:rsid w:val="008367F7"/>
    <w:rPr>
      <w:rFonts w:ascii="Calibri" w:hAnsi="Calibri" w:cs="Calibri"/>
      <w:sz w:val="23"/>
      <w:szCs w:val="23"/>
      <w:shd w:val="clear" w:color="auto" w:fill="FFFFFF"/>
    </w:rPr>
  </w:style>
  <w:style w:type="character" w:customStyle="1" w:styleId="Teksttreci">
    <w:name w:val="Tekst treści_"/>
    <w:link w:val="Teksttreci0"/>
    <w:uiPriority w:val="99"/>
    <w:locked/>
    <w:rsid w:val="008367F7"/>
    <w:rPr>
      <w:rFonts w:ascii="Calibri" w:hAnsi="Calibri" w:cs="Calibri"/>
      <w:shd w:val="clear" w:color="auto" w:fill="FFFFFF"/>
    </w:rPr>
  </w:style>
  <w:style w:type="character" w:customStyle="1" w:styleId="Teksttreci2">
    <w:name w:val="Tekst treści (2)_"/>
    <w:link w:val="Teksttreci20"/>
    <w:uiPriority w:val="99"/>
    <w:locked/>
    <w:rsid w:val="008367F7"/>
    <w:rPr>
      <w:rFonts w:ascii="Calibri" w:hAnsi="Calibri" w:cs="Calibri"/>
      <w:sz w:val="19"/>
      <w:szCs w:val="19"/>
      <w:shd w:val="clear" w:color="auto" w:fill="FFFFFF"/>
    </w:rPr>
  </w:style>
  <w:style w:type="character" w:customStyle="1" w:styleId="Teksttreci3">
    <w:name w:val="Tekst treści (3)_"/>
    <w:link w:val="Teksttreci30"/>
    <w:uiPriority w:val="99"/>
    <w:locked/>
    <w:rsid w:val="008367F7"/>
    <w:rPr>
      <w:rFonts w:ascii="Calibri" w:hAnsi="Calibri" w:cs="Calibri"/>
      <w:sz w:val="15"/>
      <w:szCs w:val="15"/>
      <w:shd w:val="clear" w:color="auto" w:fill="FFFFFF"/>
    </w:rPr>
  </w:style>
  <w:style w:type="paragraph" w:customStyle="1" w:styleId="Nagwek11">
    <w:name w:val="Nagłówek #1"/>
    <w:basedOn w:val="Normal"/>
    <w:link w:val="Nagwek10"/>
    <w:uiPriority w:val="99"/>
    <w:rsid w:val="008367F7"/>
    <w:pPr>
      <w:shd w:val="clear" w:color="auto" w:fill="FFFFFF"/>
      <w:spacing w:after="960" w:line="240" w:lineRule="atLeast"/>
      <w:outlineLvl w:val="0"/>
    </w:pPr>
    <w:rPr>
      <w:sz w:val="23"/>
      <w:szCs w:val="23"/>
      <w:lang w:eastAsia="pl-PL"/>
    </w:rPr>
  </w:style>
  <w:style w:type="paragraph" w:customStyle="1" w:styleId="Teksttreci0">
    <w:name w:val="Tekst treści"/>
    <w:basedOn w:val="Normal"/>
    <w:link w:val="Teksttreci"/>
    <w:uiPriority w:val="99"/>
    <w:rsid w:val="008367F7"/>
    <w:pPr>
      <w:shd w:val="clear" w:color="auto" w:fill="FFFFFF"/>
      <w:spacing w:before="960" w:after="960" w:line="240" w:lineRule="atLeast"/>
    </w:pPr>
    <w:rPr>
      <w:sz w:val="20"/>
      <w:szCs w:val="20"/>
      <w:lang w:eastAsia="pl-PL"/>
    </w:rPr>
  </w:style>
  <w:style w:type="paragraph" w:customStyle="1" w:styleId="Teksttreci20">
    <w:name w:val="Tekst treści (2)"/>
    <w:basedOn w:val="Normal"/>
    <w:link w:val="Teksttreci2"/>
    <w:uiPriority w:val="99"/>
    <w:rsid w:val="008367F7"/>
    <w:pPr>
      <w:shd w:val="clear" w:color="auto" w:fill="FFFFFF"/>
      <w:spacing w:before="1380" w:after="60" w:line="240" w:lineRule="atLeast"/>
    </w:pPr>
    <w:rPr>
      <w:sz w:val="19"/>
      <w:szCs w:val="19"/>
      <w:lang w:eastAsia="pl-PL"/>
    </w:rPr>
  </w:style>
  <w:style w:type="paragraph" w:customStyle="1" w:styleId="Teksttreci30">
    <w:name w:val="Tekst treści (3)"/>
    <w:basedOn w:val="Normal"/>
    <w:link w:val="Teksttreci3"/>
    <w:uiPriority w:val="99"/>
    <w:rsid w:val="008367F7"/>
    <w:pPr>
      <w:shd w:val="clear" w:color="auto" w:fill="FFFFFF"/>
      <w:spacing w:before="60" w:after="0" w:line="240" w:lineRule="atLeast"/>
    </w:pPr>
    <w:rPr>
      <w:sz w:val="15"/>
      <w:szCs w:val="15"/>
      <w:lang w:eastAsia="pl-PL"/>
    </w:rPr>
  </w:style>
  <w:style w:type="table" w:styleId="TableGrid">
    <w:name w:val="Table Grid"/>
    <w:basedOn w:val="TableNormal"/>
    <w:uiPriority w:val="99"/>
    <w:rsid w:val="008367F7"/>
    <w:rPr>
      <w:rFonts w:ascii="Microsoft Sans Serif" w:hAnsi="Microsoft Sans Serif" w:cs="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67F7"/>
    <w:pPr>
      <w:tabs>
        <w:tab w:val="center" w:pos="4536"/>
        <w:tab w:val="right" w:pos="9072"/>
      </w:tabs>
      <w:suppressAutoHyphens/>
    </w:pPr>
    <w:rPr>
      <w:rFonts w:ascii="Cambria" w:eastAsia="Times New Roman" w:hAnsi="Cambria" w:cs="Cambria"/>
      <w:kern w:val="1"/>
      <w:sz w:val="24"/>
      <w:szCs w:val="24"/>
      <w:lang w:eastAsia="zh-CN"/>
    </w:rPr>
  </w:style>
  <w:style w:type="character" w:customStyle="1" w:styleId="HeaderChar">
    <w:name w:val="Header Char"/>
    <w:basedOn w:val="DefaultParagraphFont"/>
    <w:link w:val="Header"/>
    <w:uiPriority w:val="99"/>
    <w:locked/>
    <w:rsid w:val="008367F7"/>
    <w:rPr>
      <w:rFonts w:ascii="Cambria" w:hAnsi="Cambria" w:cs="Cambria"/>
      <w:kern w:val="1"/>
      <w:sz w:val="16"/>
      <w:szCs w:val="16"/>
      <w:lang w:eastAsia="zh-CN"/>
    </w:rPr>
  </w:style>
  <w:style w:type="paragraph" w:styleId="Footer">
    <w:name w:val="footer"/>
    <w:basedOn w:val="Normal"/>
    <w:link w:val="FooterChar"/>
    <w:uiPriority w:val="99"/>
    <w:rsid w:val="008367F7"/>
    <w:pPr>
      <w:tabs>
        <w:tab w:val="center" w:pos="4536"/>
        <w:tab w:val="right" w:pos="9072"/>
      </w:tabs>
      <w:suppressAutoHyphens/>
    </w:pPr>
    <w:rPr>
      <w:rFonts w:ascii="Cambria" w:eastAsia="Times New Roman" w:hAnsi="Cambria" w:cs="Cambria"/>
      <w:kern w:val="1"/>
      <w:sz w:val="24"/>
      <w:szCs w:val="24"/>
      <w:lang w:eastAsia="zh-CN"/>
    </w:rPr>
  </w:style>
  <w:style w:type="character" w:customStyle="1" w:styleId="FooterChar">
    <w:name w:val="Footer Char"/>
    <w:basedOn w:val="DefaultParagraphFont"/>
    <w:link w:val="Footer"/>
    <w:uiPriority w:val="99"/>
    <w:locked/>
    <w:rsid w:val="008367F7"/>
    <w:rPr>
      <w:rFonts w:ascii="Cambria" w:hAnsi="Cambria" w:cs="Cambri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zos.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25</Pages>
  <Words>9479</Words>
  <Characters>-32766</Characters>
  <Application>Microsoft Office Outlook</Application>
  <DocSecurity>0</DocSecurity>
  <Lines>0</Lines>
  <Paragraphs>0</Paragraphs>
  <ScaleCrop>false</ScaleCrop>
  <Company>ZOŚ</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Międzyzdroje</dc:title>
  <dc:subject/>
  <dc:creator>Adam</dc:creator>
  <cp:keywords/>
  <dc:description/>
  <cp:lastModifiedBy>Grazyna Buk-Popowska</cp:lastModifiedBy>
  <cp:revision>11</cp:revision>
  <cp:lastPrinted>2013-05-08T07:03:00Z</cp:lastPrinted>
  <dcterms:created xsi:type="dcterms:W3CDTF">2013-05-08T05:48:00Z</dcterms:created>
  <dcterms:modified xsi:type="dcterms:W3CDTF">2013-05-08T07:11:00Z</dcterms:modified>
</cp:coreProperties>
</file>