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3" w:rsidRDefault="006B2853" w:rsidP="006B2853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Zał. Nr 2</w:t>
      </w:r>
    </w:p>
    <w:p w:rsidR="006B2853" w:rsidRDefault="006B2853" w:rsidP="006B2853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</w:rPr>
      </w:pPr>
    </w:p>
    <w:p w:rsidR="00B33A2E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B33A2E">
        <w:rPr>
          <w:rFonts w:ascii="Tahoma" w:hAnsi="Tahoma" w:cs="Tahoma"/>
          <w:b/>
        </w:rPr>
        <w:t>Oświadczenie w sprawie braku podstaw do wykluczenia z postępowania</w:t>
      </w:r>
    </w:p>
    <w:p w:rsidR="00B33A2E" w:rsidRPr="00B33A2E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</w:rPr>
      </w:pPr>
    </w:p>
    <w:p w:rsidR="00B33A2E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Zamawiający: </w:t>
      </w:r>
    </w:p>
    <w:p w:rsidR="00B33A2E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Nowe Centrum sp. z o.o.</w:t>
      </w:r>
    </w:p>
    <w:p w:rsidR="00B33A2E" w:rsidRDefault="006B2853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B33A2E">
        <w:rPr>
          <w:rFonts w:ascii="Tahoma" w:hAnsi="Tahoma" w:cs="Tahoma"/>
          <w:sz w:val="20"/>
          <w:szCs w:val="20"/>
        </w:rPr>
        <w:t xml:space="preserve">l. Gryfa Pomorskiego 23 lok. 16 </w:t>
      </w:r>
    </w:p>
    <w:p w:rsidR="00B33A2E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72 – 500 Międzyzdroje </w:t>
      </w:r>
    </w:p>
    <w:p w:rsidR="00B33A2E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B33A2E" w:rsidRPr="00217758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Składając ofertę w przetargu nieograniczonym pn.: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…………………………………………………………………………………..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B33A2E" w:rsidRPr="00217758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</w:t>
      </w:r>
      <w:r w:rsidRPr="00217758">
        <w:rPr>
          <w:rFonts w:ascii="Tahoma" w:hAnsi="Tahoma" w:cs="Tahoma"/>
          <w:sz w:val="20"/>
          <w:szCs w:val="20"/>
        </w:rPr>
        <w:t>y, że</w:t>
      </w:r>
      <w:r>
        <w:rPr>
          <w:rFonts w:ascii="Tahoma" w:hAnsi="Tahoma" w:cs="Tahoma"/>
          <w:sz w:val="20"/>
          <w:szCs w:val="20"/>
        </w:rPr>
        <w:t xml:space="preserve"> wykonawca tj. …………………………………………………………………………………………….. z siedzibą w ……………………… nie podlega wykluczeniu z postępowania na podstawie art. 24 ust. 1 i 2 </w:t>
      </w:r>
      <w:r w:rsidRPr="00A602F3">
        <w:rPr>
          <w:rFonts w:ascii="Tahoma" w:hAnsi="Tahoma" w:cs="Tahoma"/>
          <w:sz w:val="20"/>
          <w:szCs w:val="20"/>
        </w:rPr>
        <w:t>ustawy z dnia 29 stycznia 2004 r. - Prawo zamówień publicznych (tekst. jedn. Dz. U. z 2010 r. Nr 113, poz. 759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602F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33A2E" w:rsidRPr="00217758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B33A2E" w:rsidRPr="00217758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B33A2E" w:rsidRPr="00217758" w:rsidRDefault="00B33A2E" w:rsidP="00B33A2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C85A6D" w:rsidRDefault="00B33A2E" w:rsidP="00B33A2E">
      <w:r w:rsidRPr="00217758">
        <w:rPr>
          <w:rFonts w:ascii="Tahoma" w:hAnsi="Tahoma" w:cs="Tahoma"/>
          <w:sz w:val="20"/>
          <w:szCs w:val="20"/>
        </w:rPr>
        <w:t>______________________________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</w:t>
      </w:r>
    </w:p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A2E"/>
    <w:rsid w:val="00097DEA"/>
    <w:rsid w:val="006B2853"/>
    <w:rsid w:val="00721617"/>
    <w:rsid w:val="00B33A2E"/>
    <w:rsid w:val="00B37121"/>
    <w:rsid w:val="00B75BC4"/>
    <w:rsid w:val="00C739E2"/>
    <w:rsid w:val="00C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2</cp:revision>
  <dcterms:created xsi:type="dcterms:W3CDTF">2011-10-07T07:53:00Z</dcterms:created>
  <dcterms:modified xsi:type="dcterms:W3CDTF">2011-10-11T07:06:00Z</dcterms:modified>
</cp:coreProperties>
</file>