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48456E9E" w:rsidR="004605C9" w:rsidRDefault="00346F18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Międzyzdroje, dnia 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18.02.2021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1CEF409A" w:rsidR="00346F18" w:rsidRPr="004605C9" w:rsidRDefault="00BE7728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RI.PPZ.6733.1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1.2382</w:t>
      </w:r>
      <w:r w:rsidR="004605C9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4012D5DF" w14:textId="77777777" w:rsidR="00514125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              </w:t>
      </w:r>
    </w:p>
    <w:p w14:paraId="2011152D" w14:textId="6E765C1D" w:rsidR="00D94786" w:rsidRPr="004605C9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cs="Arial"/>
          <w:color w:val="000000" w:themeColor="text1"/>
        </w:rPr>
        <w:t xml:space="preserve">           </w:t>
      </w:r>
    </w:p>
    <w:p w14:paraId="460BAB3B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38A0A" w14:textId="29AFD314" w:rsidR="00A674D5" w:rsidRPr="00BE7728" w:rsidRDefault="00346F18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2020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E772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BE7728">
        <w:rPr>
          <w:rFonts w:ascii="Times New Roman" w:hAnsi="Times New Roman" w:cs="Times New Roman"/>
          <w:bCs/>
          <w:sz w:val="24"/>
          <w:szCs w:val="24"/>
        </w:rPr>
        <w:t xml:space="preserve">. poz.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293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</w:t>
      </w:r>
      <w:proofErr w:type="gramEnd"/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14125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225C67" w:rsidRPr="00BE772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25C67" w:rsidRPr="00BE7728">
        <w:rPr>
          <w:rFonts w:ascii="Times New Roman" w:hAnsi="Times New Roman" w:cs="Times New Roman"/>
          <w:sz w:val="24"/>
          <w:szCs w:val="24"/>
        </w:rPr>
        <w:t xml:space="preserve"> 2020 </w:t>
      </w:r>
      <w:r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Pr="00BE7728">
        <w:rPr>
          <w:rFonts w:ascii="Times New Roman" w:hAnsi="Times New Roman" w:cs="Times New Roman"/>
          <w:sz w:val="24"/>
          <w:szCs w:val="24"/>
        </w:rPr>
        <w:t>2</w:t>
      </w:r>
      <w:r w:rsidR="00225C67" w:rsidRPr="00BE7728">
        <w:rPr>
          <w:rFonts w:ascii="Times New Roman" w:hAnsi="Times New Roman" w:cs="Times New Roman"/>
          <w:sz w:val="24"/>
          <w:szCs w:val="24"/>
        </w:rPr>
        <w:t>56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Pr="00BE7728">
        <w:rPr>
          <w:rFonts w:ascii="Times New Roman" w:hAnsi="Times New Roman" w:cs="Times New Roman"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–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damiam</w:t>
      </w:r>
      <w:proofErr w:type="gramEnd"/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o wszczęciu postępowania 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dla 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przedsięwzięcia polegającego na: </w:t>
      </w:r>
      <w:r w:rsidR="00BE7728" w:rsidRPr="00BE7728">
        <w:rPr>
          <w:rFonts w:ascii="Times New Roman" w:eastAsia="Times New Roman" w:hAnsi="Times New Roman" w:cs="Times New Roman"/>
          <w:sz w:val="24"/>
          <w:szCs w:val="24"/>
        </w:rPr>
        <w:t xml:space="preserve">budowie zbiornika retencyjnego wody czystej </w:t>
      </w:r>
      <w:r w:rsidR="00BE77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E7728" w:rsidRPr="00BE7728">
        <w:rPr>
          <w:rFonts w:ascii="Times New Roman" w:eastAsia="Times New Roman" w:hAnsi="Times New Roman" w:cs="Times New Roman"/>
          <w:sz w:val="24"/>
          <w:szCs w:val="24"/>
        </w:rPr>
        <w:t>Vuż</w:t>
      </w:r>
      <w:proofErr w:type="spellEnd"/>
      <w:r w:rsidR="00BE7728" w:rsidRPr="00BE7728">
        <w:rPr>
          <w:rFonts w:ascii="Times New Roman" w:eastAsia="Times New Roman" w:hAnsi="Times New Roman" w:cs="Times New Roman"/>
          <w:sz w:val="24"/>
          <w:szCs w:val="24"/>
        </w:rPr>
        <w:t xml:space="preserve"> – 2 x 500m3 wraz z uzbrojeniem i infrastrukturą towarzyszącą, na działce o numerze geodezyjnym: </w:t>
      </w:r>
      <w:r w:rsidR="00BE7728" w:rsidRPr="00BE7728">
        <w:rPr>
          <w:rFonts w:ascii="Times New Roman" w:eastAsia="Times New Roman" w:hAnsi="Times New Roman" w:cs="Times New Roman"/>
          <w:b/>
          <w:sz w:val="24"/>
          <w:szCs w:val="24"/>
        </w:rPr>
        <w:t>173/12</w:t>
      </w:r>
      <w:r w:rsidR="00BE7728" w:rsidRPr="00BE7728">
        <w:rPr>
          <w:rFonts w:ascii="Times New Roman" w:eastAsia="Times New Roman" w:hAnsi="Times New Roman" w:cs="Times New Roman"/>
          <w:sz w:val="24"/>
          <w:szCs w:val="24"/>
        </w:rPr>
        <w:t xml:space="preserve"> z obrębu nr </w:t>
      </w:r>
      <w:r w:rsidR="00BE7728" w:rsidRPr="00BE772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BE7728" w:rsidRPr="00BE7728">
        <w:rPr>
          <w:rFonts w:ascii="Times New Roman" w:eastAsia="Times New Roman" w:hAnsi="Times New Roman" w:cs="Times New Roman"/>
          <w:sz w:val="24"/>
          <w:szCs w:val="24"/>
        </w:rPr>
        <w:t xml:space="preserve"> w Międzyzdrojach, m. Międzyzdroje, położonej </w:t>
      </w:r>
      <w:r w:rsidR="00A46688">
        <w:rPr>
          <w:rFonts w:ascii="Times New Roman" w:eastAsia="Times New Roman" w:hAnsi="Times New Roman" w:cs="Times New Roman"/>
          <w:sz w:val="24"/>
          <w:szCs w:val="24"/>
        </w:rPr>
        <w:br/>
      </w:r>
      <w:r w:rsidR="00BE7728" w:rsidRPr="00BE7728">
        <w:rPr>
          <w:rFonts w:ascii="Times New Roman" w:eastAsia="Times New Roman" w:hAnsi="Times New Roman" w:cs="Times New Roman"/>
          <w:sz w:val="24"/>
          <w:szCs w:val="24"/>
        </w:rPr>
        <w:t>przy ul. Przy Wodociągach w Międzyzdrojach</w:t>
      </w:r>
    </w:p>
    <w:p w14:paraId="31950478" w14:textId="77777777" w:rsidR="00A674D5" w:rsidRPr="002A2E3F" w:rsidRDefault="00A674D5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AFCA3" w14:textId="77777777" w:rsidR="00A46688" w:rsidRPr="002A2E3F" w:rsidRDefault="00346F18" w:rsidP="00A4668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="00CE60EB" w:rsidRPr="002A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688" w:rsidRPr="002A2E3F">
        <w:rPr>
          <w:rFonts w:ascii="Times New Roman" w:hAnsi="Times New Roman" w:cs="Times New Roman"/>
          <w:sz w:val="24"/>
          <w:szCs w:val="24"/>
        </w:rPr>
        <w:t xml:space="preserve">Zakład Wodociągów i Kanalizacji Sp. z o. </w:t>
      </w:r>
      <w:proofErr w:type="gramStart"/>
      <w:r w:rsidR="00A46688" w:rsidRPr="002A2E3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46688" w:rsidRPr="002A2E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6688" w:rsidRPr="002A2E3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46688" w:rsidRPr="002A2E3F">
        <w:rPr>
          <w:rFonts w:ascii="Times New Roman" w:hAnsi="Times New Roman" w:cs="Times New Roman"/>
          <w:sz w:val="24"/>
          <w:szCs w:val="24"/>
        </w:rPr>
        <w:t xml:space="preserve"> Międzyzdrojach, </w:t>
      </w:r>
    </w:p>
    <w:p w14:paraId="19AAE39E" w14:textId="40D187AF" w:rsidR="00A46688" w:rsidRPr="002A2E3F" w:rsidRDefault="00A46688" w:rsidP="00A4668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A2E3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2A2E3F">
        <w:rPr>
          <w:rFonts w:ascii="Times New Roman" w:hAnsi="Times New Roman" w:cs="Times New Roman"/>
          <w:sz w:val="24"/>
          <w:szCs w:val="24"/>
        </w:rPr>
        <w:t>. Przy Wodociągach 3, 72-500 Międzyzdroje</w:t>
      </w:r>
    </w:p>
    <w:p w14:paraId="154B634B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52D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Andrzej Białecki, INSTALAND Andrzej Białecki, </w:t>
      </w:r>
    </w:p>
    <w:p w14:paraId="0B0102B5" w14:textId="038B374F" w:rsidR="00A46688" w:rsidRPr="002A2E3F" w:rsidRDefault="00A46688" w:rsidP="00A4668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A2E3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2A2E3F">
        <w:rPr>
          <w:rFonts w:ascii="Times New Roman" w:hAnsi="Times New Roman" w:cs="Times New Roman"/>
          <w:sz w:val="24"/>
          <w:szCs w:val="24"/>
        </w:rPr>
        <w:t>. J. Cybisa 6/46, 02-784 Warszawa</w:t>
      </w:r>
    </w:p>
    <w:p w14:paraId="2940741C" w14:textId="0D720EB5" w:rsidR="00CE60EB" w:rsidRDefault="00CE60EB" w:rsidP="007F49C1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4B18E01E" w:rsidR="00346F18" w:rsidRPr="004605C9" w:rsidRDefault="00225C67" w:rsidP="0022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346F18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30118E19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60F34994" w:rsidR="00225C67" w:rsidRPr="004605C9" w:rsidRDefault="00225C67" w:rsidP="00BE772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728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66FE58F4" w:rsidR="00225C67" w:rsidRPr="004605C9" w:rsidRDefault="00A674D5" w:rsidP="00BE772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04.03.2021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46A77D74" w:rsidR="00225C67" w:rsidRPr="004605C9" w:rsidRDefault="00225C67" w:rsidP="00BE772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  <w:bookmarkStart w:id="0" w:name="_GoBack"/>
            <w:bookmarkEnd w:id="0"/>
            <w:r w:rsidR="00A674D5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C09C4"/>
    <w:rsid w:val="00514125"/>
    <w:rsid w:val="006E22EA"/>
    <w:rsid w:val="007F49C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E60EB"/>
    <w:rsid w:val="00D703B1"/>
    <w:rsid w:val="00D94786"/>
    <w:rsid w:val="00DC311A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21</cp:revision>
  <cp:lastPrinted>2020-08-11T06:20:00Z</cp:lastPrinted>
  <dcterms:created xsi:type="dcterms:W3CDTF">2019-01-29T08:22:00Z</dcterms:created>
  <dcterms:modified xsi:type="dcterms:W3CDTF">2021-02-17T12:53:00Z</dcterms:modified>
</cp:coreProperties>
</file>