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3775" w14:textId="72243A26" w:rsidR="004605C9" w:rsidRDefault="00A674D5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Międzyzdroje, dnia </w:t>
      </w:r>
      <w:r w:rsid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>14.04.</w:t>
      </w:r>
      <w:r w:rsidR="00BE772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0BAB3B" w14:textId="450571EC" w:rsidR="00346F18" w:rsidRDefault="006C5B8A" w:rsidP="006B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RI.PPZ.6733.3</w:t>
      </w:r>
      <w:r w:rsidR="00A674D5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1.5939</w:t>
      </w:r>
    </w:p>
    <w:p w14:paraId="7CF041A6" w14:textId="77777777" w:rsidR="006B77CB" w:rsidRPr="004605C9" w:rsidRDefault="006B77CB" w:rsidP="006B77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B4C662" w14:textId="77777777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6538F211" w14:textId="77777777" w:rsidR="00C35F4D" w:rsidRDefault="00C35F4D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938A0A" w14:textId="0D0DC9A2" w:rsidR="00A674D5" w:rsidRPr="00BE7728" w:rsidRDefault="006B77CB" w:rsidP="00A674D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</w:r>
      <w:r w:rsidR="00346F18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="00346F18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4605C9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br/>
      </w:r>
      <w:r w:rsidR="00346F18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i zagospodarowaniu przestrzennym </w:t>
      </w:r>
      <w:r w:rsidR="00346F18" w:rsidRPr="00BE7728">
        <w:rPr>
          <w:rFonts w:ascii="Times New Roman" w:hAnsi="Times New Roman" w:cs="Times New Roman"/>
          <w:sz w:val="24"/>
          <w:szCs w:val="24"/>
        </w:rPr>
        <w:t>(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Dz. U. 2020</w:t>
      </w:r>
      <w:r w:rsidR="00514125" w:rsidRPr="00BE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46F18" w:rsidRPr="00BE7728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="00346F18" w:rsidRPr="00BE7728">
        <w:rPr>
          <w:rFonts w:ascii="Times New Roman" w:hAnsi="Times New Roman" w:cs="Times New Roman"/>
          <w:bCs/>
          <w:sz w:val="24"/>
          <w:szCs w:val="24"/>
        </w:rPr>
        <w:t xml:space="preserve">. poz. 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293 z p.</w:t>
      </w:r>
      <w:r w:rsidR="00BE7728" w:rsidRPr="00BE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z.</w:t>
      </w:r>
      <w:r w:rsidR="00346F18" w:rsidRPr="00BE7728">
        <w:rPr>
          <w:rFonts w:ascii="Times New Roman" w:hAnsi="Times New Roman" w:cs="Times New Roman"/>
          <w:bCs/>
          <w:sz w:val="24"/>
          <w:szCs w:val="24"/>
        </w:rPr>
        <w:t>)</w:t>
      </w:r>
      <w:r w:rsidR="00346F18" w:rsidRPr="00BE7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gramStart"/>
      <w:r w:rsidR="00346F18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oraz</w:t>
      </w:r>
      <w:proofErr w:type="gramEnd"/>
      <w:r w:rsidR="00346F18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w związku</w:t>
      </w:r>
      <w:r w:rsidR="006E22EA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514125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  <w:r w:rsidR="00346F18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art. 61 § 4 ustawy z dnia 14 czerwca 1960 roku Kodeks postępowania administracyjnego </w:t>
      </w:r>
      <w:r w:rsidR="00D94786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  <w:r w:rsidR="00225C67" w:rsidRPr="00BE7728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225C67" w:rsidRPr="00BE772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25C67" w:rsidRPr="00BE7728">
        <w:rPr>
          <w:rFonts w:ascii="Times New Roman" w:hAnsi="Times New Roman" w:cs="Times New Roman"/>
          <w:sz w:val="24"/>
          <w:szCs w:val="24"/>
        </w:rPr>
        <w:t xml:space="preserve"> 2020 </w:t>
      </w:r>
      <w:r w:rsidR="00346F18" w:rsidRPr="00BE7728">
        <w:rPr>
          <w:rFonts w:ascii="Times New Roman" w:hAnsi="Times New Roman" w:cs="Times New Roman"/>
          <w:sz w:val="24"/>
          <w:szCs w:val="24"/>
        </w:rPr>
        <w:t>r. poz.</w:t>
      </w:r>
      <w:r w:rsidR="00CC49D2" w:rsidRPr="00BE7728">
        <w:rPr>
          <w:rFonts w:ascii="Times New Roman" w:hAnsi="Times New Roman" w:cs="Times New Roman"/>
          <w:sz w:val="24"/>
          <w:szCs w:val="24"/>
        </w:rPr>
        <w:t xml:space="preserve"> </w:t>
      </w:r>
      <w:r w:rsidR="00346F18" w:rsidRPr="00BE7728">
        <w:rPr>
          <w:rFonts w:ascii="Times New Roman" w:hAnsi="Times New Roman" w:cs="Times New Roman"/>
          <w:sz w:val="24"/>
          <w:szCs w:val="24"/>
        </w:rPr>
        <w:t>2</w:t>
      </w:r>
      <w:r w:rsidR="00225C67" w:rsidRPr="00BE7728">
        <w:rPr>
          <w:rFonts w:ascii="Times New Roman" w:hAnsi="Times New Roman" w:cs="Times New Roman"/>
          <w:sz w:val="24"/>
          <w:szCs w:val="24"/>
        </w:rPr>
        <w:t>56 z p.</w:t>
      </w:r>
      <w:r w:rsidR="00BE7728" w:rsidRPr="00BE7728">
        <w:rPr>
          <w:rFonts w:ascii="Times New Roman" w:hAnsi="Times New Roman" w:cs="Times New Roman"/>
          <w:sz w:val="24"/>
          <w:szCs w:val="24"/>
        </w:rPr>
        <w:t xml:space="preserve"> </w:t>
      </w:r>
      <w:r w:rsidR="00225C67" w:rsidRPr="00BE7728">
        <w:rPr>
          <w:rFonts w:ascii="Times New Roman" w:hAnsi="Times New Roman" w:cs="Times New Roman"/>
          <w:sz w:val="24"/>
          <w:szCs w:val="24"/>
        </w:rPr>
        <w:t>z.</w:t>
      </w:r>
      <w:r w:rsidR="00346F18" w:rsidRPr="00BE7728">
        <w:rPr>
          <w:rFonts w:ascii="Times New Roman" w:hAnsi="Times New Roman" w:cs="Times New Roman"/>
          <w:sz w:val="24"/>
          <w:szCs w:val="24"/>
        </w:rPr>
        <w:t>)</w:t>
      </w:r>
      <w:r w:rsidR="00346F18" w:rsidRPr="00BE7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46F18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–</w:t>
      </w:r>
      <w:r w:rsidR="00346F18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="00346F18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zawia</w:t>
      </w:r>
      <w:r w:rsidR="00225C67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damiam</w:t>
      </w:r>
      <w:proofErr w:type="gramEnd"/>
      <w:r w:rsidR="00225C67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o wszczęciu postępowania </w:t>
      </w:r>
      <w:r w:rsidR="00346F18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administracyjnego w sprawie ustalenia lokalizacji inwestycji celu publicznego</w:t>
      </w:r>
      <w:r w:rsidR="00514125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,</w:t>
      </w:r>
      <w:r w:rsidR="00346F18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D94786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br/>
      </w:r>
      <w:r w:rsidR="00346F18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dla </w:t>
      </w:r>
      <w:r w:rsidR="00BE7728" w:rsidRPr="00BE7728">
        <w:rPr>
          <w:rFonts w:ascii="Times New Roman" w:hAnsi="Times New Roman" w:cs="Times New Roman"/>
          <w:sz w:val="24"/>
          <w:szCs w:val="24"/>
        </w:rPr>
        <w:t xml:space="preserve">przedsięwzięcia polegającego na: </w:t>
      </w:r>
      <w:r w:rsidR="006C5B8A" w:rsidRPr="006C5B8A">
        <w:rPr>
          <w:rFonts w:ascii="Times New Roman" w:hAnsi="Times New Roman" w:cs="Times New Roman"/>
          <w:sz w:val="24"/>
          <w:szCs w:val="24"/>
        </w:rPr>
        <w:t xml:space="preserve">budowie otwartego terenu rekreacyjnego z dwoma pawilonami modułowymi, sceną, elementami małej architektury, miejscami parkingowymi </w:t>
      </w:r>
      <w:r w:rsidR="006C5B8A">
        <w:rPr>
          <w:rFonts w:ascii="Times New Roman" w:hAnsi="Times New Roman" w:cs="Times New Roman"/>
          <w:sz w:val="24"/>
          <w:szCs w:val="24"/>
        </w:rPr>
        <w:br/>
      </w:r>
      <w:r w:rsidR="006C5B8A" w:rsidRPr="006C5B8A">
        <w:rPr>
          <w:rFonts w:ascii="Times New Roman" w:hAnsi="Times New Roman" w:cs="Times New Roman"/>
          <w:sz w:val="24"/>
          <w:szCs w:val="24"/>
        </w:rPr>
        <w:t xml:space="preserve">i niezbędną infrastrukturą techniczną, na działkach o numerach geodezyjnych: </w:t>
      </w:r>
      <w:r w:rsidR="006C5B8A" w:rsidRPr="006C5B8A">
        <w:rPr>
          <w:rFonts w:ascii="Times New Roman" w:hAnsi="Times New Roman" w:cs="Times New Roman"/>
          <w:b/>
          <w:sz w:val="24"/>
          <w:szCs w:val="24"/>
        </w:rPr>
        <w:t>169/1, 169/2</w:t>
      </w:r>
      <w:r w:rsidR="006C5B8A" w:rsidRPr="006C5B8A">
        <w:rPr>
          <w:rFonts w:ascii="Times New Roman" w:hAnsi="Times New Roman" w:cs="Times New Roman"/>
          <w:sz w:val="24"/>
          <w:szCs w:val="24"/>
        </w:rPr>
        <w:t xml:space="preserve"> </w:t>
      </w:r>
      <w:r w:rsidR="006C5B8A">
        <w:rPr>
          <w:rFonts w:ascii="Times New Roman" w:hAnsi="Times New Roman" w:cs="Times New Roman"/>
          <w:sz w:val="24"/>
          <w:szCs w:val="24"/>
        </w:rPr>
        <w:br/>
      </w:r>
      <w:r w:rsidR="006C5B8A" w:rsidRPr="006C5B8A">
        <w:rPr>
          <w:rFonts w:ascii="Times New Roman" w:hAnsi="Times New Roman" w:cs="Times New Roman"/>
          <w:sz w:val="24"/>
          <w:szCs w:val="24"/>
        </w:rPr>
        <w:t xml:space="preserve">i </w:t>
      </w:r>
      <w:r w:rsidR="006C5B8A" w:rsidRPr="006C5B8A">
        <w:rPr>
          <w:rFonts w:ascii="Times New Roman" w:hAnsi="Times New Roman" w:cs="Times New Roman"/>
          <w:b/>
          <w:sz w:val="24"/>
          <w:szCs w:val="24"/>
        </w:rPr>
        <w:t>10</w:t>
      </w:r>
      <w:r w:rsidR="006C5B8A" w:rsidRPr="006C5B8A">
        <w:rPr>
          <w:rFonts w:ascii="Times New Roman" w:hAnsi="Times New Roman" w:cs="Times New Roman"/>
          <w:sz w:val="24"/>
          <w:szCs w:val="24"/>
        </w:rPr>
        <w:t xml:space="preserve"> dr z obrębu nr </w:t>
      </w:r>
      <w:r w:rsidR="006C5B8A" w:rsidRPr="006C5B8A">
        <w:rPr>
          <w:rFonts w:ascii="Times New Roman" w:hAnsi="Times New Roman" w:cs="Times New Roman"/>
          <w:b/>
          <w:sz w:val="24"/>
          <w:szCs w:val="24"/>
        </w:rPr>
        <w:t>24</w:t>
      </w:r>
      <w:r w:rsidR="006C5B8A" w:rsidRPr="006C5B8A">
        <w:rPr>
          <w:rFonts w:ascii="Times New Roman" w:hAnsi="Times New Roman" w:cs="Times New Roman"/>
          <w:sz w:val="24"/>
          <w:szCs w:val="24"/>
        </w:rPr>
        <w:t xml:space="preserve"> w Lubinie, gm. Międzyzdroje, położonych przy ul. Głównej </w:t>
      </w:r>
      <w:r w:rsidR="006C5B8A">
        <w:rPr>
          <w:rFonts w:ascii="Times New Roman" w:hAnsi="Times New Roman" w:cs="Times New Roman"/>
          <w:sz w:val="24"/>
          <w:szCs w:val="24"/>
        </w:rPr>
        <w:br/>
      </w:r>
      <w:r w:rsidR="006C5B8A" w:rsidRPr="006C5B8A">
        <w:rPr>
          <w:rFonts w:ascii="Times New Roman" w:hAnsi="Times New Roman" w:cs="Times New Roman"/>
          <w:sz w:val="24"/>
          <w:szCs w:val="24"/>
        </w:rPr>
        <w:t>w Lubinie</w:t>
      </w:r>
      <w:r w:rsidR="006C5B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50478" w14:textId="77777777" w:rsidR="00A674D5" w:rsidRPr="002A2E3F" w:rsidRDefault="00A674D5" w:rsidP="00A674D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12B53C" w14:textId="5BB90A35" w:rsidR="006C5B8A" w:rsidRPr="006C5B8A" w:rsidRDefault="006C5B8A" w:rsidP="006C5B8A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="006B7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72F3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P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Międzyzdroje</w:t>
      </w:r>
    </w:p>
    <w:p w14:paraId="26BFB496" w14:textId="21D7BBF3" w:rsidR="006C5B8A" w:rsidRDefault="006B77CB" w:rsidP="006B77CB">
      <w:pPr>
        <w:spacing w:after="0" w:line="257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 w:rsidR="006C5B8A" w:rsidRP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="006C5B8A" w:rsidRP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Książąt </w:t>
      </w:r>
      <w:r w:rsid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Pomorskich</w:t>
      </w:r>
      <w:r w:rsidR="0027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>, 72-500 Międzyzdroje</w:t>
      </w:r>
    </w:p>
    <w:p w14:paraId="008FB93D" w14:textId="77777777" w:rsidR="006C5B8A" w:rsidRDefault="006C5B8A" w:rsidP="006C5B8A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0741C" w14:textId="3177D656" w:rsidR="00CE60EB" w:rsidRPr="006C5B8A" w:rsidRDefault="006C5B8A" w:rsidP="006C5B8A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Krasowska</w:t>
      </w:r>
      <w:r w:rsidRP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ICD Pracownia </w:t>
      </w:r>
      <w:proofErr w:type="gramStart"/>
      <w:r w:rsidRP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Projektowa,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czerbcowa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1/15, 70-503 Szczecin</w:t>
      </w:r>
    </w:p>
    <w:p w14:paraId="240AAAEA" w14:textId="77777777" w:rsidR="006B77CB" w:rsidRDefault="006B77CB" w:rsidP="0022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F2AB2" w14:textId="6C52155E" w:rsidR="00346F18" w:rsidRPr="004605C9" w:rsidRDefault="00346F18" w:rsidP="006B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49 Kodeksu postępowania administracyjnego, w przypadku zawiadomienia stron przez obwieszczenie, 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FF01D2"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5B36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F3302" w14:textId="484B9EE9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</w:t>
      </w:r>
      <w:r w:rsidR="009F513B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przez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zamieszczenie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5" w:history="1">
        <w:r w:rsidRPr="00225C67">
          <w:rPr>
            <w:rStyle w:val="Hipercze"/>
            <w:rFonts w:ascii="Times New Roman" w:eastAsia="Lucida Sans Unicode" w:hAnsi="Times New Roman" w:cs="Times New Roman"/>
            <w:color w:val="000000" w:themeColor="text1"/>
            <w:sz w:val="24"/>
            <w:szCs w:val="24"/>
            <w:lang w:eastAsia="pl-PL"/>
          </w:rPr>
          <w:t>www.bip.miedzyzdroje.pl</w:t>
        </w:r>
      </w:hyperlink>
      <w:r w:rsidRPr="0022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14:paraId="388491FE" w14:textId="77777777" w:rsid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DD18E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D1F5C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39E67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225C67" w:rsidRPr="004605C9" w14:paraId="2FEFAB66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20D90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F2CA0" w14:textId="3EBACFBE" w:rsidR="00225C67" w:rsidRPr="004605C9" w:rsidRDefault="00225C67" w:rsidP="006C5B8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5B8A">
              <w:rPr>
                <w:rFonts w:ascii="Times New Roman" w:eastAsia="Times New Roman" w:hAnsi="Times New Roman" w:cs="Times New Roman"/>
                <w:sz w:val="24"/>
                <w:szCs w:val="24"/>
              </w:rPr>
              <w:t>14.04.</w:t>
            </w:r>
            <w:r w:rsidR="00BE772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53716079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4784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okres 14 dni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7562A" w14:textId="36E22C36" w:rsidR="00225C67" w:rsidRPr="004605C9" w:rsidRDefault="00A674D5" w:rsidP="006C5B8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5B8A">
              <w:rPr>
                <w:rFonts w:ascii="Times New Roman" w:eastAsia="Times New Roman" w:hAnsi="Times New Roman" w:cs="Times New Roman"/>
                <w:sz w:val="24"/>
                <w:szCs w:val="24"/>
              </w:rPr>
              <w:t>28.04.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proofErr w:type="gramStart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72FBBBFD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EEC48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5654" w14:textId="6FBC3F46" w:rsidR="00225C67" w:rsidRPr="004605C9" w:rsidRDefault="00225C67" w:rsidP="006C5B8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5B8A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proofErr w:type="gramStart"/>
            <w:r w:rsidR="00A674D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A674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E194F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B7A1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6B3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3DAA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7D8A9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FBABD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>
      <w:pPr>
        <w:rPr>
          <w:rFonts w:ascii="Times New Roman" w:hAnsi="Times New Roman" w:cs="Times New Roman"/>
        </w:rPr>
      </w:pPr>
    </w:p>
    <w:sectPr w:rsidR="00346F18" w:rsidRPr="004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8EC"/>
    <w:multiLevelType w:val="hybridMultilevel"/>
    <w:tmpl w:val="07468600"/>
    <w:lvl w:ilvl="0" w:tplc="2EC81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8"/>
    <w:rsid w:val="000072C4"/>
    <w:rsid w:val="00080559"/>
    <w:rsid w:val="000B48D9"/>
    <w:rsid w:val="000F518D"/>
    <w:rsid w:val="00225C67"/>
    <w:rsid w:val="00272F36"/>
    <w:rsid w:val="002A2E3F"/>
    <w:rsid w:val="00346F18"/>
    <w:rsid w:val="0035177A"/>
    <w:rsid w:val="003A0886"/>
    <w:rsid w:val="003B70D2"/>
    <w:rsid w:val="004605C9"/>
    <w:rsid w:val="004C09C4"/>
    <w:rsid w:val="00514125"/>
    <w:rsid w:val="006B77CB"/>
    <w:rsid w:val="006C5B8A"/>
    <w:rsid w:val="006E22EA"/>
    <w:rsid w:val="007F49C1"/>
    <w:rsid w:val="00957397"/>
    <w:rsid w:val="009B1246"/>
    <w:rsid w:val="009F513B"/>
    <w:rsid w:val="00A13A33"/>
    <w:rsid w:val="00A46688"/>
    <w:rsid w:val="00A674D5"/>
    <w:rsid w:val="00A72F58"/>
    <w:rsid w:val="00B17503"/>
    <w:rsid w:val="00B76330"/>
    <w:rsid w:val="00BD65D0"/>
    <w:rsid w:val="00BE7728"/>
    <w:rsid w:val="00C35F4D"/>
    <w:rsid w:val="00CC49D2"/>
    <w:rsid w:val="00CE60EB"/>
    <w:rsid w:val="00D703B1"/>
    <w:rsid w:val="00D94786"/>
    <w:rsid w:val="00DC311A"/>
    <w:rsid w:val="00E13D21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24</cp:revision>
  <cp:lastPrinted>2021-04-13T09:27:00Z</cp:lastPrinted>
  <dcterms:created xsi:type="dcterms:W3CDTF">2019-01-29T08:22:00Z</dcterms:created>
  <dcterms:modified xsi:type="dcterms:W3CDTF">2021-04-14T05:36:00Z</dcterms:modified>
</cp:coreProperties>
</file>