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01350" w14:textId="423E26B1" w:rsidR="0016320D" w:rsidRPr="0016320D" w:rsidRDefault="0016320D" w:rsidP="0016320D">
      <w:pPr>
        <w:spacing w:before="120" w:after="120" w:line="360" w:lineRule="auto"/>
        <w:ind w:left="5999"/>
        <w:jc w:val="right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fldChar w:fldCharType="begin"/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fldChar w:fldCharType="end"/>
      </w:r>
      <w:r w:rsidR="00924E8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 </w:t>
      </w:r>
    </w:p>
    <w:p w14:paraId="6131AB2B" w14:textId="1431A59C" w:rsidR="0016320D" w:rsidRPr="0016320D" w:rsidRDefault="00114113" w:rsidP="00924E82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Międzyzdroje</w:t>
      </w:r>
      <w:r w:rsidR="0016320D"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 dn. </w:t>
      </w:r>
      <w:r w:rsidR="006270C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03.01.2022</w:t>
      </w:r>
      <w:r w:rsidR="001C3D09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 </w:t>
      </w:r>
      <w:r w:rsidR="0016320D"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r.</w:t>
      </w:r>
    </w:p>
    <w:p w14:paraId="498078EC" w14:textId="09B02169" w:rsidR="0016320D" w:rsidRDefault="0016320D" w:rsidP="001632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</w:pPr>
    </w:p>
    <w:p w14:paraId="44FE6EB8" w14:textId="6FEA5DCF" w:rsidR="006A7E5C" w:rsidRDefault="006A7E5C" w:rsidP="001632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</w:pPr>
    </w:p>
    <w:p w14:paraId="0D1DCDA8" w14:textId="4B675875" w:rsidR="006A7E5C" w:rsidRDefault="006A7E5C" w:rsidP="001632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</w:pPr>
    </w:p>
    <w:p w14:paraId="56B963B5" w14:textId="77777777" w:rsidR="006A7E5C" w:rsidRPr="0016320D" w:rsidRDefault="006A7E5C" w:rsidP="001632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</w:pPr>
    </w:p>
    <w:p w14:paraId="60ABC994" w14:textId="77777777" w:rsidR="0016320D" w:rsidRPr="00924E82" w:rsidRDefault="0016320D" w:rsidP="001632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Zapytanie ofertowe</w:t>
      </w:r>
    </w:p>
    <w:p w14:paraId="3961166C" w14:textId="77777777" w:rsidR="0016320D" w:rsidRPr="00924E82" w:rsidRDefault="0016320D" w:rsidP="0016320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lang w:eastAsia="pl-PL" w:bidi="pl-PL"/>
        </w:rPr>
        <w:t>1) </w:t>
      </w:r>
      <w:r w:rsidRPr="00924E82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 xml:space="preserve">Opis przedmiotu zamówienia oraz określenie wielkości lub zakresu zamówienia </w:t>
      </w:r>
    </w:p>
    <w:p w14:paraId="6603113F" w14:textId="70DA7196" w:rsidR="005A5D88" w:rsidRPr="00924E82" w:rsidRDefault="0016320D" w:rsidP="005A5D88">
      <w:pPr>
        <w:spacing w:after="0" w:line="240" w:lineRule="auto"/>
        <w:rPr>
          <w:rFonts w:ascii="Times New Roman" w:hAnsi="Times New Roman" w:cs="Times New Roman"/>
          <w:b/>
        </w:rPr>
      </w:pPr>
      <w:r w:rsidRPr="00924E82">
        <w:rPr>
          <w:rFonts w:ascii="Times New Roman" w:eastAsia="Times New Roman" w:hAnsi="Times New Roman" w:cs="Times New Roman"/>
          <w:lang w:eastAsia="pl-PL" w:bidi="pl-PL"/>
        </w:rPr>
        <w:t>1. </w:t>
      </w: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Przedmiotem zamówienia jest </w:t>
      </w:r>
      <w:r w:rsidR="005A5D88"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: </w:t>
      </w:r>
      <w:r w:rsidR="005A5D88" w:rsidRPr="00924E82">
        <w:rPr>
          <w:rFonts w:ascii="Times New Roman" w:hAnsi="Times New Roman" w:cs="Times New Roman"/>
          <w:b/>
        </w:rPr>
        <w:t>Wykonanie usługi konserwacji oświetlenia dróg i  miejsc publicznych na terenie Gminy Międzyzdroje, na urządzeniach pozostających we władaniu Gminy Międzyzdroje.</w:t>
      </w:r>
    </w:p>
    <w:p w14:paraId="1EB99D31" w14:textId="77777777" w:rsidR="0016320D" w:rsidRPr="00924E82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lang w:eastAsia="pl-PL" w:bidi="pl-PL"/>
        </w:rPr>
        <w:t>2. </w:t>
      </w: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Szczegółowy opis przedmiotu zamówienia stanowi załącznik nr 1 do Zapytania ofertowego.</w:t>
      </w:r>
    </w:p>
    <w:p w14:paraId="51D02B94" w14:textId="77777777" w:rsidR="0016320D" w:rsidRPr="00924E82" w:rsidRDefault="0016320D" w:rsidP="0016320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lang w:eastAsia="pl-PL" w:bidi="pl-PL"/>
        </w:rPr>
        <w:t>2) </w:t>
      </w:r>
      <w:r w:rsidRPr="00924E82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 xml:space="preserve">Termin wykonania zamówienia </w:t>
      </w:r>
    </w:p>
    <w:p w14:paraId="3A24B13F" w14:textId="5D4022A6" w:rsidR="0016320D" w:rsidRPr="00924E82" w:rsidRDefault="005A5D88" w:rsidP="005A5D8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      </w:t>
      </w:r>
      <w:r w:rsidR="0016320D"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Termin</w:t>
      </w:r>
      <w:r w:rsidR="00787FEF"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wykonania zamówienia: </w:t>
      </w:r>
      <w:r w:rsidR="007D442E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10</w:t>
      </w:r>
      <w:r w:rsidR="000271F9"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.01.2022 r. do 31.12.2022 r.</w:t>
      </w:r>
    </w:p>
    <w:p w14:paraId="2CB0879E" w14:textId="77777777" w:rsidR="0016320D" w:rsidRPr="00924E82" w:rsidRDefault="0016320D" w:rsidP="0016320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lang w:eastAsia="pl-PL" w:bidi="pl-PL"/>
        </w:rPr>
        <w:t>3) </w:t>
      </w:r>
      <w:r w:rsidRPr="00924E82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Warunki realizacji zamówienia</w:t>
      </w:r>
    </w:p>
    <w:p w14:paraId="0B4F880D" w14:textId="3B2DC8FD" w:rsidR="0016320D" w:rsidRPr="00924E82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lang w:eastAsia="pl-PL" w:bidi="pl-PL"/>
        </w:rPr>
        <w:t>1. </w:t>
      </w: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Przedmiot zamówienia należy dostarczyć do ……</w:t>
      </w:r>
      <w:r w:rsid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-</w:t>
      </w: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………… na adres…………………</w:t>
      </w:r>
      <w:r w:rsid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-</w:t>
      </w: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………………</w:t>
      </w:r>
    </w:p>
    <w:p w14:paraId="0523116D" w14:textId="77777777" w:rsidR="0016320D" w:rsidRPr="00924E82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lang w:eastAsia="pl-PL" w:bidi="pl-PL"/>
        </w:rPr>
        <w:t>2. </w:t>
      </w: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P</w:t>
      </w:r>
      <w:r w:rsidR="005A5D88"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łatność nastąpi w terminie </w:t>
      </w: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</w:t>
      </w:r>
      <w:r w:rsidR="005A5D88"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21 </w:t>
      </w: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dni po dostarczeniu w/w przedmiotu zamówienia zgodnie z opisem przedmiotu zamówienia oraz prawidłowo wystawioną fakturą VAT.</w:t>
      </w:r>
    </w:p>
    <w:p w14:paraId="2D6026A4" w14:textId="77777777" w:rsidR="0016320D" w:rsidRPr="00924E82" w:rsidRDefault="0016320D" w:rsidP="0016320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lang w:eastAsia="pl-PL" w:bidi="pl-PL"/>
        </w:rPr>
        <w:t>4) </w:t>
      </w:r>
      <w:r w:rsidRPr="00924E82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Osoba do kontaktów</w:t>
      </w:r>
    </w:p>
    <w:p w14:paraId="5CB72337" w14:textId="77777777" w:rsidR="0016320D" w:rsidRPr="00924E82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lang w:eastAsia="pl-PL" w:bidi="pl-PL"/>
        </w:rPr>
        <w:t>1. </w:t>
      </w: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W sprawie przedmiotu zamówienia:</w:t>
      </w:r>
      <w:r w:rsidR="005A5D88"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Małgorzata Somska</w:t>
      </w:r>
    </w:p>
    <w:p w14:paraId="78CED350" w14:textId="7F0FCE79" w:rsidR="0016320D" w:rsidRPr="00924E82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lang w:eastAsia="pl-PL" w:bidi="pl-PL"/>
        </w:rPr>
        <w:t>2. </w:t>
      </w: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W sprawie procedury udzielenia zamówienia:</w:t>
      </w:r>
      <w:r w:rsidR="005A5D88"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Aneta Różań</w:t>
      </w:r>
      <w:r w:rsid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s</w:t>
      </w:r>
      <w:r w:rsidR="005A5D88"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ka</w:t>
      </w:r>
    </w:p>
    <w:p w14:paraId="318D9834" w14:textId="77777777" w:rsidR="0016320D" w:rsidRPr="00924E82" w:rsidRDefault="0016320D" w:rsidP="0016320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lang w:eastAsia="pl-PL" w:bidi="pl-PL"/>
        </w:rPr>
        <w:t>5) </w:t>
      </w:r>
      <w:r w:rsidRPr="00924E82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Opis sposobu przygotowania oferty</w:t>
      </w:r>
    </w:p>
    <w:p w14:paraId="2014CB59" w14:textId="77777777" w:rsidR="0016320D" w:rsidRPr="00924E82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lang w:eastAsia="pl-PL" w:bidi="pl-PL"/>
        </w:rPr>
        <w:t>1. </w:t>
      </w: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Wykonawca może złożyć jedną ofertę.</w:t>
      </w:r>
    </w:p>
    <w:p w14:paraId="58C9E19C" w14:textId="77777777" w:rsidR="0016320D" w:rsidRPr="00924E82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lang w:eastAsia="pl-PL" w:bidi="pl-PL"/>
        </w:rPr>
        <w:t>2. </w:t>
      </w: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Treść oferty musi odpowiadać treści zapytania ofertowego.</w:t>
      </w:r>
    </w:p>
    <w:p w14:paraId="53E0F410" w14:textId="77777777" w:rsidR="0016320D" w:rsidRPr="00924E82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lang w:eastAsia="pl-PL" w:bidi="pl-PL"/>
        </w:rPr>
        <w:t>3. </w:t>
      </w: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Przed upływem terminu składania ofert, wykonawca może wprowadzić zmiany do złożonej oferty lub ją wycofać. Zmiany w ofercie lub jej wycofanie winny być doręczone Zamawiającemu na piśmie pod rygorem nieważności przed upływem terminu składania ofert.</w:t>
      </w:r>
    </w:p>
    <w:p w14:paraId="77FFF435" w14:textId="77777777" w:rsidR="0016320D" w:rsidRPr="00924E82" w:rsidRDefault="0016320D" w:rsidP="0016320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lang w:eastAsia="pl-PL" w:bidi="pl-PL"/>
        </w:rPr>
        <w:t>6) </w:t>
      </w:r>
      <w:r w:rsidRPr="00924E82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Termin i sposób złożenia oferty przez wykonawcę</w:t>
      </w:r>
    </w:p>
    <w:p w14:paraId="314892C3" w14:textId="71E2741C" w:rsidR="005A5D88" w:rsidRPr="00924E82" w:rsidRDefault="0016320D" w:rsidP="005A5D88">
      <w:pPr>
        <w:keepLines/>
        <w:spacing w:before="120" w:after="120"/>
        <w:ind w:firstLine="340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lang w:eastAsia="pl-PL" w:bidi="pl-PL"/>
        </w:rPr>
        <w:t>1. </w:t>
      </w: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Ofertę</w:t>
      </w:r>
      <w:r w:rsidR="005A5D88"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proszę złożyć do dnia </w:t>
      </w:r>
      <w:r w:rsidR="00E83BCE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06.01.2022</w:t>
      </w:r>
      <w:r w:rsidR="005A5D88"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r. do godz.10</w:t>
      </w: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w następujący sposób: </w:t>
      </w:r>
    </w:p>
    <w:p w14:paraId="4832FFE8" w14:textId="77777777" w:rsidR="005A5D88" w:rsidRPr="00924E82" w:rsidRDefault="005A5D88" w:rsidP="005A5D88">
      <w:pPr>
        <w:keepLines/>
        <w:spacing w:before="120" w:after="120"/>
        <w:ind w:firstLine="340"/>
        <w:rPr>
          <w:rFonts w:ascii="Times New Roman" w:hAnsi="Times New Roman" w:cs="Times New Roman"/>
          <w:color w:val="000000"/>
          <w:u w:color="000000"/>
        </w:rPr>
      </w:pP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  </w:t>
      </w:r>
      <w:r w:rsidRPr="00924E82">
        <w:rPr>
          <w:rFonts w:ascii="Times New Roman" w:hAnsi="Times New Roman" w:cs="Times New Roman"/>
          <w:color w:val="000000"/>
          <w:u w:color="000000"/>
        </w:rPr>
        <w:t xml:space="preserve">Przesłać na adres Urzędu Miejskiego w Międzyzdrojach, ul. Książąt Pomorskich 5 , </w:t>
      </w:r>
    </w:p>
    <w:p w14:paraId="6790428B" w14:textId="77777777" w:rsidR="005A5D88" w:rsidRPr="00924E82" w:rsidRDefault="005A5D88" w:rsidP="005A5D88">
      <w:pPr>
        <w:keepLines/>
        <w:spacing w:before="120" w:after="120"/>
        <w:ind w:firstLine="340"/>
        <w:rPr>
          <w:rFonts w:ascii="Times New Roman" w:hAnsi="Times New Roman" w:cs="Times New Roman"/>
          <w:color w:val="000000"/>
          <w:u w:color="000000"/>
        </w:rPr>
      </w:pPr>
      <w:r w:rsidRPr="00924E82">
        <w:rPr>
          <w:rFonts w:ascii="Times New Roman" w:hAnsi="Times New Roman" w:cs="Times New Roman"/>
          <w:color w:val="000000"/>
          <w:u w:color="000000"/>
        </w:rPr>
        <w:t xml:space="preserve">     72-500 Międzyzdroje lub na adres mailowy:    </w:t>
      </w:r>
    </w:p>
    <w:p w14:paraId="2455B17A" w14:textId="77777777" w:rsidR="005A5D88" w:rsidRPr="00924E82" w:rsidRDefault="005A5D88" w:rsidP="005A5D88">
      <w:pPr>
        <w:keepLines/>
        <w:spacing w:before="120" w:after="120"/>
        <w:ind w:firstLine="340"/>
        <w:rPr>
          <w:rFonts w:ascii="Times New Roman" w:hAnsi="Times New Roman" w:cs="Times New Roman"/>
          <w:color w:val="000000"/>
          <w:u w:color="000000"/>
        </w:rPr>
      </w:pPr>
      <w:r w:rsidRPr="00924E82">
        <w:rPr>
          <w:rFonts w:ascii="Times New Roman" w:hAnsi="Times New Roman" w:cs="Times New Roman"/>
          <w:color w:val="000000"/>
          <w:u w:color="000000"/>
        </w:rPr>
        <w:t xml:space="preserve">    </w:t>
      </w:r>
      <w:hyperlink r:id="rId6" w:history="1">
        <w:r w:rsidRPr="00924E82">
          <w:rPr>
            <w:rStyle w:val="Hipercze"/>
            <w:rFonts w:ascii="Times New Roman" w:hAnsi="Times New Roman" w:cs="Times New Roman"/>
            <w:u w:color="000000"/>
          </w:rPr>
          <w:t>um_malgorzatasomska@miedzyzdroje.pl</w:t>
        </w:r>
      </w:hyperlink>
      <w:r w:rsidRPr="00924E82">
        <w:rPr>
          <w:rFonts w:ascii="Times New Roman" w:hAnsi="Times New Roman" w:cs="Times New Roman"/>
          <w:color w:val="000000"/>
          <w:u w:color="000000"/>
        </w:rPr>
        <w:t xml:space="preserve"> </w:t>
      </w:r>
    </w:p>
    <w:p w14:paraId="06866D24" w14:textId="77777777" w:rsidR="005A5D88" w:rsidRPr="00924E82" w:rsidRDefault="005A5D88" w:rsidP="005A5D88">
      <w:pPr>
        <w:keepLines/>
        <w:spacing w:before="120" w:after="120"/>
        <w:ind w:firstLine="340"/>
        <w:rPr>
          <w:rFonts w:ascii="Times New Roman" w:hAnsi="Times New Roman" w:cs="Times New Roman"/>
          <w:color w:val="000000"/>
          <w:u w:color="000000"/>
        </w:rPr>
      </w:pPr>
      <w:r w:rsidRPr="00924E82">
        <w:rPr>
          <w:rFonts w:ascii="Times New Roman" w:hAnsi="Times New Roman" w:cs="Times New Roman"/>
          <w:color w:val="000000"/>
          <w:u w:color="000000"/>
        </w:rPr>
        <w:t xml:space="preserve">     z dopiskiem :</w:t>
      </w:r>
    </w:p>
    <w:p w14:paraId="6E15AD0E" w14:textId="77777777" w:rsidR="005A5D88" w:rsidRPr="00924E82" w:rsidRDefault="005A5D88" w:rsidP="005A5D88">
      <w:pPr>
        <w:spacing w:after="0" w:line="240" w:lineRule="auto"/>
        <w:rPr>
          <w:rFonts w:ascii="Times New Roman" w:hAnsi="Times New Roman" w:cs="Times New Roman"/>
          <w:b/>
        </w:rPr>
      </w:pP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          „</w:t>
      </w:r>
      <w:r w:rsidRPr="00924E82">
        <w:rPr>
          <w:rFonts w:ascii="Times New Roman" w:hAnsi="Times New Roman" w:cs="Times New Roman"/>
          <w:b/>
        </w:rPr>
        <w:t xml:space="preserve">Wykonanie usługi konserwacji oświetlenia dróg i  miejsc publicznych na terenie    </w:t>
      </w:r>
    </w:p>
    <w:p w14:paraId="509CEE04" w14:textId="77777777" w:rsidR="0016320D" w:rsidRPr="00924E82" w:rsidRDefault="005A5D88" w:rsidP="005A5D88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hAnsi="Times New Roman" w:cs="Times New Roman"/>
          <w:b/>
        </w:rPr>
        <w:t xml:space="preserve">     Gminy Międzyzdroje, na urządzeniach pozostających we władaniu Gminy Międzyzdroje.”</w:t>
      </w:r>
    </w:p>
    <w:p w14:paraId="2F63FA14" w14:textId="77777777" w:rsidR="0016320D" w:rsidRPr="00924E82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lang w:eastAsia="pl-PL" w:bidi="pl-PL"/>
        </w:rPr>
        <w:t>2. </w:t>
      </w: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Za termin złożenia oferty przyjęty będzie dzień i godzina otrzymania oferty przez Zamawiającego.</w:t>
      </w:r>
    </w:p>
    <w:p w14:paraId="297D96F3" w14:textId="77777777" w:rsidR="0016320D" w:rsidRPr="00924E82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lang w:eastAsia="pl-PL" w:bidi="pl-PL"/>
        </w:rPr>
        <w:t>3. </w:t>
      </w: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Oferty złożone po terminie nie będą rozpatrywane.</w:t>
      </w:r>
    </w:p>
    <w:p w14:paraId="5214BF45" w14:textId="77777777" w:rsidR="0016320D" w:rsidRPr="00924E82" w:rsidRDefault="0016320D" w:rsidP="0016320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lang w:eastAsia="pl-PL" w:bidi="pl-PL"/>
        </w:rPr>
        <w:t>7) </w:t>
      </w:r>
      <w:r w:rsidRPr="00924E82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Opis sposobu obliczenia ceny oferty</w:t>
      </w:r>
    </w:p>
    <w:p w14:paraId="00FA8F7D" w14:textId="77777777" w:rsidR="0016320D" w:rsidRPr="00924E82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lang w:eastAsia="pl-PL" w:bidi="pl-PL"/>
        </w:rPr>
        <w:t>1. </w:t>
      </w: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Cena ofertowa jest ceną, za którą wykonawca zobowiązuje się do wykonania przedmiotu zamówienia łącznie z podatkiem VAT naliczonym zgodnie z obowiązującymi przepisami w tym zakresie.</w:t>
      </w:r>
    </w:p>
    <w:p w14:paraId="275F6496" w14:textId="77777777" w:rsidR="0016320D" w:rsidRPr="00924E82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lang w:eastAsia="pl-PL" w:bidi="pl-PL"/>
        </w:rPr>
        <w:t>2. </w:t>
      </w: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Cena ofertowa musi zawierać wszystkie koszty związane z prawidłową realizacją zamówienia zgodnie z opisem przedmiotu zamówienia.</w:t>
      </w:r>
    </w:p>
    <w:p w14:paraId="11A28E7C" w14:textId="0304E31B" w:rsidR="0016320D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lang w:eastAsia="pl-PL" w:bidi="pl-PL"/>
        </w:rPr>
        <w:t>3. </w:t>
      </w: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Cena ofertowa musi być wyrażona w złotych polskich i zaokrąglona do dwóch miejsc po przecinku.</w:t>
      </w:r>
    </w:p>
    <w:p w14:paraId="6D892845" w14:textId="77777777" w:rsidR="006A7E5C" w:rsidRDefault="006A7E5C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</w:p>
    <w:p w14:paraId="6EC4A9B9" w14:textId="77777777" w:rsidR="006A7E5C" w:rsidRDefault="006A7E5C" w:rsidP="0016320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2440EEAC" w14:textId="71233567" w:rsidR="0016320D" w:rsidRPr="00924E82" w:rsidRDefault="0016320D" w:rsidP="0016320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lang w:eastAsia="pl-PL" w:bidi="pl-PL"/>
        </w:rPr>
        <w:t>8) </w:t>
      </w:r>
      <w:r w:rsidRPr="00924E82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 xml:space="preserve">Kryteria oceny ofert  </w:t>
      </w:r>
    </w:p>
    <w:p w14:paraId="6A11007B" w14:textId="77777777" w:rsidR="0016320D" w:rsidRPr="00924E82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lang w:eastAsia="pl-PL" w:bidi="pl-PL"/>
        </w:rPr>
        <w:t>1. </w:t>
      </w: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Kryteria oceny ofert i ich znaczenie:</w:t>
      </w:r>
    </w:p>
    <w:p w14:paraId="294C5586" w14:textId="17CE8140" w:rsidR="0016320D" w:rsidRPr="00924E82" w:rsidRDefault="0016320D" w:rsidP="0016320D">
      <w:pPr>
        <w:keepLines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lang w:eastAsia="pl-PL" w:bidi="pl-PL"/>
        </w:rPr>
        <w:t>a) </w:t>
      </w:r>
      <w:r w:rsidRPr="00924E82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Cena</w:t>
      </w: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</w:t>
      </w:r>
      <w:r w:rsidR="00187921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- </w:t>
      </w:r>
      <w:r w:rsidR="002A3F4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najniższa cena ofertowa brutto za wykonanie przedmiotu zamówienia</w:t>
      </w:r>
      <w:r w:rsidR="00187921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, waga 60 %</w:t>
      </w:r>
    </w:p>
    <w:p w14:paraId="7079C7F3" w14:textId="6D89F6D0" w:rsidR="0016320D" w:rsidRPr="00924E82" w:rsidRDefault="0016320D" w:rsidP="0016320D">
      <w:pPr>
        <w:keepLines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lang w:eastAsia="pl-PL" w:bidi="pl-PL"/>
        </w:rPr>
        <w:t>b)</w:t>
      </w:r>
      <w:r w:rsidR="002A3F4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</w:t>
      </w:r>
      <w:r w:rsidR="002A3F46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 w:bidi="pl-PL"/>
        </w:rPr>
        <w:t>C</w:t>
      </w:r>
      <w:r w:rsidR="002A3F46" w:rsidRPr="002A3F46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 w:bidi="pl-PL"/>
        </w:rPr>
        <w:t>zas realizacji</w:t>
      </w:r>
      <w:r w:rsidR="002A3F4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 -</w:t>
      </w:r>
      <w:r w:rsidR="00187921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</w:t>
      </w:r>
      <w:r w:rsidR="002A3F4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najszybszy czas reakcji od momentu zgłoszenia konieczności wymiany źródeł światła do momentu przystąpienia do realizacji zgłoszenia</w:t>
      </w:r>
      <w:r w:rsidR="00671169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, nie dłuższy niż 48 h.</w:t>
      </w:r>
      <w:r w:rsidR="00187921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,waga 40%</w:t>
      </w:r>
    </w:p>
    <w:p w14:paraId="0AF8A00E" w14:textId="77777777" w:rsidR="0016320D" w:rsidRPr="00924E82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lang w:eastAsia="pl-PL" w:bidi="pl-PL"/>
        </w:rPr>
        <w:t>2. </w:t>
      </w: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Punkty w kryterium cena zostaną obliczone wg wzoru:</w:t>
      </w:r>
    </w:p>
    <w:p w14:paraId="7F20E66A" w14:textId="6FDDF340" w:rsidR="0016320D" w:rsidRPr="00924E82" w:rsidRDefault="00114113" w:rsidP="0016320D">
      <w:pPr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           </w:t>
      </w:r>
      <w:r w:rsidR="00187921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              </w:t>
      </w: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</w:t>
      </w:r>
      <w:r w:rsidR="0016320D"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najniższa cena  brutto spośród badanych ofert</w:t>
      </w:r>
    </w:p>
    <w:p w14:paraId="2C346C97" w14:textId="7BFB8882" w:rsidR="0016320D" w:rsidRPr="00924E82" w:rsidRDefault="0016320D" w:rsidP="0016320D">
      <w:pPr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liczba uzyskanych punktów  =  ----------------------------------------------------------------  x  </w:t>
      </w:r>
      <w:r w:rsidR="00C14E88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6</w:t>
      </w:r>
      <w:r w:rsidR="00187921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0</w:t>
      </w:r>
    </w:p>
    <w:p w14:paraId="7236AEE6" w14:textId="18966AEB" w:rsidR="0016320D" w:rsidRPr="00924E82" w:rsidRDefault="00114113" w:rsidP="0016320D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                                                                         </w:t>
      </w:r>
      <w:r w:rsidR="0016320D"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cena  brutto badanej oferty</w:t>
      </w:r>
    </w:p>
    <w:p w14:paraId="36E0A9C9" w14:textId="0C3FF8EE" w:rsidR="0016320D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lang w:eastAsia="pl-PL" w:bidi="pl-PL"/>
        </w:rPr>
        <w:t>3. </w:t>
      </w: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Punkty w kryterium </w:t>
      </w:r>
      <w:r w:rsidR="002A3F4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czas realizacji </w:t>
      </w: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zostaną obliczone według następującego wzoru:</w:t>
      </w:r>
      <w:r w:rsidR="002A3F4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</w:t>
      </w:r>
    </w:p>
    <w:p w14:paraId="0D3D6F59" w14:textId="15B97101" w:rsidR="00C14E88" w:rsidRDefault="00C14E88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                                                         najszybszy czas reakcji wynikający ze złożonych ofert</w:t>
      </w:r>
    </w:p>
    <w:p w14:paraId="4ECF37B0" w14:textId="4C3FC2A3" w:rsidR="00C14E88" w:rsidRDefault="00C14E88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liczba uzyskanych punktów =     -----------------------------------------------------------------------  x 40</w:t>
      </w:r>
    </w:p>
    <w:p w14:paraId="7F9D940F" w14:textId="7186FC06" w:rsidR="00C14E88" w:rsidRPr="00924E82" w:rsidRDefault="00C14E88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                                                                  czas reakcji wskazany w badanej ofercie</w:t>
      </w:r>
    </w:p>
    <w:p w14:paraId="63DE6427" w14:textId="77777777" w:rsidR="0016320D" w:rsidRPr="00924E82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lang w:eastAsia="pl-PL" w:bidi="pl-PL"/>
        </w:rPr>
        <w:t>4. </w:t>
      </w: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Wynik działania zostanie zaokrąglony do 2 miejsc po przecinku. Maksymalna liczba punktów jaką można uzyskać  – 100.</w:t>
      </w:r>
    </w:p>
    <w:p w14:paraId="65B507BA" w14:textId="77777777" w:rsidR="0016320D" w:rsidRPr="00924E82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lang w:eastAsia="pl-PL" w:bidi="pl-PL"/>
        </w:rPr>
        <w:t>5. </w:t>
      </w: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Jako najkorzystniejsza zostanie wybrana oferta, która uzyska największą liczbę punktów rozumianą jako suma punktów uzyskanych w poszczególnych kryteriach, spośród ofert podlegających rozpatrzeniu.</w:t>
      </w:r>
    </w:p>
    <w:p w14:paraId="6CF6696C" w14:textId="77777777" w:rsidR="0016320D" w:rsidRPr="00924E82" w:rsidRDefault="0016320D" w:rsidP="0016320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lang w:eastAsia="pl-PL" w:bidi="pl-PL"/>
        </w:rPr>
        <w:t>9) </w:t>
      </w:r>
      <w:r w:rsidRPr="00924E82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Składanie ofert dodatkowych.</w:t>
      </w:r>
    </w:p>
    <w:p w14:paraId="443741EE" w14:textId="77777777" w:rsidR="0016320D" w:rsidRPr="00924E82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lang w:eastAsia="pl-PL" w:bidi="pl-PL"/>
        </w:rPr>
        <w:t>1. </w:t>
      </w: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Jeżeli w postępowaniu o udzielenie zamówienia, nie można dokonać wyboru oferty najkorzystniejszej ze względu na to, złożone oferty uzyskały taką samą liczbę punktów, wybiera się ofertę z niższą ceną. W przypadku w którym oferty mają taką samą cenę Zamawiający może wezwać wykonawców, którzy złożyli te oferty, do złożenia w terminie określonym przez Zamawiającego ofert dodatkowych.</w:t>
      </w:r>
    </w:p>
    <w:p w14:paraId="16E91E4E" w14:textId="77777777" w:rsidR="0016320D" w:rsidRPr="00924E82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lang w:eastAsia="pl-PL" w:bidi="pl-PL"/>
        </w:rPr>
        <w:t>2. </w:t>
      </w: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Wykonawcy, składając oferty dodatkowe nie mogą zaoferować cen wyższych niż zaoferowane w złożonych ofertach.</w:t>
      </w:r>
    </w:p>
    <w:p w14:paraId="083C5DD2" w14:textId="77777777" w:rsidR="0016320D" w:rsidRPr="00924E82" w:rsidRDefault="0016320D" w:rsidP="0016320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lang w:eastAsia="pl-PL" w:bidi="pl-PL"/>
        </w:rPr>
        <w:t>10) </w:t>
      </w:r>
      <w:r w:rsidRPr="00924E82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Okoliczności, w których oferta nie podlega rozpatrzeniu</w:t>
      </w:r>
    </w:p>
    <w:p w14:paraId="0EE7FFB5" w14:textId="77777777" w:rsidR="0016320D" w:rsidRPr="00924E82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lang w:eastAsia="pl-PL" w:bidi="pl-PL"/>
        </w:rPr>
        <w:t>1. </w:t>
      </w: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Treść oferty nie odpowiada treści zapytania ofertowego.</w:t>
      </w:r>
    </w:p>
    <w:p w14:paraId="754981FE" w14:textId="77777777" w:rsidR="0016320D" w:rsidRPr="00924E82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lang w:eastAsia="pl-PL" w:bidi="pl-PL"/>
        </w:rPr>
        <w:t xml:space="preserve">2. Oferta </w:t>
      </w: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jest nieważna na podstawie odrębnych przepisów.</w:t>
      </w:r>
    </w:p>
    <w:p w14:paraId="200CD2CE" w14:textId="77777777" w:rsidR="0016320D" w:rsidRPr="00924E82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lang w:eastAsia="pl-PL" w:bidi="pl-PL"/>
        </w:rPr>
        <w:t>3. </w:t>
      </w: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Jeżeli wykonawca złożył więcej niż jedną ofertę w postępowaniu.</w:t>
      </w:r>
    </w:p>
    <w:p w14:paraId="26FFE11C" w14:textId="77777777" w:rsidR="0016320D" w:rsidRPr="00924E82" w:rsidRDefault="0016320D" w:rsidP="0016320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lang w:eastAsia="pl-PL" w:bidi="pl-PL"/>
        </w:rPr>
        <w:t>11) </w:t>
      </w:r>
      <w:r w:rsidRPr="00924E82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Zakończenie postępowania</w:t>
      </w:r>
    </w:p>
    <w:p w14:paraId="416BB275" w14:textId="77777777" w:rsidR="0016320D" w:rsidRPr="00924E82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Zamawiający zastrzega sobie prawo do zakończenia postępowania bez wyboru oferty. Zakończenie takie nie wymaga podania przyczyny.</w:t>
      </w:r>
    </w:p>
    <w:p w14:paraId="5BAA10B0" w14:textId="77777777" w:rsidR="0016320D" w:rsidRPr="00924E82" w:rsidRDefault="0016320D" w:rsidP="0016320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lang w:eastAsia="pl-PL" w:bidi="pl-PL"/>
        </w:rPr>
        <w:t>12) </w:t>
      </w:r>
      <w:r w:rsidRPr="00924E82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Informacje dodatkowe</w:t>
      </w:r>
    </w:p>
    <w:p w14:paraId="264F1624" w14:textId="77777777" w:rsidR="0016320D" w:rsidRPr="00924E82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lang w:eastAsia="pl-PL" w:bidi="pl-PL"/>
        </w:rPr>
        <w:t>1. </w:t>
      </w: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Zamawiający zastrzega sobie prawo sprawdzenia w toku badania i oceny ofert wiarygodności przedstawionych przez wykonawców informacji zawartych w ofercie.</w:t>
      </w:r>
    </w:p>
    <w:p w14:paraId="431133A0" w14:textId="77777777" w:rsidR="0016320D" w:rsidRPr="00924E82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lang w:eastAsia="pl-PL" w:bidi="pl-PL"/>
        </w:rPr>
        <w:t>2. </w:t>
      </w: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Zamawiający wykluczy z postępowania wykonawców, co do których wskutek sprawdzenia wiarygodności ofert poweźmie informację o zawarciu w złożonej ofercie danych niezgodnych z prawdą.</w:t>
      </w:r>
    </w:p>
    <w:p w14:paraId="05F66515" w14:textId="77777777" w:rsidR="0016320D" w:rsidRPr="00924E82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lang w:eastAsia="pl-PL" w:bidi="pl-PL"/>
        </w:rPr>
        <w:t>3. </w:t>
      </w: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Ofertę wykonawcy wykluczonego z postępowania uznaje się za odrzuconą.</w:t>
      </w:r>
    </w:p>
    <w:p w14:paraId="589095F1" w14:textId="77777777" w:rsidR="0016320D" w:rsidRPr="00924E82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lang w:eastAsia="pl-PL" w:bidi="pl-PL"/>
        </w:rPr>
        <w:t>4. </w:t>
      </w: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Zamawiający bierze pod uwagę wyłącznie oferty przesłane w sposób wskazany przez Zamawiającego w zapytaniu ofertowym.</w:t>
      </w:r>
    </w:p>
    <w:p w14:paraId="3DD52B0C" w14:textId="77777777" w:rsidR="0016320D" w:rsidRPr="00924E82" w:rsidRDefault="0016320D" w:rsidP="0016320D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</w:pPr>
    </w:p>
    <w:p w14:paraId="35E145CC" w14:textId="77777777" w:rsidR="0016320D" w:rsidRPr="00924E82" w:rsidRDefault="0016320D" w:rsidP="0016320D">
      <w:pPr>
        <w:spacing w:before="120" w:after="120" w:line="240" w:lineRule="auto"/>
        <w:ind w:left="4253" w:firstLine="1"/>
        <w:jc w:val="center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ZATWIERDZAM</w:t>
      </w:r>
    </w:p>
    <w:p w14:paraId="1E3F862B" w14:textId="77777777" w:rsidR="0016320D" w:rsidRPr="00924E82" w:rsidRDefault="0016320D" w:rsidP="0016320D">
      <w:pPr>
        <w:spacing w:after="0" w:line="240" w:lineRule="auto"/>
        <w:ind w:left="4253" w:firstLine="1"/>
        <w:jc w:val="center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…………………………….</w:t>
      </w:r>
    </w:p>
    <w:p w14:paraId="060AD80C" w14:textId="77777777" w:rsidR="0016320D" w:rsidRPr="00924E82" w:rsidRDefault="0016320D" w:rsidP="0016320D">
      <w:pPr>
        <w:spacing w:after="0" w:line="240" w:lineRule="auto"/>
        <w:ind w:left="4253" w:firstLine="1"/>
        <w:jc w:val="center"/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 w:bidi="pl-PL"/>
        </w:rPr>
        <w:t>(data podpis zatwierdzającego zapytanie)</w:t>
      </w:r>
    </w:p>
    <w:p w14:paraId="690EEF37" w14:textId="77777777" w:rsidR="0016320D" w:rsidRPr="00924E82" w:rsidRDefault="0016320D" w:rsidP="0016320D">
      <w:pPr>
        <w:spacing w:after="0" w:line="240" w:lineRule="auto"/>
        <w:ind w:left="4253" w:firstLine="1"/>
        <w:jc w:val="center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</w:p>
    <w:p w14:paraId="7CFC0D48" w14:textId="77777777" w:rsidR="0016320D" w:rsidRPr="00924E82" w:rsidRDefault="0016320D" w:rsidP="0016320D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</w:p>
    <w:p w14:paraId="3F3A31E8" w14:textId="77777777" w:rsidR="0016320D" w:rsidRPr="00924E82" w:rsidRDefault="0016320D" w:rsidP="0011411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</w:p>
    <w:p w14:paraId="36995850" w14:textId="77777777" w:rsidR="0016320D" w:rsidRPr="00924E82" w:rsidRDefault="0016320D" w:rsidP="0016320D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</w:p>
    <w:p w14:paraId="33DDD665" w14:textId="77777777" w:rsidR="0016320D" w:rsidRPr="00924E82" w:rsidRDefault="0016320D" w:rsidP="0016320D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</w:p>
    <w:p w14:paraId="6076B8A8" w14:textId="77777777" w:rsidR="0016320D" w:rsidRPr="00924E82" w:rsidRDefault="0016320D" w:rsidP="001632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Informacja dla osoby udostępniającej dane osobowe na potrzeby przeprowadzenia postepowania o udzielenie zamówienia publicznego o wartości poniżej 130 000 zł</w:t>
      </w:r>
    </w:p>
    <w:p w14:paraId="4596E850" w14:textId="77777777" w:rsidR="0016320D" w:rsidRPr="00924E82" w:rsidRDefault="0016320D" w:rsidP="0016320D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Zgodnie z art. 13 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 (Dz.U.UE L z dnia 4 maja 2016 r.) – dalej RODO</w:t>
      </w:r>
      <w:r w:rsidRPr="00924E82">
        <w:rPr>
          <w:rFonts w:ascii="Times New Roman" w:eastAsia="Times New Roman" w:hAnsi="Times New Roman" w:cs="Times New Roman"/>
          <w:color w:val="000000"/>
          <w:u w:val="single" w:color="000000"/>
          <w:lang w:eastAsia="pl-PL" w:bidi="pl-PL"/>
        </w:rPr>
        <w:t xml:space="preserve">, </w:t>
      </w: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informujemy iż:</w:t>
      </w:r>
    </w:p>
    <w:p w14:paraId="495B1263" w14:textId="77777777" w:rsidR="0016320D" w:rsidRPr="00924E82" w:rsidRDefault="0016320D" w:rsidP="0016320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Administratorem danych osobowych jest:</w:t>
      </w:r>
    </w:p>
    <w:p w14:paraId="45DD4B30" w14:textId="77777777" w:rsidR="0016320D" w:rsidRPr="00924E82" w:rsidRDefault="0016320D" w:rsidP="0016320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Burmistrz Międzyzdrojów, z siedzibą w Międzyzdrojach, przy ul. Książąt Pomorskich 5, 72-500 Międzyzdroje. Z administratorem danych można się skontaktować poprzez adres e-mail: </w:t>
      </w:r>
      <w:hyperlink r:id="rId7" w:history="1">
        <w:r w:rsidRPr="00924E82">
          <w:rPr>
            <w:rFonts w:ascii="Times New Roman" w:eastAsia="Times New Roman" w:hAnsi="Times New Roman" w:cs="Times New Roman"/>
            <w:color w:val="000000"/>
            <w:u w:color="000000"/>
            <w:lang w:eastAsia="pl-PL" w:bidi="pl-PL"/>
          </w:rPr>
          <w:t>um@miedzyzdroje.pl</w:t>
        </w:r>
      </w:hyperlink>
      <w:r w:rsidRPr="00924E82">
        <w:rPr>
          <w:rFonts w:ascii="Times New Roman" w:eastAsia="Times New Roman" w:hAnsi="Times New Roman" w:cs="Times New Roman"/>
          <w:color w:val="000000"/>
          <w:lang w:eastAsia="pl-PL" w:bidi="pl-PL"/>
        </w:rPr>
        <w:t> </w:t>
      </w: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lub telefonicznie pod numerem tel. 91 32 75 631, bądź pisemnie na adres siedziby administratora.</w:t>
      </w:r>
    </w:p>
    <w:p w14:paraId="559A4781" w14:textId="77777777" w:rsidR="0016320D" w:rsidRPr="00924E82" w:rsidRDefault="0016320D" w:rsidP="0016320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Inspektor ochrony danych.</w:t>
      </w:r>
    </w:p>
    <w:p w14:paraId="1AB5FC41" w14:textId="77777777" w:rsidR="0016320D" w:rsidRPr="00924E82" w:rsidRDefault="0016320D" w:rsidP="0016320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Administrator wyznaczył inspektora ochrony danych osobowych, z którym może się Pani/Pan skontaktować poprzez email:  </w:t>
      </w:r>
      <w:hyperlink r:id="rId8" w:history="1">
        <w:r w:rsidRPr="00924E82">
          <w:rPr>
            <w:rFonts w:ascii="Times New Roman" w:eastAsia="Times New Roman" w:hAnsi="Times New Roman" w:cs="Times New Roman"/>
            <w:color w:val="000000"/>
            <w:u w:color="000000"/>
            <w:lang w:eastAsia="pl-PL" w:bidi="pl-PL"/>
          </w:rPr>
          <w:t>iod@miedzyzdroje.pl</w:t>
        </w:r>
      </w:hyperlink>
      <w:r w:rsidRPr="00924E82">
        <w:rPr>
          <w:rFonts w:ascii="Times New Roman" w:eastAsia="Times New Roman" w:hAnsi="Times New Roman" w:cs="Times New Roman"/>
          <w:color w:val="000000"/>
          <w:lang w:eastAsia="pl-PL" w:bidi="pl-PL"/>
        </w:rPr>
        <w:t> </w:t>
      </w: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lub pisemnie na adres siedziby administratora. Z inspektorem ochrony danych można się kontaktować, w sprawach dotyczących przetwarzania danych osobowych oraz korzystania z praw związanych z przetwarzaniem danych.</w:t>
      </w:r>
    </w:p>
    <w:p w14:paraId="529AFBAA" w14:textId="77777777" w:rsidR="0016320D" w:rsidRPr="00924E82" w:rsidRDefault="0016320D" w:rsidP="0016320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Cele i podstawy przetwarzania.</w:t>
      </w:r>
    </w:p>
    <w:p w14:paraId="1EB58F7D" w14:textId="77777777" w:rsidR="0016320D" w:rsidRPr="00924E82" w:rsidRDefault="0016320D" w:rsidP="0016320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Dane osobowe będą przetwarzane w celu przeprowadzenia postępowania o udzielenie zamówienia publicznego o wartości nieprzekraczającej 130 000 zł netto.</w:t>
      </w:r>
    </w:p>
    <w:p w14:paraId="364E6303" w14:textId="77777777" w:rsidR="0016320D" w:rsidRPr="00924E82" w:rsidRDefault="0016320D" w:rsidP="0016320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Dane osobowe będą przetwarzane na podstawie art. 6 ust. 1 lit. c) RODO w związku z art. 44 ustawy z dnia 27 sierpnia o finansach publicznych (Dz.U. 2009 Nr 157 poz. 1240 ze zm.) oraz Regulaminem udzielania zamówień publicznych poniżej kwoty 130 000 zł  netto wprowadzonym Zarządzeniem Burmistrza  nr 99/SEK/2021 z dnia  30 kwietnia 2021r. dotyczącym udzielania zamówień publicznych do wartości 130 000 zł netto.</w:t>
      </w:r>
    </w:p>
    <w:p w14:paraId="78393132" w14:textId="77777777" w:rsidR="0016320D" w:rsidRPr="00924E82" w:rsidRDefault="0016320D" w:rsidP="0016320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Odbiorcy danych osobowych.</w:t>
      </w:r>
    </w:p>
    <w:p w14:paraId="45213377" w14:textId="77777777" w:rsidR="0016320D" w:rsidRPr="00924E82" w:rsidRDefault="0016320D" w:rsidP="0016320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Odbiorcami Pani/Pana danych osobowych będą odbiorcy Biuletynu Informacji Publicznej Urzędu Miejskiego w Międzyzdrojach, osoby lub podmioty, którym udostępniona zostanie dokumentacja z przeprowadzonego postępowania na zasadach określonych w ustawie z dnia 6 września 2001 r. o dostępie do informacji publicznej (Dz. U. z 2019 r. poz. 1429) oraz jednostki administracji publicznej uprawnione do sprawowania kontroli i nadzoru nad prawidłowością funkcjonowania administratora lub mogące potwierdzić prawdziwość podanych przez Panią/Pana informacji.</w:t>
      </w:r>
    </w:p>
    <w:p w14:paraId="25C03014" w14:textId="77777777" w:rsidR="0016320D" w:rsidRPr="00924E82" w:rsidRDefault="0016320D" w:rsidP="0016320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Okres przechowywania danych.</w:t>
      </w:r>
    </w:p>
    <w:p w14:paraId="59012C8E" w14:textId="77777777" w:rsidR="0016320D" w:rsidRPr="00924E82" w:rsidRDefault="0016320D" w:rsidP="0016320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Pani/Pana dane będą przechowywane przez czas obowiązywania umowy będącej efektem udzielenia zamówienia publicznego, a następnie po jej zakończeniu przez okres 5 lat poczynając od 1 stycznia roku następnego, który to wynika z przyjętego w jednostce Jednolitego Rzeczowego Wykazu Akt. Przedmiotowy termin może zostać wydłużony o czas niezbędny do zamknięcia wzajemnych rozliczeń finansowych.</w:t>
      </w:r>
    </w:p>
    <w:p w14:paraId="1D1733C2" w14:textId="77777777" w:rsidR="0016320D" w:rsidRPr="00924E82" w:rsidRDefault="0016320D" w:rsidP="0016320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Sposób przetwarzania danych osobowych</w:t>
      </w:r>
    </w:p>
    <w:p w14:paraId="1E2949BC" w14:textId="77777777" w:rsidR="0016320D" w:rsidRPr="00924E82" w:rsidRDefault="0016320D" w:rsidP="0016320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Pani/Pana dane nie będą przetwarzane w sposób zautomatyzowany oraz nie zostaną poddane  profilowaniu i nie będą przedmiotem transferu do państw trzecich.</w:t>
      </w:r>
    </w:p>
    <w:p w14:paraId="30FE63E0" w14:textId="77777777" w:rsidR="0016320D" w:rsidRPr="00924E82" w:rsidRDefault="0016320D" w:rsidP="0016320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Prawa osób, których dane dotyczą.</w:t>
      </w:r>
    </w:p>
    <w:p w14:paraId="2A4A5328" w14:textId="77777777" w:rsidR="0016320D" w:rsidRPr="00924E82" w:rsidRDefault="0016320D" w:rsidP="0016320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Zgodnie z RODO przysługuje Pani/Panu :</w:t>
      </w:r>
    </w:p>
    <w:p w14:paraId="0064E3A7" w14:textId="77777777" w:rsidR="0016320D" w:rsidRPr="00924E82" w:rsidRDefault="0016320D" w:rsidP="0016320D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lang w:eastAsia="pl-PL" w:bidi="pl-PL"/>
        </w:rPr>
        <w:t>a) </w:t>
      </w: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prawo dostępu do swoich danych oraz otrzymania ich kopii,</w:t>
      </w:r>
    </w:p>
    <w:p w14:paraId="397E2109" w14:textId="77777777" w:rsidR="0016320D" w:rsidRPr="00924E82" w:rsidRDefault="0016320D" w:rsidP="0016320D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lang w:eastAsia="pl-PL" w:bidi="pl-PL"/>
        </w:rPr>
        <w:t>b) </w:t>
      </w: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prawo do sprostowania (poprawiania) swoich danych,</w:t>
      </w:r>
    </w:p>
    <w:p w14:paraId="36C625EC" w14:textId="77777777" w:rsidR="0016320D" w:rsidRPr="00924E82" w:rsidRDefault="0016320D" w:rsidP="0016320D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lang w:eastAsia="pl-PL" w:bidi="pl-PL"/>
        </w:rPr>
        <w:t>c) </w:t>
      </w: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prawo do ograniczenia przetwarzania danych,</w:t>
      </w:r>
    </w:p>
    <w:p w14:paraId="6AA993D1" w14:textId="77777777" w:rsidR="0016320D" w:rsidRPr="00924E82" w:rsidRDefault="0016320D" w:rsidP="0016320D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lang w:eastAsia="pl-PL" w:bidi="pl-PL"/>
        </w:rPr>
        <w:lastRenderedPageBreak/>
        <w:t>d) </w:t>
      </w: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prawo do wniesienia skargi do Prezesa UODO na adres Prezesa Urzędu Ochrony Danych Osobowych, ul. Stawki 2, 00 - 193 Warszawa.</w:t>
      </w:r>
    </w:p>
    <w:p w14:paraId="0698A4E7" w14:textId="77777777" w:rsidR="0016320D" w:rsidRPr="00924E82" w:rsidRDefault="0016320D" w:rsidP="0016320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Nie przysługuje Pani/Panu:</w:t>
      </w:r>
    </w:p>
    <w:p w14:paraId="28FADB94" w14:textId="77777777" w:rsidR="0016320D" w:rsidRPr="00924E82" w:rsidRDefault="0016320D" w:rsidP="0016320D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lang w:eastAsia="pl-PL" w:bidi="pl-PL"/>
        </w:rPr>
        <w:t>a) </w:t>
      </w: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w związku z art. 17 ust. 3 lit. b, d lub e RODO prawo do usunięcia danych osobowych;</w:t>
      </w:r>
    </w:p>
    <w:p w14:paraId="3AC6964E" w14:textId="77777777" w:rsidR="0016320D" w:rsidRPr="00924E82" w:rsidRDefault="0016320D" w:rsidP="0016320D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lang w:eastAsia="pl-PL" w:bidi="pl-PL"/>
        </w:rPr>
        <w:t>b) </w:t>
      </w: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prawo do przenoszenia danych osobowych, o którym mowa w art. 20 RODO;</w:t>
      </w:r>
    </w:p>
    <w:p w14:paraId="6F810A7F" w14:textId="77777777" w:rsidR="0016320D" w:rsidRPr="00924E82" w:rsidRDefault="0016320D" w:rsidP="0016320D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lang w:eastAsia="pl-PL" w:bidi="pl-PL"/>
        </w:rPr>
        <w:t>c) </w:t>
      </w: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na podstawie art. 21 RODO prawo sprzeciwu, wobec przetwarzania danych osobowych, gdyż podstawą prawną przetwarzania Pani/Pana danych osobowych jest art. 6 ust. 1 lit. c RODO.</w:t>
      </w:r>
    </w:p>
    <w:p w14:paraId="447C9403" w14:textId="77777777" w:rsidR="0016320D" w:rsidRPr="00924E82" w:rsidRDefault="0016320D" w:rsidP="0016320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 xml:space="preserve">Informacja o wymogu podania danych. </w:t>
      </w:r>
    </w:p>
    <w:p w14:paraId="7A4703E3" w14:textId="77777777" w:rsidR="0016320D" w:rsidRPr="00924E82" w:rsidRDefault="0016320D" w:rsidP="0016320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Podanie przez Panią/Pana danych jest wymogiem ustawowym, niezbędnym dla potrzeb przeprowadzenia postepowania o udzielenie zamówienia publicznego. </w:t>
      </w:r>
    </w:p>
    <w:p w14:paraId="116D22A3" w14:textId="77777777" w:rsidR="0016320D" w:rsidRPr="00924E82" w:rsidRDefault="0016320D" w:rsidP="0016320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</w:p>
    <w:p w14:paraId="22D694C5" w14:textId="77777777" w:rsidR="0016320D" w:rsidRPr="00924E82" w:rsidRDefault="0016320D" w:rsidP="0016320D">
      <w:pPr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i/>
          <w:color w:val="000000"/>
          <w:u w:val="single" w:color="000000"/>
          <w:lang w:eastAsia="pl-PL" w:bidi="pl-PL"/>
        </w:rPr>
        <w:t xml:space="preserve">Oświadczenie wykonawcy w zakresie wypełnienia obowiązków informacyjnych przewidzianych w art. 13 lub art. 14 RODO </w:t>
      </w:r>
    </w:p>
    <w:p w14:paraId="1D15FCF8" w14:textId="77777777" w:rsidR="0016320D" w:rsidRPr="00924E82" w:rsidRDefault="0016320D" w:rsidP="0016320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</w:p>
    <w:p w14:paraId="6F9680CB" w14:textId="77777777" w:rsidR="0016320D" w:rsidRPr="00924E82" w:rsidRDefault="0016320D" w:rsidP="0016320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Oświadczam, że wypełniłem obowiązki informacyjne przewidziane w art. 13 lub art. 14  rozporządzenie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danych, dalej: RODO) (Dz. Urz. UE L 119 z 04.05.2016, str. 1) wobec osób fizycznych, od których dane osobowe bezpośrednio lub pośrednio pozyskałem w celu ubiegania się o udzielenie zamówienia publicznego w niniejszym postępowaniu.</w:t>
      </w:r>
    </w:p>
    <w:p w14:paraId="7BD7EF9E" w14:textId="77777777" w:rsidR="0016320D" w:rsidRPr="00924E82" w:rsidRDefault="0016320D" w:rsidP="0016320D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ab/>
        <w:t>W przypadku gdy wykonawca nie przekazuje danych osobowych innych niż bezpośrednio jego dotyczących lub zachodzi wyłączenie stosowania obowiązku informacyjnego, stosownie do art. 13 ust. 4 lub art. 14 ust. 5 RODO treści oświadczenia wykonawca nie składa (usunięcie treści oświadczenia np. przez jego wykreślenie).</w:t>
      </w:r>
    </w:p>
    <w:p w14:paraId="2610749D" w14:textId="77777777" w:rsidR="0016320D" w:rsidRPr="00924E82" w:rsidRDefault="0016320D" w:rsidP="0016320D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</w:p>
    <w:p w14:paraId="60567A62" w14:textId="77777777" w:rsidR="0016320D" w:rsidRPr="00924E82" w:rsidRDefault="0016320D" w:rsidP="0016320D">
      <w:pPr>
        <w:spacing w:before="120" w:after="120" w:line="240" w:lineRule="auto"/>
        <w:ind w:left="5323" w:firstLine="43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……………………………………….</w:t>
      </w:r>
    </w:p>
    <w:p w14:paraId="70A1E926" w14:textId="77777777" w:rsidR="0016320D" w:rsidRPr="00924E82" w:rsidRDefault="0016320D" w:rsidP="0016320D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ab/>
      </w:r>
      <w:r w:rsidRPr="00924E82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ab/>
      </w:r>
      <w:r w:rsidRPr="00924E82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ab/>
      </w:r>
      <w:r w:rsidRPr="00924E82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ab/>
      </w:r>
      <w:r w:rsidRPr="00924E82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ab/>
      </w:r>
      <w:r w:rsidRPr="00924E82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ab/>
      </w:r>
      <w:r w:rsidRPr="00924E82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ab/>
      </w:r>
      <w:r w:rsidRPr="00924E82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ab/>
        <w:t xml:space="preserve">          </w:t>
      </w:r>
      <w:r w:rsidRPr="00924E82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(data, podpis wykonawcy)</w:t>
      </w:r>
    </w:p>
    <w:p w14:paraId="0E7A580F" w14:textId="77777777" w:rsidR="0016320D" w:rsidRPr="00924E82" w:rsidRDefault="0016320D" w:rsidP="0016320D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24E82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ab/>
      </w:r>
      <w:r w:rsidRPr="00924E82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ab/>
      </w:r>
      <w:r w:rsidRPr="00924E82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ab/>
      </w:r>
      <w:r w:rsidRPr="00924E82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ab/>
      </w:r>
      <w:r w:rsidRPr="00924E82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ab/>
      </w:r>
      <w:r w:rsidRPr="00924E82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ab/>
      </w:r>
      <w:r w:rsidRPr="00924E82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ab/>
      </w:r>
      <w:r w:rsidRPr="00924E82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ab/>
      </w:r>
    </w:p>
    <w:p w14:paraId="0690F7AB" w14:textId="77777777" w:rsidR="0016320D" w:rsidRPr="00924E82" w:rsidRDefault="0016320D" w:rsidP="001632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027A01CA" w14:textId="77777777" w:rsidR="0016320D" w:rsidRPr="00924E82" w:rsidRDefault="0016320D" w:rsidP="001632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1DA34B5F" w14:textId="77777777" w:rsidR="0016320D" w:rsidRPr="00924E82" w:rsidRDefault="0016320D" w:rsidP="001632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1C8F3CB4" w14:textId="77777777" w:rsidR="0016320D" w:rsidRPr="00924E82" w:rsidRDefault="0016320D" w:rsidP="001632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3E1890EB" w14:textId="77777777" w:rsidR="0016320D" w:rsidRPr="00924E82" w:rsidRDefault="0016320D" w:rsidP="001632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4F7C64CE" w14:textId="77777777" w:rsidR="0016320D" w:rsidRPr="00924E82" w:rsidRDefault="0016320D" w:rsidP="001632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72342014" w14:textId="77777777" w:rsidR="0016320D" w:rsidRPr="00924E82" w:rsidRDefault="0016320D" w:rsidP="001632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27AEF305" w14:textId="77777777" w:rsidR="0016320D" w:rsidRPr="00924E82" w:rsidRDefault="0016320D" w:rsidP="001632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7DADC933" w14:textId="77777777" w:rsidR="0016320D" w:rsidRPr="00924E82" w:rsidRDefault="0016320D" w:rsidP="001632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0F0CA72F" w14:textId="77777777" w:rsidR="0016320D" w:rsidRPr="00924E82" w:rsidRDefault="0016320D" w:rsidP="001632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73768113" w14:textId="77777777" w:rsidR="0016320D" w:rsidRPr="00924E82" w:rsidRDefault="0016320D" w:rsidP="001632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2442AF4A" w14:textId="77777777" w:rsidR="0016320D" w:rsidRPr="00924E82" w:rsidRDefault="0016320D" w:rsidP="001632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2D4B6740" w14:textId="77777777" w:rsidR="0016320D" w:rsidRPr="00924E82" w:rsidRDefault="0016320D" w:rsidP="001632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40C4D306" w14:textId="77777777" w:rsidR="0016320D" w:rsidRPr="00924E82" w:rsidRDefault="0016320D" w:rsidP="001632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59E05FAD" w14:textId="77777777" w:rsidR="0016320D" w:rsidRPr="00924E82" w:rsidRDefault="0016320D" w:rsidP="001632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0FC3492A" w14:textId="77777777" w:rsidR="0016320D" w:rsidRPr="00924E82" w:rsidRDefault="0016320D" w:rsidP="001632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51DA9784" w14:textId="77777777" w:rsidR="0016320D" w:rsidRPr="00924E82" w:rsidRDefault="0016320D" w:rsidP="0016320D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924E82">
        <w:rPr>
          <w:rFonts w:ascii="Times New Roman" w:eastAsia="Times New Roman" w:hAnsi="Times New Roman" w:cs="Times New Roman"/>
          <w:lang w:eastAsia="pl-PL" w:bidi="pl-PL"/>
        </w:rPr>
        <w:tab/>
      </w:r>
    </w:p>
    <w:p w14:paraId="49F372D4" w14:textId="77777777" w:rsidR="00195ED4" w:rsidRPr="00924E82" w:rsidRDefault="00195ED4">
      <w:pPr>
        <w:rPr>
          <w:rFonts w:ascii="Times New Roman" w:hAnsi="Times New Roman" w:cs="Times New Roman"/>
        </w:rPr>
      </w:pPr>
    </w:p>
    <w:sectPr w:rsidR="00195ED4" w:rsidRPr="00924E82" w:rsidSect="006A7E5C">
      <w:footerReference w:type="default" r:id="rId9"/>
      <w:endnotePr>
        <w:numFmt w:val="decimal"/>
      </w:endnotePr>
      <w:pgSz w:w="11906" w:h="16838"/>
      <w:pgMar w:top="1" w:right="1020" w:bottom="851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2A3F0" w14:textId="77777777" w:rsidR="001D2177" w:rsidRDefault="001D2177">
      <w:pPr>
        <w:spacing w:after="0" w:line="240" w:lineRule="auto"/>
      </w:pPr>
      <w:r>
        <w:separator/>
      </w:r>
    </w:p>
  </w:endnote>
  <w:endnote w:type="continuationSeparator" w:id="0">
    <w:p w14:paraId="6D9BEC8D" w14:textId="77777777" w:rsidR="001D2177" w:rsidRDefault="001D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F2B8F" w14:paraId="2B81D54F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2B48D38D" w14:textId="77777777" w:rsidR="00CF2B8F" w:rsidRDefault="001D2177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23E88D4F" w14:textId="77777777" w:rsidR="00CF2B8F" w:rsidRDefault="0016320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87FEF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14:paraId="2EE107B9" w14:textId="77777777" w:rsidR="00CF2B8F" w:rsidRDefault="001D217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27F3F" w14:textId="77777777" w:rsidR="001D2177" w:rsidRDefault="001D2177">
      <w:pPr>
        <w:spacing w:after="0" w:line="240" w:lineRule="auto"/>
      </w:pPr>
      <w:r>
        <w:separator/>
      </w:r>
    </w:p>
  </w:footnote>
  <w:footnote w:type="continuationSeparator" w:id="0">
    <w:p w14:paraId="3CD43985" w14:textId="77777777" w:rsidR="001D2177" w:rsidRDefault="001D21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20D"/>
    <w:rsid w:val="000271F9"/>
    <w:rsid w:val="000F7BA4"/>
    <w:rsid w:val="00114113"/>
    <w:rsid w:val="0016320D"/>
    <w:rsid w:val="00187921"/>
    <w:rsid w:val="00195ED4"/>
    <w:rsid w:val="001C3D09"/>
    <w:rsid w:val="001D2177"/>
    <w:rsid w:val="002941D8"/>
    <w:rsid w:val="002A3F46"/>
    <w:rsid w:val="005A5D88"/>
    <w:rsid w:val="005C4809"/>
    <w:rsid w:val="005E3619"/>
    <w:rsid w:val="006270C5"/>
    <w:rsid w:val="00671169"/>
    <w:rsid w:val="006A7E5C"/>
    <w:rsid w:val="00787FEF"/>
    <w:rsid w:val="007D442E"/>
    <w:rsid w:val="00872D96"/>
    <w:rsid w:val="00924E82"/>
    <w:rsid w:val="00984608"/>
    <w:rsid w:val="00A479E6"/>
    <w:rsid w:val="00B47A6A"/>
    <w:rsid w:val="00C14E88"/>
    <w:rsid w:val="00E011E9"/>
    <w:rsid w:val="00E21068"/>
    <w:rsid w:val="00E83BCE"/>
    <w:rsid w:val="00FB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F105"/>
  <w15:chartTrackingRefBased/>
  <w15:docId w15:val="{F3DD89EA-364B-4A05-8124-C380C775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5D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edzyzdroje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m@miedzyzdroj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_malgorzatasomska@miedzyzdroje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1513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Małgorzata Somska</cp:lastModifiedBy>
  <cp:revision>13</cp:revision>
  <dcterms:created xsi:type="dcterms:W3CDTF">2021-12-13T11:38:00Z</dcterms:created>
  <dcterms:modified xsi:type="dcterms:W3CDTF">2022-01-03T13:19:00Z</dcterms:modified>
</cp:coreProperties>
</file>