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F8" w:rsidRPr="009873F8" w:rsidRDefault="009873F8" w:rsidP="009873F8">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9873F8" w:rsidRPr="009873F8" w:rsidRDefault="009873F8" w:rsidP="009873F8">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9873F8">
        <w:rPr>
          <w:rFonts w:ascii="Times New Roman" w:eastAsia="Times New Roman" w:hAnsi="Times New Roman" w:cs="Times New Roman"/>
          <w:sz w:val="24"/>
          <w:szCs w:val="24"/>
          <w:lang w:eastAsia="pl-PL"/>
        </w:rPr>
        <w:t>(t. j. Dz.U. z 201</w:t>
      </w:r>
      <w:r w:rsidR="009F3AA1">
        <w:rPr>
          <w:rFonts w:ascii="Times New Roman" w:eastAsia="Times New Roman" w:hAnsi="Times New Roman" w:cs="Times New Roman"/>
          <w:sz w:val="24"/>
          <w:szCs w:val="24"/>
          <w:lang w:eastAsia="pl-PL"/>
        </w:rPr>
        <w:t>9</w:t>
      </w:r>
      <w:r w:rsidRPr="009873F8">
        <w:rPr>
          <w:rFonts w:ascii="Times New Roman" w:eastAsia="Times New Roman" w:hAnsi="Times New Roman" w:cs="Times New Roman"/>
          <w:sz w:val="24"/>
          <w:szCs w:val="24"/>
          <w:lang w:eastAsia="pl-PL"/>
        </w:rPr>
        <w:t xml:space="preserve">  r., poz.</w:t>
      </w:r>
      <w:r w:rsidR="009F3AA1">
        <w:rPr>
          <w:rFonts w:ascii="Times New Roman" w:eastAsia="Times New Roman" w:hAnsi="Times New Roman" w:cs="Times New Roman"/>
          <w:sz w:val="24"/>
          <w:szCs w:val="24"/>
          <w:lang w:eastAsia="pl-PL"/>
        </w:rPr>
        <w:t>1282</w:t>
      </w:r>
      <w:r w:rsidR="0023283D">
        <w:rPr>
          <w:rFonts w:ascii="Times New Roman" w:eastAsia="Times New Roman" w:hAnsi="Times New Roman" w:cs="Times New Roman"/>
          <w:sz w:val="24"/>
          <w:szCs w:val="24"/>
          <w:lang w:eastAsia="pl-PL"/>
        </w:rPr>
        <w:t>, z 2021 r. poz.1834</w:t>
      </w:r>
      <w:r w:rsidR="009F3AA1">
        <w:rPr>
          <w:rFonts w:ascii="Times New Roman" w:eastAsia="Times New Roman" w:hAnsi="Times New Roman" w:cs="Times New Roman"/>
          <w:sz w:val="24"/>
          <w:szCs w:val="24"/>
          <w:lang w:eastAsia="pl-PL"/>
        </w:rPr>
        <w:t>)</w:t>
      </w: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p>
    <w:p w:rsidR="009873F8" w:rsidRPr="009873F8" w:rsidRDefault="009873F8" w:rsidP="009873F8">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9873F8" w:rsidRPr="009873F8" w:rsidRDefault="009873F8" w:rsidP="009873F8">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sidR="00FC467B">
        <w:rPr>
          <w:rFonts w:ascii="Times New Roman" w:eastAsia="Times New Roman" w:hAnsi="Times New Roman" w:cs="Times New Roman"/>
          <w:b/>
          <w:sz w:val="24"/>
          <w:szCs w:val="24"/>
          <w:lang w:eastAsia="pl-PL"/>
        </w:rPr>
        <w:t xml:space="preserve"> </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  ul. Książąt Pomorskich 5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9120ED">
        <w:rPr>
          <w:rFonts w:ascii="Times New Roman" w:eastAsia="Times New Roman" w:hAnsi="Times New Roman" w:cs="Times New Roman"/>
          <w:b/>
          <w:sz w:val="24"/>
          <w:szCs w:val="24"/>
          <w:lang w:eastAsia="pl-PL"/>
        </w:rPr>
        <w:t>Podinspektor</w:t>
      </w:r>
      <w:r w:rsidR="007B0438">
        <w:rPr>
          <w:rFonts w:ascii="Times New Roman" w:eastAsia="Times New Roman" w:hAnsi="Times New Roman" w:cs="Times New Roman"/>
          <w:b/>
          <w:sz w:val="24"/>
          <w:szCs w:val="24"/>
          <w:lang w:eastAsia="pl-PL"/>
        </w:rPr>
        <w:t xml:space="preserve"> ds. </w:t>
      </w:r>
      <w:r w:rsidR="0054761A">
        <w:rPr>
          <w:rFonts w:ascii="Times New Roman" w:eastAsia="Times New Roman" w:hAnsi="Times New Roman" w:cs="Times New Roman"/>
          <w:b/>
          <w:sz w:val="24"/>
          <w:szCs w:val="24"/>
          <w:lang w:eastAsia="pl-PL"/>
        </w:rPr>
        <w:t xml:space="preserve">promocji, kultury i turystyki </w:t>
      </w:r>
      <w:r w:rsidR="009F3AA1">
        <w:rPr>
          <w:rFonts w:ascii="Times New Roman" w:eastAsia="Times New Roman" w:hAnsi="Times New Roman" w:cs="Times New Roman"/>
          <w:b/>
          <w:sz w:val="24"/>
          <w:szCs w:val="24"/>
          <w:lang w:eastAsia="pl-PL"/>
        </w:rPr>
        <w:t>w Referacie</w:t>
      </w:r>
      <w:r w:rsidR="0054761A">
        <w:rPr>
          <w:rFonts w:ascii="Times New Roman" w:eastAsia="Times New Roman" w:hAnsi="Times New Roman" w:cs="Times New Roman"/>
          <w:b/>
          <w:sz w:val="24"/>
          <w:szCs w:val="24"/>
          <w:lang w:eastAsia="pl-PL"/>
        </w:rPr>
        <w:t xml:space="preserve"> Promocji, Kultury i</w:t>
      </w:r>
      <w:r w:rsidR="0054761A" w:rsidRPr="0054761A">
        <w:rPr>
          <w:rFonts w:ascii="Times New Roman" w:eastAsia="Times New Roman" w:hAnsi="Times New Roman" w:cs="Times New Roman"/>
          <w:b/>
          <w:sz w:val="24"/>
          <w:szCs w:val="24"/>
          <w:lang w:eastAsia="pl-PL"/>
        </w:rPr>
        <w:t xml:space="preserve"> Turystyki </w:t>
      </w:r>
      <w:r w:rsidR="008E1692">
        <w:rPr>
          <w:rFonts w:ascii="Times New Roman" w:eastAsia="Times New Roman" w:hAnsi="Times New Roman" w:cs="Times New Roman"/>
          <w:b/>
          <w:sz w:val="24"/>
          <w:szCs w:val="24"/>
          <w:lang w:eastAsia="pl-PL"/>
        </w:rPr>
        <w:t>– 1 etat</w:t>
      </w:r>
      <w:r w:rsidR="009120ED">
        <w:rPr>
          <w:rFonts w:ascii="Times New Roman" w:eastAsia="Times New Roman" w:hAnsi="Times New Roman" w:cs="Times New Roman"/>
          <w:b/>
          <w:sz w:val="24"/>
          <w:szCs w:val="24"/>
          <w:lang w:eastAsia="pl-PL"/>
        </w:rPr>
        <w:t>.</w:t>
      </w: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9873F8" w:rsidRPr="009873F8" w:rsidRDefault="009873F8" w:rsidP="005670EE">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wykształ</w:t>
      </w:r>
      <w:r w:rsidR="00342508">
        <w:rPr>
          <w:rFonts w:ascii="Times New Roman" w:eastAsia="Times New Roman" w:hAnsi="Times New Roman" w:cs="Times New Roman"/>
          <w:lang w:eastAsia="pl-PL"/>
        </w:rPr>
        <w:t xml:space="preserve">cenie </w:t>
      </w:r>
      <w:r w:rsidR="009120ED">
        <w:rPr>
          <w:rFonts w:ascii="Times New Roman" w:eastAsia="Times New Roman" w:hAnsi="Times New Roman" w:cs="Times New Roman"/>
          <w:lang w:eastAsia="pl-PL"/>
        </w:rPr>
        <w:t>wyższe</w:t>
      </w:r>
      <w:r w:rsidR="0054761A">
        <w:rPr>
          <w:rFonts w:ascii="Times New Roman" w:eastAsia="Times New Roman" w:hAnsi="Times New Roman" w:cs="Times New Roman"/>
          <w:lang w:eastAsia="pl-PL"/>
        </w:rPr>
        <w:t xml:space="preserve"> (minimum </w:t>
      </w:r>
      <w:r w:rsidR="005670EE" w:rsidRPr="005670EE">
        <w:rPr>
          <w:rFonts w:ascii="Times New Roman" w:eastAsia="Times New Roman" w:hAnsi="Times New Roman" w:cs="Times New Roman"/>
          <w:lang w:eastAsia="pl-PL"/>
        </w:rPr>
        <w:t>I stopnia w rozumieniu przepisów ustawy o szkolnictwie wyższym</w:t>
      </w:r>
      <w:r w:rsidR="005670EE">
        <w:rPr>
          <w:rFonts w:ascii="Times New Roman" w:eastAsia="Times New Roman" w:hAnsi="Times New Roman" w:cs="Times New Roman"/>
          <w:lang w:eastAsia="pl-PL"/>
        </w:rPr>
        <w:t>)</w:t>
      </w:r>
      <w:r w:rsidR="00342508">
        <w:rPr>
          <w:rFonts w:ascii="Times New Roman" w:eastAsia="Times New Roman" w:hAnsi="Times New Roman" w:cs="Times New Roman"/>
          <w:lang w:eastAsia="pl-PL"/>
        </w:rPr>
        <w:t xml:space="preserve">, </w:t>
      </w:r>
    </w:p>
    <w:p w:rsidR="009873F8" w:rsidRDefault="009873F8" w:rsidP="009873F8">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9873F8">
        <w:rPr>
          <w:rFonts w:ascii="Times New Roman" w:eastAsia="Times New Roman" w:hAnsi="Times New Roman" w:cs="Times New Roman"/>
          <w:vertAlign w:val="superscript"/>
          <w:lang w:eastAsia="pl-PL"/>
        </w:rPr>
        <w:footnoteReference w:id="1"/>
      </w:r>
      <w:r w:rsidRPr="009873F8">
        <w:rPr>
          <w:rFonts w:ascii="Times New Roman" w:eastAsia="Times New Roman" w:hAnsi="Times New Roman" w:cs="Times New Roman"/>
          <w:lang w:eastAsia="pl-PL"/>
        </w:rPr>
        <w:t>),</w:t>
      </w:r>
    </w:p>
    <w:p w:rsidR="00B30C0E" w:rsidRDefault="00B30C0E" w:rsidP="00B30C0E">
      <w:pPr>
        <w:pStyle w:val="Akapitzlist"/>
        <w:numPr>
          <w:ilvl w:val="0"/>
          <w:numId w:val="2"/>
        </w:numPr>
        <w:spacing w:line="240" w:lineRule="auto"/>
        <w:jc w:val="both"/>
        <w:rPr>
          <w:rFonts w:ascii="Times New Roman" w:eastAsia="Times New Roman" w:hAnsi="Times New Roman" w:cs="Times New Roman"/>
          <w:lang w:eastAsia="pl-PL"/>
        </w:rPr>
      </w:pPr>
      <w:r w:rsidRPr="00B30C0E">
        <w:rPr>
          <w:rFonts w:ascii="Times New Roman" w:eastAsia="Times New Roman" w:hAnsi="Times New Roman" w:cs="Times New Roman"/>
          <w:lang w:eastAsia="pl-PL"/>
        </w:rPr>
        <w:t>umiejętność posługiwania się językiem niemieckim</w:t>
      </w:r>
      <w:r>
        <w:rPr>
          <w:rFonts w:ascii="Times New Roman" w:eastAsia="Times New Roman" w:hAnsi="Times New Roman" w:cs="Times New Roman"/>
          <w:lang w:eastAsia="pl-PL"/>
        </w:rPr>
        <w:t xml:space="preserve"> lub angielskim, min. w stopniu </w:t>
      </w:r>
      <w:r w:rsidRPr="00B30C0E">
        <w:rPr>
          <w:rFonts w:ascii="Times New Roman" w:eastAsia="Times New Roman" w:hAnsi="Times New Roman" w:cs="Times New Roman"/>
          <w:lang w:eastAsia="pl-PL"/>
        </w:rPr>
        <w:t>komunikatywnym,</w:t>
      </w:r>
    </w:p>
    <w:p w:rsidR="00974D18" w:rsidRPr="00B30C0E" w:rsidRDefault="00974D18" w:rsidP="00B30C0E">
      <w:pPr>
        <w:pStyle w:val="Akapitzlist"/>
        <w:numPr>
          <w:ilvl w:val="0"/>
          <w:numId w:val="2"/>
        </w:numPr>
        <w:spacing w:line="240" w:lineRule="auto"/>
        <w:jc w:val="both"/>
        <w:rPr>
          <w:rFonts w:ascii="Times New Roman" w:eastAsia="Times New Roman" w:hAnsi="Times New Roman" w:cs="Times New Roman"/>
          <w:lang w:eastAsia="pl-PL"/>
        </w:rPr>
      </w:pPr>
      <w:r w:rsidRPr="00B30C0E">
        <w:rPr>
          <w:rFonts w:ascii="Times New Roman" w:eastAsia="Times New Roman" w:hAnsi="Times New Roman" w:cs="Times New Roman"/>
          <w:lang w:eastAsia="pl-PL"/>
        </w:rPr>
        <w:t>biegła znajomość obsługi komputera, programów pakietu Office, programów graficznych,</w:t>
      </w:r>
    </w:p>
    <w:p w:rsidR="009873F8" w:rsidRPr="009873F8" w:rsidRDefault="009873F8" w:rsidP="009873F8">
      <w:pPr>
        <w:pStyle w:val="Akapitzlist"/>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pełna zdolność do czynności prawnych i korzystanie z pełni praw publicznych,</w:t>
      </w:r>
    </w:p>
    <w:p w:rsidR="009873F8" w:rsidRPr="009873F8" w:rsidRDefault="009873F8" w:rsidP="009873F8">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nieposzlakowana opinia,</w:t>
      </w:r>
    </w:p>
    <w:p w:rsidR="009873F8" w:rsidRDefault="009873F8" w:rsidP="009873F8">
      <w:pPr>
        <w:numPr>
          <w:ilvl w:val="0"/>
          <w:numId w:val="2"/>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B30C0E" w:rsidRPr="00B30C0E" w:rsidRDefault="00B30C0E" w:rsidP="00B30C0E">
      <w:pPr>
        <w:numPr>
          <w:ilvl w:val="0"/>
          <w:numId w:val="2"/>
        </w:numPr>
        <w:spacing w:after="0" w:line="240" w:lineRule="auto"/>
        <w:jc w:val="both"/>
        <w:rPr>
          <w:rFonts w:ascii="Times New Roman" w:eastAsia="Times New Roman" w:hAnsi="Times New Roman" w:cs="Times New Roman"/>
          <w:lang w:eastAsia="pl-PL"/>
        </w:rPr>
      </w:pPr>
      <w:r w:rsidRPr="00B30C0E">
        <w:rPr>
          <w:rFonts w:ascii="Times New Roman" w:hAnsi="Times New Roman" w:cs="Times New Roman"/>
        </w:rPr>
        <w:t>znajomość przepisów</w:t>
      </w:r>
      <w:r>
        <w:rPr>
          <w:rFonts w:ascii="Times New Roman" w:hAnsi="Times New Roman" w:cs="Times New Roman"/>
        </w:rPr>
        <w:t xml:space="preserve"> </w:t>
      </w:r>
      <w:r w:rsidRPr="00B30C0E">
        <w:rPr>
          <w:rFonts w:ascii="Times New Roman" w:hAnsi="Times New Roman" w:cs="Times New Roman"/>
        </w:rPr>
        <w:t xml:space="preserve">ustawy o samorządzie gminnym, </w:t>
      </w:r>
      <w:r w:rsidRPr="00B30C0E">
        <w:rPr>
          <w:rFonts w:ascii="Times New Roman" w:hAnsi="Times New Roman" w:cs="Times New Roman"/>
        </w:rPr>
        <w:tab/>
      </w:r>
    </w:p>
    <w:p w:rsidR="003878E5" w:rsidRPr="009F3AA1" w:rsidRDefault="003878E5" w:rsidP="009F3AA1">
      <w:pPr>
        <w:spacing w:after="0" w:line="240" w:lineRule="auto"/>
        <w:ind w:left="420"/>
        <w:jc w:val="both"/>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Wymagania dodatkowe:</w:t>
      </w:r>
    </w:p>
    <w:p w:rsidR="00B30C0E" w:rsidRDefault="00B30C0E" w:rsidP="00B30C0E">
      <w:pPr>
        <w:pStyle w:val="Akapitzlist"/>
        <w:numPr>
          <w:ilvl w:val="0"/>
          <w:numId w:val="14"/>
        </w:numPr>
        <w:spacing w:after="0" w:line="240" w:lineRule="auto"/>
        <w:ind w:left="426"/>
        <w:jc w:val="both"/>
        <w:rPr>
          <w:rFonts w:ascii="Times New Roman" w:eastAsia="Times New Roman" w:hAnsi="Times New Roman" w:cs="Times New Roman"/>
          <w:color w:val="000000"/>
          <w:lang w:eastAsia="pl-PL"/>
        </w:rPr>
      </w:pPr>
      <w:r w:rsidRPr="00B30C0E">
        <w:rPr>
          <w:rFonts w:ascii="Times New Roman" w:eastAsia="Times New Roman" w:hAnsi="Times New Roman" w:cs="Times New Roman"/>
          <w:color w:val="000000"/>
          <w:lang w:eastAsia="pl-PL"/>
        </w:rPr>
        <w:t>umiejętność obsługi specjalistycznych urządzeń technicznych do obsługi spotkań, imprez kulturalno-sportowo-rekreacyjnych i okolicznościowych,</w:t>
      </w:r>
    </w:p>
    <w:p w:rsidR="00B30C0E" w:rsidRDefault="00B30C0E" w:rsidP="00B30C0E">
      <w:pPr>
        <w:pStyle w:val="Akapitzlist"/>
        <w:numPr>
          <w:ilvl w:val="0"/>
          <w:numId w:val="14"/>
        </w:numPr>
        <w:spacing w:after="0" w:line="240" w:lineRule="auto"/>
        <w:ind w:left="426"/>
        <w:jc w:val="both"/>
        <w:rPr>
          <w:rFonts w:ascii="Times New Roman" w:eastAsia="Times New Roman" w:hAnsi="Times New Roman" w:cs="Times New Roman"/>
          <w:color w:val="000000"/>
          <w:lang w:eastAsia="pl-PL"/>
        </w:rPr>
      </w:pPr>
      <w:r w:rsidRPr="00B30C0E">
        <w:rPr>
          <w:rFonts w:ascii="Times New Roman" w:eastAsia="Times New Roman" w:hAnsi="Times New Roman" w:cs="Times New Roman"/>
          <w:color w:val="000000"/>
          <w:lang w:eastAsia="pl-PL"/>
        </w:rPr>
        <w:t>wysoka kultura osobista, komunikatywność, asertywność, rzetelność i systematyczność,</w:t>
      </w:r>
    </w:p>
    <w:p w:rsidR="00B30C0E" w:rsidRDefault="00B30C0E" w:rsidP="00B30C0E">
      <w:pPr>
        <w:pStyle w:val="Akapitzlist"/>
        <w:numPr>
          <w:ilvl w:val="0"/>
          <w:numId w:val="14"/>
        </w:numPr>
        <w:spacing w:after="0" w:line="240" w:lineRule="auto"/>
        <w:ind w:left="426"/>
        <w:jc w:val="both"/>
        <w:rPr>
          <w:rFonts w:ascii="Times New Roman" w:eastAsia="Times New Roman" w:hAnsi="Times New Roman" w:cs="Times New Roman"/>
          <w:color w:val="000000"/>
          <w:lang w:eastAsia="pl-PL"/>
        </w:rPr>
      </w:pPr>
      <w:r w:rsidRPr="00B30C0E">
        <w:rPr>
          <w:rFonts w:ascii="Times New Roman" w:eastAsia="Times New Roman" w:hAnsi="Times New Roman" w:cs="Times New Roman"/>
          <w:color w:val="000000"/>
          <w:lang w:eastAsia="pl-PL"/>
        </w:rPr>
        <w:t>umiejętność  planowania i organizowania własnej pracy,</w:t>
      </w:r>
    </w:p>
    <w:p w:rsidR="00B30C0E" w:rsidRPr="00B30C0E" w:rsidRDefault="00B30C0E" w:rsidP="00B30C0E">
      <w:pPr>
        <w:pStyle w:val="Akapitzlist"/>
        <w:numPr>
          <w:ilvl w:val="0"/>
          <w:numId w:val="14"/>
        </w:numPr>
        <w:spacing w:after="0" w:line="240" w:lineRule="auto"/>
        <w:ind w:left="426"/>
        <w:jc w:val="both"/>
        <w:rPr>
          <w:rFonts w:ascii="Times New Roman" w:eastAsia="Times New Roman" w:hAnsi="Times New Roman" w:cs="Times New Roman"/>
          <w:color w:val="000000"/>
          <w:lang w:eastAsia="pl-PL"/>
        </w:rPr>
      </w:pPr>
      <w:r w:rsidRPr="00B30C0E">
        <w:rPr>
          <w:rFonts w:ascii="Times New Roman" w:eastAsia="Times New Roman" w:hAnsi="Times New Roman" w:cs="Times New Roman"/>
          <w:color w:val="000000"/>
          <w:lang w:eastAsia="pl-PL"/>
        </w:rPr>
        <w:t>dyspozycyjność oraz umiejętność  pracy w zespole.</w:t>
      </w:r>
    </w:p>
    <w:p w:rsidR="009120ED" w:rsidRPr="009120ED" w:rsidRDefault="00B30C0E" w:rsidP="00B30C0E">
      <w:pPr>
        <w:pStyle w:val="Akapitzlist"/>
        <w:spacing w:after="0" w:line="240" w:lineRule="auto"/>
        <w:ind w:left="426"/>
        <w:jc w:val="both"/>
        <w:rPr>
          <w:rFonts w:ascii="Times New Roman" w:eastAsia="Times New Roman" w:hAnsi="Times New Roman" w:cs="Times New Roman"/>
          <w:color w:val="000000"/>
          <w:lang w:eastAsia="pl-PL"/>
        </w:rPr>
      </w:pPr>
      <w:r w:rsidRPr="00B30C0E">
        <w:rPr>
          <w:rFonts w:ascii="Times New Roman" w:eastAsia="Times New Roman" w:hAnsi="Times New Roman" w:cs="Times New Roman"/>
          <w:color w:val="000000"/>
          <w:lang w:eastAsia="pl-PL"/>
        </w:rPr>
        <w:tab/>
      </w:r>
      <w:r w:rsidRPr="00B30C0E">
        <w:rPr>
          <w:rFonts w:ascii="Times New Roman" w:eastAsia="Times New Roman" w:hAnsi="Times New Roman" w:cs="Times New Roman"/>
          <w:color w:val="000000"/>
          <w:lang w:eastAsia="pl-PL"/>
        </w:rPr>
        <w:tab/>
      </w:r>
      <w:r w:rsidRPr="00B30C0E">
        <w:rPr>
          <w:rFonts w:ascii="Times New Roman" w:eastAsia="Times New Roman" w:hAnsi="Times New Roman" w:cs="Times New Roman"/>
          <w:color w:val="000000"/>
          <w:lang w:eastAsia="pl-PL"/>
        </w:rPr>
        <w:tab/>
      </w:r>
      <w:r w:rsidRPr="00B30C0E">
        <w:rPr>
          <w:rFonts w:ascii="Times New Roman" w:eastAsia="Times New Roman" w:hAnsi="Times New Roman" w:cs="Times New Roman"/>
          <w:color w:val="000000"/>
          <w:lang w:eastAsia="pl-PL"/>
        </w:rPr>
        <w:tab/>
      </w:r>
      <w:r w:rsidRPr="00B30C0E">
        <w:rPr>
          <w:rFonts w:ascii="Times New Roman" w:eastAsia="Times New Roman" w:hAnsi="Times New Roman" w:cs="Times New Roman"/>
          <w:color w:val="000000"/>
          <w:lang w:eastAsia="pl-PL"/>
        </w:rPr>
        <w:tab/>
      </w:r>
      <w:r w:rsidRPr="00B30C0E">
        <w:rPr>
          <w:rFonts w:ascii="Times New Roman" w:eastAsia="Times New Roman" w:hAnsi="Times New Roman" w:cs="Times New Roman"/>
          <w:color w:val="000000"/>
          <w:lang w:eastAsia="pl-PL"/>
        </w:rPr>
        <w:tab/>
      </w:r>
      <w:r w:rsidRPr="00B30C0E">
        <w:rPr>
          <w:rFonts w:ascii="Times New Roman" w:eastAsia="Times New Roman" w:hAnsi="Times New Roman" w:cs="Times New Roman"/>
          <w:color w:val="000000"/>
          <w:lang w:eastAsia="pl-PL"/>
        </w:rPr>
        <w:tab/>
      </w:r>
      <w:r w:rsidRPr="00B30C0E">
        <w:rPr>
          <w:rFonts w:ascii="Times New Roman" w:eastAsia="Times New Roman" w:hAnsi="Times New Roman" w:cs="Times New Roman"/>
          <w:color w:val="000000"/>
          <w:lang w:eastAsia="pl-PL"/>
        </w:rPr>
        <w:tab/>
      </w:r>
      <w:r w:rsidRPr="00B30C0E">
        <w:rPr>
          <w:rFonts w:ascii="Times New Roman" w:eastAsia="Times New Roman" w:hAnsi="Times New Roman" w:cs="Times New Roman"/>
          <w:color w:val="000000"/>
          <w:lang w:eastAsia="pl-PL"/>
        </w:rPr>
        <w:tab/>
      </w: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120ED" w:rsidRPr="007C41A1" w:rsidRDefault="009873F8" w:rsidP="007C41A1">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wymiar etatu:</w:t>
      </w:r>
      <w:r w:rsidR="006B1294">
        <w:rPr>
          <w:rFonts w:ascii="Times New Roman" w:eastAsia="Times New Roman" w:hAnsi="Times New Roman" w:cs="Times New Roman"/>
          <w:lang w:eastAsia="pl-PL"/>
        </w:rPr>
        <w:t xml:space="preserve"> pełny</w:t>
      </w:r>
      <w:r w:rsidR="009F3AA1">
        <w:rPr>
          <w:rFonts w:ascii="Times New Roman" w:eastAsia="Times New Roman" w:hAnsi="Times New Roman" w:cs="Times New Roman"/>
          <w:lang w:eastAsia="pl-PL"/>
        </w:rPr>
        <w:t xml:space="preserve"> etat</w:t>
      </w:r>
      <w:r w:rsidRPr="009873F8">
        <w:rPr>
          <w:rFonts w:ascii="Times New Roman" w:eastAsia="Times New Roman" w:hAnsi="Times New Roman" w:cs="Times New Roman"/>
          <w:lang w:eastAsia="pl-PL"/>
        </w:rPr>
        <w:t>,</w:t>
      </w:r>
    </w:p>
    <w:p w:rsidR="009873F8" w:rsidRP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praca w warunkach biurowych (</w:t>
      </w:r>
      <w:r w:rsidRPr="005E5694">
        <w:rPr>
          <w:rFonts w:ascii="Times New Roman" w:eastAsia="Times New Roman" w:hAnsi="Times New Roman" w:cs="Times New Roman"/>
          <w:lang w:eastAsia="pl-PL"/>
        </w:rPr>
        <w:t>przy komputerze,</w:t>
      </w:r>
      <w:r w:rsidRPr="005E5694">
        <w:rPr>
          <w:rFonts w:ascii="Arial" w:eastAsia="Times New Roman" w:hAnsi="Arial" w:cs="Arial"/>
          <w:lang w:eastAsia="pl-PL"/>
        </w:rPr>
        <w:t xml:space="preserve"> </w:t>
      </w:r>
      <w:r w:rsidRPr="005E5694">
        <w:rPr>
          <w:rFonts w:ascii="Times New Roman" w:eastAsia="Times New Roman" w:hAnsi="Times New Roman" w:cs="Times New Roman"/>
          <w:lang w:eastAsia="pl-PL"/>
        </w:rPr>
        <w:t>obsługa urządzeń biurowych, kontakt z</w:t>
      </w:r>
      <w:r w:rsidRPr="009873F8">
        <w:rPr>
          <w:rFonts w:ascii="Times New Roman" w:eastAsia="Times New Roman" w:hAnsi="Times New Roman" w:cs="Times New Roman"/>
          <w:lang w:eastAsia="pl-PL"/>
        </w:rPr>
        <w:t xml:space="preserve"> interesantami, prowadzenie rozmów telefonicznych), </w:t>
      </w:r>
      <w:bookmarkStart w:id="0" w:name="_GoBack"/>
      <w:bookmarkEnd w:id="0"/>
      <w:r w:rsidRPr="009873F8">
        <w:rPr>
          <w:rFonts w:ascii="Times New Roman" w:eastAsia="Times New Roman" w:hAnsi="Times New Roman" w:cs="Times New Roman"/>
          <w:lang w:eastAsia="pl-PL"/>
        </w:rPr>
        <w:t xml:space="preserve">w pomieszczeniu znajdującym się na </w:t>
      </w:r>
      <w:r w:rsidR="009F3AA1">
        <w:rPr>
          <w:rFonts w:ascii="Times New Roman" w:eastAsia="Times New Roman" w:hAnsi="Times New Roman" w:cs="Times New Roman"/>
          <w:lang w:eastAsia="pl-PL"/>
        </w:rPr>
        <w:t>I</w:t>
      </w:r>
      <w:r w:rsidR="008549F4">
        <w:rPr>
          <w:rFonts w:ascii="Times New Roman" w:eastAsia="Times New Roman" w:hAnsi="Times New Roman" w:cs="Times New Roman"/>
          <w:lang w:eastAsia="pl-PL"/>
        </w:rPr>
        <w:t>I</w:t>
      </w:r>
      <w:r w:rsidR="009F3AA1">
        <w:rPr>
          <w:rFonts w:ascii="Times New Roman" w:eastAsia="Times New Roman" w:hAnsi="Times New Roman" w:cs="Times New Roman"/>
          <w:lang w:eastAsia="pl-PL"/>
        </w:rPr>
        <w:t xml:space="preserve"> piętrze</w:t>
      </w:r>
      <w:r w:rsidRPr="009873F8">
        <w:rPr>
          <w:rFonts w:ascii="Times New Roman" w:eastAsia="Times New Roman" w:hAnsi="Times New Roman" w:cs="Times New Roman"/>
          <w:lang w:eastAsia="pl-PL"/>
        </w:rPr>
        <w:t xml:space="preserve"> budynku Urzędu Miejskiego </w:t>
      </w:r>
      <w:r w:rsidR="00745A00">
        <w:rPr>
          <w:rFonts w:ascii="Times New Roman" w:eastAsia="Times New Roman" w:hAnsi="Times New Roman" w:cs="Times New Roman"/>
          <w:lang w:eastAsia="pl-PL"/>
        </w:rPr>
        <w:t xml:space="preserve">przy ul. </w:t>
      </w:r>
      <w:r w:rsidR="008549F4">
        <w:rPr>
          <w:rFonts w:ascii="Times New Roman" w:eastAsia="Times New Roman" w:hAnsi="Times New Roman" w:cs="Times New Roman"/>
          <w:lang w:eastAsia="pl-PL"/>
        </w:rPr>
        <w:t>Kolejowej 33</w:t>
      </w:r>
      <w:r w:rsidR="00745A00">
        <w:rPr>
          <w:rFonts w:ascii="Times New Roman" w:eastAsia="Times New Roman" w:hAnsi="Times New Roman" w:cs="Times New Roman"/>
          <w:lang w:eastAsia="pl-PL"/>
        </w:rPr>
        <w:t xml:space="preserve"> w Międzyzdrojach </w:t>
      </w:r>
      <w:r w:rsidRPr="009873F8">
        <w:rPr>
          <w:rFonts w:ascii="Times New Roman" w:eastAsia="Times New Roman" w:hAnsi="Times New Roman" w:cs="Times New Roman"/>
          <w:lang w:eastAsia="pl-PL"/>
        </w:rPr>
        <w:t>oraz w terenie; zmienne tempo pracy, sytuacje stresowe, konieczność szybkiego re</w:t>
      </w:r>
      <w:r w:rsidR="00F54D50">
        <w:rPr>
          <w:rFonts w:ascii="Times New Roman" w:eastAsia="Times New Roman" w:hAnsi="Times New Roman" w:cs="Times New Roman"/>
          <w:lang w:eastAsia="pl-PL"/>
        </w:rPr>
        <w:t>agowania i podejmowania decyzji,</w:t>
      </w:r>
    </w:p>
    <w:p w:rsidR="009873F8" w:rsidRPr="009873F8" w:rsidRDefault="009873F8" w:rsidP="009873F8">
      <w:pPr>
        <w:numPr>
          <w:ilvl w:val="1"/>
          <w:numId w:val="1"/>
        </w:num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lang w:eastAsia="pl-PL"/>
        </w:rPr>
        <w:t>budynek z podjazdem dla wózków inwalidzkich, wewnątrz budynku brak windy, ograniczona możliwość poruszania się osób na wózkach inwalidzkich,</w:t>
      </w:r>
      <w:r w:rsidRPr="009873F8">
        <w:t xml:space="preserve"> </w:t>
      </w:r>
      <w:r w:rsidRPr="009873F8">
        <w:rPr>
          <w:rFonts w:ascii="Times New Roman" w:eastAsia="Times New Roman" w:hAnsi="Times New Roman" w:cs="Times New Roman"/>
          <w:lang w:eastAsia="pl-PL"/>
        </w:rPr>
        <w:t xml:space="preserve">na stanowisku pracy brak specjalistycznych urządzeń umożliwiających pracę osobom niewidomym i niedowidzącym oraz niesłyszącym. </w:t>
      </w:r>
    </w:p>
    <w:p w:rsidR="009873F8" w:rsidRPr="009873F8" w:rsidRDefault="009873F8" w:rsidP="009873F8">
      <w:pPr>
        <w:spacing w:after="0" w:line="240" w:lineRule="auto"/>
        <w:ind w:left="358"/>
        <w:jc w:val="both"/>
        <w:rPr>
          <w:rFonts w:ascii="Times New Roman" w:eastAsia="Times New Roman" w:hAnsi="Times New Roman" w:cs="Times New Roman"/>
          <w:b/>
          <w:lang w:eastAsia="pl-PL"/>
        </w:rPr>
      </w:pP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9873F8" w:rsidRDefault="009873F8" w:rsidP="009873F8">
      <w:pPr>
        <w:spacing w:after="0" w:line="240" w:lineRule="auto"/>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VI. Do zakresu zadań wykonywanych na stanowisku należeć będzie m.in.:</w:t>
      </w:r>
    </w:p>
    <w:p w:rsidR="00F13DE9" w:rsidRPr="00297B7A" w:rsidRDefault="00F13DE9" w:rsidP="00F13DE9">
      <w:pPr>
        <w:pStyle w:val="Akapitzlist"/>
        <w:numPr>
          <w:ilvl w:val="0"/>
          <w:numId w:val="11"/>
        </w:numPr>
        <w:jc w:val="both"/>
        <w:rPr>
          <w:rFonts w:ascii="Times New Roman" w:hAnsi="Times New Roman" w:cs="Times New Roman"/>
        </w:rPr>
      </w:pPr>
      <w:r w:rsidRPr="00297B7A">
        <w:rPr>
          <w:rFonts w:ascii="Times New Roman" w:hAnsi="Times New Roman" w:cs="Times New Roman"/>
        </w:rPr>
        <w:t>W zakresie promocji:</w:t>
      </w:r>
    </w:p>
    <w:p w:rsidR="00F13DE9" w:rsidRPr="00297B7A" w:rsidRDefault="00F13DE9" w:rsidP="008549F4">
      <w:pPr>
        <w:pStyle w:val="Akapitzlist"/>
        <w:numPr>
          <w:ilvl w:val="0"/>
          <w:numId w:val="15"/>
        </w:numPr>
        <w:jc w:val="both"/>
        <w:rPr>
          <w:rFonts w:ascii="Times New Roman" w:hAnsi="Times New Roman" w:cs="Times New Roman"/>
        </w:rPr>
      </w:pPr>
      <w:r w:rsidRPr="00297B7A">
        <w:rPr>
          <w:rFonts w:ascii="Times New Roman" w:hAnsi="Times New Roman" w:cs="Times New Roman"/>
        </w:rPr>
        <w:t>promocja gminy Międzyzdroje w kraju oraz poza jej granicami, budowanie pozytywnego wizerunku gminy.</w:t>
      </w:r>
    </w:p>
    <w:p w:rsidR="00F13DE9" w:rsidRPr="00297B7A" w:rsidRDefault="00F13DE9" w:rsidP="008549F4">
      <w:pPr>
        <w:pStyle w:val="Akapitzlist"/>
        <w:numPr>
          <w:ilvl w:val="0"/>
          <w:numId w:val="15"/>
        </w:numPr>
        <w:jc w:val="both"/>
        <w:rPr>
          <w:rFonts w:ascii="Times New Roman" w:hAnsi="Times New Roman" w:cs="Times New Roman"/>
        </w:rPr>
      </w:pPr>
      <w:r w:rsidRPr="00297B7A">
        <w:rPr>
          <w:rFonts w:ascii="Times New Roman" w:hAnsi="Times New Roman" w:cs="Times New Roman"/>
        </w:rPr>
        <w:t>prowadzenie strony internetowej Gminy Międzyzdroje – Strefa turysty, w tym:</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wdrażanie nowego wizerunku oprawy graficznej strony internetowej,</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oprawa graficzna strony pod względem prezentacji oferty promocyjnej i turystycznej gminy na stronie internetowej,</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przygotowywanie i aktualizacja prezentacji multimedialnych o charakterze promocyjnym, w tym: filmy, panoramy sferyczne, zdjęcia, nagrania audio i wideo oraz innych zleconych  zadań związanych z realizacjami multimedialnymi,</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lastRenderedPageBreak/>
        <w:t>przygotowanie i aktualizacja materiałów promocyjnych i informacyjnych dot. atrakcji turystycznych, kulturalnych, rekreacyjno-sportowych i społecznych,</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zamieszczanie na bieżąco informacji lokalnych, relacji z eventów, wydarzeń organizowanych przez gminę oraz jednostki organizacyjne gminy,</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 xml:space="preserve">tworzenie bazy usług turystycznych i okołoturystycznych,  </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 xml:space="preserve">przygotowanie oprawy graficznej materiałów promocyjnych i informacyjnych gminy Międzyzdroje do prezentacji w </w:t>
      </w:r>
      <w:proofErr w:type="spellStart"/>
      <w:r w:rsidRPr="00297B7A">
        <w:rPr>
          <w:rFonts w:ascii="Times New Roman" w:hAnsi="Times New Roman" w:cs="Times New Roman"/>
        </w:rPr>
        <w:t>internecie</w:t>
      </w:r>
      <w:proofErr w:type="spellEnd"/>
      <w:r w:rsidRPr="00297B7A">
        <w:rPr>
          <w:rFonts w:ascii="Times New Roman" w:hAnsi="Times New Roman" w:cs="Times New Roman"/>
        </w:rPr>
        <w:t xml:space="preserve"> i do druku,</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 xml:space="preserve">wykonywanie oprawy graficznej i przygotowanie materiałów promujących programy, wydarzenia i akcje promocyjne gminy w zakresie: kultury, sportu i turystyki, w tym: przygotowanie projektów; plakatów, bannerów, nośników reklamowych, itp. </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 xml:space="preserve">oprawa graficzna materiałów promocyjnych i informacyjnych przekazywanych do zamieszczenia na stronie internetowej oraz ich przekazywanie do mediów – na bieżąco, </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prowadzenie działalności informacyjnej w zakresie promocji, sportu i turystyki gminy Międzyzdroje w mediach,</w:t>
      </w:r>
    </w:p>
    <w:p w:rsidR="00F13DE9"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współpraca przy redagowaniu, oprawa graficzna, nadzór techniczny oraz zlecanie wydruku i dystrybucja Informatora Samorządowego Gminy Międzyzdroje,</w:t>
      </w:r>
    </w:p>
    <w:p w:rsidR="00F13DE9" w:rsidRPr="00297B7A" w:rsidRDefault="00F13DE9" w:rsidP="00F13DE9">
      <w:pPr>
        <w:pStyle w:val="Akapitzlist"/>
        <w:numPr>
          <w:ilvl w:val="0"/>
          <w:numId w:val="12"/>
        </w:numPr>
        <w:jc w:val="both"/>
        <w:rPr>
          <w:rFonts w:ascii="Times New Roman" w:hAnsi="Times New Roman" w:cs="Times New Roman"/>
        </w:rPr>
      </w:pPr>
      <w:r w:rsidRPr="00297B7A">
        <w:rPr>
          <w:rFonts w:ascii="Times New Roman" w:hAnsi="Times New Roman" w:cs="Times New Roman"/>
        </w:rPr>
        <w:t xml:space="preserve">współpraca z Sekretarzem w sprawie bieżącego informowania mediów o działaniach Burmistrza i samorządu gminy. </w:t>
      </w:r>
    </w:p>
    <w:p w:rsidR="00F13DE9" w:rsidRPr="00297B7A" w:rsidRDefault="00F13DE9" w:rsidP="008549F4">
      <w:pPr>
        <w:pStyle w:val="Akapitzlist"/>
        <w:numPr>
          <w:ilvl w:val="0"/>
          <w:numId w:val="11"/>
        </w:numPr>
        <w:jc w:val="both"/>
        <w:rPr>
          <w:rFonts w:ascii="Times New Roman" w:hAnsi="Times New Roman" w:cs="Times New Roman"/>
        </w:rPr>
      </w:pPr>
      <w:r w:rsidRPr="00297B7A">
        <w:rPr>
          <w:rFonts w:ascii="Times New Roman" w:hAnsi="Times New Roman" w:cs="Times New Roman"/>
        </w:rPr>
        <w:t>W zakresie realizacji programów społecznych na stronie internetowej – Strefa Mi</w:t>
      </w:r>
      <w:r>
        <w:rPr>
          <w:rFonts w:ascii="Times New Roman" w:hAnsi="Times New Roman" w:cs="Times New Roman"/>
        </w:rPr>
        <w:t xml:space="preserve">eszkańca,  </w:t>
      </w:r>
      <w:r w:rsidRPr="00297B7A">
        <w:rPr>
          <w:rFonts w:ascii="Times New Roman" w:hAnsi="Times New Roman" w:cs="Times New Roman"/>
        </w:rPr>
        <w:t>w tym:</w:t>
      </w:r>
    </w:p>
    <w:p w:rsidR="00F13DE9" w:rsidRDefault="00F13DE9" w:rsidP="00F13DE9">
      <w:pPr>
        <w:pStyle w:val="Akapitzlist"/>
        <w:ind w:left="786"/>
        <w:jc w:val="both"/>
        <w:rPr>
          <w:rFonts w:ascii="Times New Roman" w:hAnsi="Times New Roman" w:cs="Times New Roman"/>
        </w:rPr>
      </w:pPr>
      <w:r>
        <w:rPr>
          <w:rFonts w:ascii="Times New Roman" w:hAnsi="Times New Roman" w:cs="Times New Roman"/>
        </w:rPr>
        <w:t xml:space="preserve">1) </w:t>
      </w:r>
      <w:r w:rsidRPr="00297B7A">
        <w:rPr>
          <w:rFonts w:ascii="Times New Roman" w:hAnsi="Times New Roman" w:cs="Times New Roman"/>
        </w:rPr>
        <w:t>prowadzenie strony internetowej – Międzyzdrojska Karta Mieszkańca, w tym:</w:t>
      </w:r>
    </w:p>
    <w:p w:rsidR="00F13DE9" w:rsidRDefault="00F13DE9" w:rsidP="00F13DE9">
      <w:pPr>
        <w:pStyle w:val="Akapitzlist"/>
        <w:numPr>
          <w:ilvl w:val="0"/>
          <w:numId w:val="13"/>
        </w:numPr>
        <w:jc w:val="both"/>
        <w:rPr>
          <w:rFonts w:ascii="Times New Roman" w:hAnsi="Times New Roman" w:cs="Times New Roman"/>
        </w:rPr>
      </w:pPr>
      <w:r w:rsidRPr="00297B7A">
        <w:rPr>
          <w:rFonts w:ascii="Times New Roman" w:hAnsi="Times New Roman" w:cs="Times New Roman"/>
        </w:rPr>
        <w:t>wykonywanie aktualizacji wszystkich danych dot. realizacji programu i informacji dot. Partnerów programu,</w:t>
      </w:r>
    </w:p>
    <w:p w:rsidR="00F13DE9" w:rsidRPr="00297B7A" w:rsidRDefault="00F13DE9" w:rsidP="00F13DE9">
      <w:pPr>
        <w:pStyle w:val="Akapitzlist"/>
        <w:numPr>
          <w:ilvl w:val="0"/>
          <w:numId w:val="13"/>
        </w:numPr>
        <w:jc w:val="both"/>
        <w:rPr>
          <w:rFonts w:ascii="Times New Roman" w:hAnsi="Times New Roman" w:cs="Times New Roman"/>
        </w:rPr>
      </w:pPr>
      <w:r w:rsidRPr="00297B7A">
        <w:rPr>
          <w:rFonts w:ascii="Times New Roman" w:hAnsi="Times New Roman" w:cs="Times New Roman"/>
        </w:rPr>
        <w:t>współpraca z Partnerami programu w zakresie identyfikacji marki i produktu;</w:t>
      </w:r>
    </w:p>
    <w:p w:rsidR="00F13DE9" w:rsidRPr="00297B7A" w:rsidRDefault="004466A8" w:rsidP="008549F4">
      <w:pPr>
        <w:pStyle w:val="Akapitzlist"/>
        <w:numPr>
          <w:ilvl w:val="0"/>
          <w:numId w:val="11"/>
        </w:numPr>
        <w:jc w:val="both"/>
        <w:rPr>
          <w:rFonts w:ascii="Times New Roman" w:hAnsi="Times New Roman" w:cs="Times New Roman"/>
        </w:rPr>
      </w:pPr>
      <w:r>
        <w:rPr>
          <w:rFonts w:ascii="Times New Roman" w:hAnsi="Times New Roman" w:cs="Times New Roman"/>
        </w:rPr>
        <w:t>P</w:t>
      </w:r>
      <w:r w:rsidR="00F13DE9" w:rsidRPr="00297B7A">
        <w:rPr>
          <w:rFonts w:ascii="Times New Roman" w:hAnsi="Times New Roman" w:cs="Times New Roman"/>
        </w:rPr>
        <w:t>rzygotowanie, oprawa graficzna i merytoryczna realizowanych w Referacie Promocji, Kultury i Turystyki akc</w:t>
      </w:r>
      <w:r>
        <w:rPr>
          <w:rFonts w:ascii="Times New Roman" w:hAnsi="Times New Roman" w:cs="Times New Roman"/>
        </w:rPr>
        <w:t>ji i programów lokalnych, w tym:</w:t>
      </w:r>
      <w:r w:rsidR="00F13DE9" w:rsidRPr="00297B7A">
        <w:rPr>
          <w:rFonts w:ascii="Times New Roman" w:hAnsi="Times New Roman" w:cs="Times New Roman"/>
        </w:rPr>
        <w:t xml:space="preserve"> </w:t>
      </w:r>
    </w:p>
    <w:p w:rsidR="00F13DE9" w:rsidRPr="00297B7A" w:rsidRDefault="00F13DE9" w:rsidP="00F13DE9">
      <w:pPr>
        <w:pStyle w:val="Akapitzlist"/>
        <w:ind w:left="786"/>
        <w:jc w:val="both"/>
        <w:rPr>
          <w:rFonts w:ascii="Times New Roman" w:hAnsi="Times New Roman" w:cs="Times New Roman"/>
        </w:rPr>
      </w:pPr>
      <w:r w:rsidRPr="00297B7A">
        <w:rPr>
          <w:rFonts w:ascii="Times New Roman" w:hAnsi="Times New Roman" w:cs="Times New Roman"/>
        </w:rPr>
        <w:t>a) Międzyzdrojski Budżet Obywatelski;</w:t>
      </w:r>
    </w:p>
    <w:p w:rsidR="00F13DE9" w:rsidRPr="00297B7A" w:rsidRDefault="00F13DE9" w:rsidP="00F13DE9">
      <w:pPr>
        <w:pStyle w:val="Akapitzlist"/>
        <w:ind w:left="786"/>
        <w:jc w:val="both"/>
        <w:rPr>
          <w:rFonts w:ascii="Times New Roman" w:hAnsi="Times New Roman" w:cs="Times New Roman"/>
        </w:rPr>
      </w:pPr>
      <w:r w:rsidRPr="00297B7A">
        <w:rPr>
          <w:rFonts w:ascii="Times New Roman" w:hAnsi="Times New Roman" w:cs="Times New Roman"/>
        </w:rPr>
        <w:t>b) prowadzenie i aktualizacja rejestru stowarzyszeń i organizacji pozarządowych;</w:t>
      </w:r>
    </w:p>
    <w:p w:rsidR="00F13DE9" w:rsidRPr="00297B7A" w:rsidRDefault="00F13DE9" w:rsidP="00F13DE9">
      <w:pPr>
        <w:pStyle w:val="Akapitzlist"/>
        <w:ind w:left="786"/>
        <w:jc w:val="both"/>
        <w:rPr>
          <w:rFonts w:ascii="Times New Roman" w:hAnsi="Times New Roman" w:cs="Times New Roman"/>
        </w:rPr>
      </w:pPr>
      <w:r w:rsidRPr="00297B7A">
        <w:rPr>
          <w:rFonts w:ascii="Times New Roman" w:hAnsi="Times New Roman" w:cs="Times New Roman"/>
        </w:rPr>
        <w:t xml:space="preserve">c) promocja dorobku artystycznego mieszkańców gminy. </w:t>
      </w:r>
    </w:p>
    <w:p w:rsidR="00F13DE9" w:rsidRPr="00297B7A" w:rsidRDefault="00F13DE9" w:rsidP="008549F4">
      <w:pPr>
        <w:pStyle w:val="Akapitzlist"/>
        <w:numPr>
          <w:ilvl w:val="0"/>
          <w:numId w:val="11"/>
        </w:numPr>
        <w:jc w:val="both"/>
        <w:rPr>
          <w:rFonts w:ascii="Times New Roman" w:hAnsi="Times New Roman" w:cs="Times New Roman"/>
        </w:rPr>
      </w:pPr>
      <w:r w:rsidRPr="00297B7A">
        <w:rPr>
          <w:rFonts w:ascii="Times New Roman" w:hAnsi="Times New Roman" w:cs="Times New Roman"/>
        </w:rPr>
        <w:t>Współpraca z informatykiem Urzędu Miejskiego w Miejskiego w Międzyzdrojach w zakresie obsługi stron internetowych www.miedzyzdroje.pl.  i www.bip.miedzyzdroje.pl, aktualizacja materiałów na tych stronach.</w:t>
      </w:r>
    </w:p>
    <w:p w:rsidR="00F13DE9" w:rsidRPr="00297B7A" w:rsidRDefault="00F13DE9" w:rsidP="008549F4">
      <w:pPr>
        <w:pStyle w:val="Akapitzlist"/>
        <w:numPr>
          <w:ilvl w:val="0"/>
          <w:numId w:val="11"/>
        </w:numPr>
        <w:jc w:val="both"/>
        <w:rPr>
          <w:rFonts w:ascii="Times New Roman" w:hAnsi="Times New Roman" w:cs="Times New Roman"/>
        </w:rPr>
      </w:pPr>
      <w:r w:rsidRPr="00297B7A">
        <w:rPr>
          <w:rFonts w:ascii="Times New Roman" w:hAnsi="Times New Roman" w:cs="Times New Roman"/>
        </w:rPr>
        <w:t xml:space="preserve">Przygotowanie szaty graficznej materiałów promocyjnych, aktualizacja oferty atrakcji turystycznych i kulturalnych gminy oraz nadzór merytoryczny i techniczny nad prawidłową działalnością 3 info kiosków zlokalizowanych na terenie Międzyzdrojów oraz ekranu multimedialnego zamontowanego na obiekcie Informacji </w:t>
      </w:r>
      <w:r w:rsidR="007B7CAF">
        <w:rPr>
          <w:rFonts w:ascii="Times New Roman" w:hAnsi="Times New Roman" w:cs="Times New Roman"/>
        </w:rPr>
        <w:t>T</w:t>
      </w:r>
      <w:r w:rsidRPr="00297B7A">
        <w:rPr>
          <w:rFonts w:ascii="Times New Roman" w:hAnsi="Times New Roman" w:cs="Times New Roman"/>
        </w:rPr>
        <w:t>urystycznej.</w:t>
      </w:r>
    </w:p>
    <w:p w:rsidR="00F13DE9" w:rsidRPr="00297B7A" w:rsidRDefault="00F13DE9" w:rsidP="008549F4">
      <w:pPr>
        <w:pStyle w:val="Akapitzlist"/>
        <w:numPr>
          <w:ilvl w:val="0"/>
          <w:numId w:val="11"/>
        </w:numPr>
        <w:jc w:val="both"/>
        <w:rPr>
          <w:rFonts w:ascii="Times New Roman" w:hAnsi="Times New Roman" w:cs="Times New Roman"/>
        </w:rPr>
      </w:pPr>
      <w:r w:rsidRPr="00297B7A">
        <w:rPr>
          <w:rFonts w:ascii="Times New Roman" w:hAnsi="Times New Roman" w:cs="Times New Roman"/>
        </w:rPr>
        <w:t xml:space="preserve">Prowadzenie stałego monitoringu stanu merytoryczno- technicznego wszystkich nośników informacyjnych, promocyjnych i reklamowych zlokalizowanymi na terenie gminy. </w:t>
      </w:r>
    </w:p>
    <w:p w:rsidR="00F13DE9" w:rsidRPr="00297B7A" w:rsidRDefault="00F13DE9" w:rsidP="008549F4">
      <w:pPr>
        <w:pStyle w:val="Akapitzlist"/>
        <w:numPr>
          <w:ilvl w:val="0"/>
          <w:numId w:val="11"/>
        </w:numPr>
        <w:jc w:val="both"/>
        <w:rPr>
          <w:rFonts w:ascii="Times New Roman" w:hAnsi="Times New Roman" w:cs="Times New Roman"/>
        </w:rPr>
      </w:pPr>
      <w:r w:rsidRPr="00297B7A">
        <w:rPr>
          <w:rFonts w:ascii="Times New Roman" w:hAnsi="Times New Roman" w:cs="Times New Roman"/>
        </w:rPr>
        <w:t>W zakresie turystyki i kultury:</w:t>
      </w:r>
    </w:p>
    <w:p w:rsidR="00F13DE9" w:rsidRPr="00297B7A" w:rsidRDefault="00F13DE9" w:rsidP="008549F4">
      <w:pPr>
        <w:pStyle w:val="Akapitzlist"/>
        <w:numPr>
          <w:ilvl w:val="0"/>
          <w:numId w:val="17"/>
        </w:numPr>
        <w:jc w:val="both"/>
        <w:rPr>
          <w:rFonts w:ascii="Times New Roman" w:hAnsi="Times New Roman" w:cs="Times New Roman"/>
        </w:rPr>
      </w:pPr>
      <w:r w:rsidRPr="00297B7A">
        <w:rPr>
          <w:rFonts w:ascii="Times New Roman" w:hAnsi="Times New Roman" w:cs="Times New Roman"/>
        </w:rPr>
        <w:t>współpraca merytoryczna z jednostkami gminnymi oraz innymi przedstawicielami związanymi z kulturą i turystyką, współpraca z branżą turystyczną oraz innymi podmiotami działającymi na rzecz rozwoju turystyki na terenie gminy Międzyzdroje,</w:t>
      </w:r>
    </w:p>
    <w:p w:rsidR="00F13DE9" w:rsidRPr="00297B7A" w:rsidRDefault="00F13DE9" w:rsidP="008549F4">
      <w:pPr>
        <w:pStyle w:val="Akapitzlist"/>
        <w:numPr>
          <w:ilvl w:val="0"/>
          <w:numId w:val="17"/>
        </w:numPr>
        <w:jc w:val="both"/>
        <w:rPr>
          <w:rFonts w:ascii="Times New Roman" w:hAnsi="Times New Roman" w:cs="Times New Roman"/>
        </w:rPr>
      </w:pPr>
      <w:r w:rsidRPr="00297B7A">
        <w:rPr>
          <w:rFonts w:ascii="Times New Roman" w:hAnsi="Times New Roman" w:cs="Times New Roman"/>
        </w:rPr>
        <w:t xml:space="preserve">przygotowanie prezentacji oferty turystycznej gminy, podczas targów turystycznych, wystaw, zjazdów, konferencji oraz sympozjów na terenie kraju i po za jej granicami, </w:t>
      </w:r>
    </w:p>
    <w:p w:rsidR="00F13DE9" w:rsidRPr="00297B7A" w:rsidRDefault="00F13DE9" w:rsidP="008549F4">
      <w:pPr>
        <w:pStyle w:val="Akapitzlist"/>
        <w:numPr>
          <w:ilvl w:val="0"/>
          <w:numId w:val="17"/>
        </w:numPr>
        <w:jc w:val="both"/>
        <w:rPr>
          <w:rFonts w:ascii="Times New Roman" w:hAnsi="Times New Roman" w:cs="Times New Roman"/>
        </w:rPr>
      </w:pPr>
      <w:r w:rsidRPr="00297B7A">
        <w:rPr>
          <w:rFonts w:ascii="Times New Roman" w:hAnsi="Times New Roman" w:cs="Times New Roman"/>
        </w:rPr>
        <w:t xml:space="preserve">współpraca z Międzynarodowym Domem Kultury i Miejską Biblioteką Publiczną, w zakresie realizacji zadań </w:t>
      </w:r>
      <w:r w:rsidR="007B7CAF">
        <w:rPr>
          <w:rFonts w:ascii="Times New Roman" w:hAnsi="Times New Roman" w:cs="Times New Roman"/>
        </w:rPr>
        <w:t>związanych z prowadzeniem</w:t>
      </w:r>
      <w:r w:rsidRPr="00297B7A">
        <w:rPr>
          <w:rFonts w:ascii="Times New Roman" w:hAnsi="Times New Roman" w:cs="Times New Roman"/>
        </w:rPr>
        <w:t xml:space="preserve"> działalności kulturalnej,  </w:t>
      </w:r>
    </w:p>
    <w:p w:rsidR="00F13DE9" w:rsidRPr="00297B7A" w:rsidRDefault="00F13DE9" w:rsidP="008549F4">
      <w:pPr>
        <w:pStyle w:val="Akapitzlist"/>
        <w:numPr>
          <w:ilvl w:val="0"/>
          <w:numId w:val="17"/>
        </w:numPr>
        <w:jc w:val="both"/>
        <w:rPr>
          <w:rFonts w:ascii="Times New Roman" w:hAnsi="Times New Roman" w:cs="Times New Roman"/>
        </w:rPr>
      </w:pPr>
      <w:r w:rsidRPr="00297B7A">
        <w:rPr>
          <w:rFonts w:ascii="Times New Roman" w:hAnsi="Times New Roman" w:cs="Times New Roman"/>
        </w:rPr>
        <w:t>udział w organizacji lub współorganizacji miejskich imprez kulturalno-sportowych, okolicznościowych.</w:t>
      </w:r>
    </w:p>
    <w:p w:rsidR="00F13DE9" w:rsidRPr="00297B7A" w:rsidRDefault="00F13DE9" w:rsidP="008549F4">
      <w:pPr>
        <w:pStyle w:val="Akapitzlist"/>
        <w:numPr>
          <w:ilvl w:val="0"/>
          <w:numId w:val="19"/>
        </w:numPr>
        <w:jc w:val="both"/>
        <w:rPr>
          <w:rFonts w:ascii="Times New Roman" w:hAnsi="Times New Roman" w:cs="Times New Roman"/>
        </w:rPr>
      </w:pPr>
      <w:r w:rsidRPr="00297B7A">
        <w:rPr>
          <w:rFonts w:ascii="Times New Roman" w:hAnsi="Times New Roman" w:cs="Times New Roman"/>
        </w:rPr>
        <w:t>Organizacja wystaw, konkursów oraz przygotowanie i wdrażanie gry miejskiej, w ramach promocji atrakcji i walorów turystycznych gminy.</w:t>
      </w:r>
    </w:p>
    <w:p w:rsidR="00F13DE9" w:rsidRPr="00297B7A" w:rsidRDefault="00F13DE9" w:rsidP="008549F4">
      <w:pPr>
        <w:pStyle w:val="Akapitzlist"/>
        <w:numPr>
          <w:ilvl w:val="0"/>
          <w:numId w:val="19"/>
        </w:numPr>
        <w:jc w:val="both"/>
        <w:rPr>
          <w:rFonts w:ascii="Times New Roman" w:hAnsi="Times New Roman" w:cs="Times New Roman"/>
        </w:rPr>
      </w:pPr>
      <w:r w:rsidRPr="00297B7A">
        <w:rPr>
          <w:rFonts w:ascii="Times New Roman" w:hAnsi="Times New Roman" w:cs="Times New Roman"/>
        </w:rPr>
        <w:t>Przygotowanie merytoryczne i techniczne oraz Prowadzenie Centr</w:t>
      </w:r>
      <w:r w:rsidR="008549F4">
        <w:rPr>
          <w:rFonts w:ascii="Times New Roman" w:hAnsi="Times New Roman" w:cs="Times New Roman"/>
        </w:rPr>
        <w:t xml:space="preserve">um Wsparcia Multimedialnego dla </w:t>
      </w:r>
      <w:r w:rsidRPr="00297B7A">
        <w:rPr>
          <w:rFonts w:ascii="Times New Roman" w:hAnsi="Times New Roman" w:cs="Times New Roman"/>
        </w:rPr>
        <w:t xml:space="preserve">organizacji pozarządowych, w tym realizacja operacji w ramach projektu z pozyskiwanych środków zewnętrznych. </w:t>
      </w:r>
    </w:p>
    <w:p w:rsidR="009873F8" w:rsidRPr="009873F8" w:rsidRDefault="009873F8" w:rsidP="00AC10F4">
      <w:pPr>
        <w:spacing w:after="0" w:line="240" w:lineRule="auto"/>
        <w:ind w:left="454"/>
        <w:jc w:val="both"/>
        <w:rPr>
          <w:rFonts w:ascii="Times New Roman" w:hAnsi="Times New Roman" w:cs="Times New Roman"/>
        </w:rPr>
      </w:pPr>
    </w:p>
    <w:p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lastRenderedPageBreak/>
        <w:t>2/ życiorys (CV) z podaniem danych umożliwiających kontakt z kandydatem (adres e-mail, numer telefonu lub adres zamieszkania),</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rsid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r w:rsidR="0023283D">
        <w:rPr>
          <w:rFonts w:ascii="Times New Roman" w:eastAsia="Times New Roman" w:hAnsi="Times New Roman" w:cs="Times New Roman"/>
          <w:lang w:eastAsia="pl-PL"/>
        </w:rPr>
        <w:t>, czyli kopia dyplomu szkoły wyższej</w:t>
      </w:r>
      <w:r w:rsidRPr="009873F8">
        <w:rPr>
          <w:rFonts w:ascii="Times New Roman" w:eastAsia="Times New Roman" w:hAnsi="Times New Roman" w:cs="Times New Roman"/>
          <w:lang w:eastAsia="pl-PL"/>
        </w:rPr>
        <w:t>,</w:t>
      </w:r>
    </w:p>
    <w:p w:rsidR="009873F8" w:rsidRPr="009873F8" w:rsidRDefault="00591359" w:rsidP="009873F8">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 xml:space="preserve">5/ </w:t>
      </w:r>
      <w:r w:rsidR="009873F8"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9873F8" w:rsidRPr="009873F8" w:rsidRDefault="004466A8"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873F8"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9873F8" w:rsidRPr="009873F8" w:rsidRDefault="004466A8"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873F8" w:rsidRPr="009873F8">
        <w:rPr>
          <w:rFonts w:ascii="Times New Roman" w:eastAsia="Times New Roman" w:hAnsi="Times New Roman" w:cs="Times New Roman"/>
          <w:lang w:eastAsia="pl-PL"/>
        </w:rPr>
        <w:t>/ oświadczenie o posiadanym obywatelstwie*,</w:t>
      </w:r>
    </w:p>
    <w:p w:rsidR="009873F8" w:rsidRDefault="004466A8"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9873F8" w:rsidRPr="009873F8">
        <w:rPr>
          <w:rFonts w:ascii="Times New Roman" w:eastAsia="Times New Roman" w:hAnsi="Times New Roman" w:cs="Times New Roman"/>
          <w:lang w:eastAsia="pl-PL"/>
        </w:rPr>
        <w:t>/ oświadczenie  o wyrażeniu zgody na przetwarzanie danych osobowych* - dotyczy innych danych niż niezbędne, które wynikają z art. 22</w:t>
      </w:r>
      <w:r w:rsidR="009873F8" w:rsidRPr="009873F8">
        <w:rPr>
          <w:rFonts w:ascii="Times New Roman" w:eastAsia="Times New Roman" w:hAnsi="Times New Roman" w:cs="Times New Roman"/>
          <w:vertAlign w:val="superscript"/>
          <w:lang w:eastAsia="pl-PL"/>
        </w:rPr>
        <w:t>1</w:t>
      </w:r>
      <w:r w:rsidR="009873F8" w:rsidRPr="009873F8">
        <w:rPr>
          <w:rFonts w:ascii="Times New Roman" w:eastAsia="Times New Roman" w:hAnsi="Times New Roman" w:cs="Times New Roman"/>
          <w:lang w:eastAsia="pl-PL"/>
        </w:rPr>
        <w:t xml:space="preserve"> § 1  K</w:t>
      </w:r>
      <w:r w:rsidR="009F3AA1">
        <w:rPr>
          <w:rFonts w:ascii="Times New Roman" w:eastAsia="Times New Roman" w:hAnsi="Times New Roman" w:cs="Times New Roman"/>
          <w:lang w:eastAsia="pl-PL"/>
        </w:rPr>
        <w:t>odeksu pracy</w:t>
      </w:r>
      <w:r w:rsidR="002A17E2">
        <w:rPr>
          <w:rFonts w:ascii="Times New Roman" w:eastAsia="Times New Roman" w:hAnsi="Times New Roman" w:cs="Times New Roman"/>
          <w:lang w:eastAsia="pl-PL"/>
        </w:rPr>
        <w:t>,</w:t>
      </w:r>
    </w:p>
    <w:p w:rsidR="002A17E2" w:rsidRPr="002A17E2" w:rsidRDefault="004466A8" w:rsidP="002A17E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2A17E2" w:rsidRPr="002A17E2">
        <w:rPr>
          <w:rFonts w:ascii="Times New Roman" w:eastAsia="Times New Roman" w:hAnsi="Times New Roman" w:cs="Times New Roman"/>
          <w:lang w:eastAsia="pl-PL"/>
        </w:rPr>
        <w:t>/oświadczenie o zapoznaniu się z Klauzulą informacyjną dla kandydatów biorących udział w naborze na wolne stanowisko urzędnicze w Urzędzie Miejskim w Międzyzdrojach.*</w:t>
      </w:r>
    </w:p>
    <w:p w:rsidR="001F0D91" w:rsidRDefault="009F3AA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oraz w</w:t>
      </w:r>
      <w:r w:rsidR="009873F8" w:rsidRPr="009873F8">
        <w:rPr>
          <w:rFonts w:ascii="Times New Roman" w:eastAsia="Times New Roman" w:hAnsi="Times New Roman" w:cs="Times New Roman"/>
          <w:lang w:eastAsia="pl-PL"/>
        </w:rPr>
        <w:t xml:space="preserve"> przypadku</w:t>
      </w:r>
      <w:r w:rsidR="001F0D91">
        <w:rPr>
          <w:rFonts w:ascii="Times New Roman" w:eastAsia="Times New Roman" w:hAnsi="Times New Roman" w:cs="Times New Roman"/>
          <w:lang w:eastAsia="pl-PL"/>
        </w:rPr>
        <w:t>:</w:t>
      </w:r>
    </w:p>
    <w:p w:rsidR="001F0D91" w:rsidRDefault="001F0D9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873F8" w:rsidRPr="009873F8">
        <w:rPr>
          <w:rFonts w:ascii="Times New Roman" w:eastAsia="Times New Roman" w:hAnsi="Times New Roman" w:cs="Times New Roman"/>
          <w:lang w:eastAsia="pl-PL"/>
        </w:rPr>
        <w:t xml:space="preserve"> kandydata, który zamierza skorzystać z uprawnienia o którym mowa w art. 13a ust. 2 ustawy o pracownikach samorządowych - kopia dokumentu potwierdzającego niepełnosprawność</w:t>
      </w:r>
      <w:r>
        <w:rPr>
          <w:rFonts w:ascii="Times New Roman" w:eastAsia="Times New Roman" w:hAnsi="Times New Roman" w:cs="Times New Roman"/>
          <w:lang w:eastAsia="pl-PL"/>
        </w:rPr>
        <w:t>;</w:t>
      </w:r>
    </w:p>
    <w:p w:rsidR="001F0D91" w:rsidRDefault="001F0D91" w:rsidP="009873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1F0D91">
        <w:rPr>
          <w:rFonts w:ascii="Times New Roman" w:eastAsia="Times New Roman" w:hAnsi="Times New Roman" w:cs="Times New Roman"/>
          <w:lang w:eastAsia="pl-PL"/>
        </w:rPr>
        <w:t xml:space="preserve"> obywateli, którzy mogą starać się o zatrudnienie w myśl art. 11 ust. 2 i 3 ustawy o pracownikach samorządowych</w:t>
      </w:r>
      <w:r>
        <w:rPr>
          <w:rFonts w:ascii="Times New Roman" w:eastAsia="Times New Roman" w:hAnsi="Times New Roman" w:cs="Times New Roman"/>
          <w:lang w:eastAsia="pl-PL"/>
        </w:rPr>
        <w:t xml:space="preserve"> –</w:t>
      </w:r>
      <w:r w:rsidR="007E081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kopia </w:t>
      </w:r>
      <w:r w:rsidRPr="001F0D91">
        <w:rPr>
          <w:rFonts w:ascii="Times New Roman" w:eastAsia="Times New Roman" w:hAnsi="Times New Roman" w:cs="Times New Roman"/>
          <w:lang w:eastAsia="pl-PL"/>
        </w:rPr>
        <w:t>dokumentu potwierdzającego znajomość języka polskiego potwierdzoną dokumentem określonym w przepisach o służbie cywilnej.</w:t>
      </w:r>
      <w:r w:rsidRPr="001F0D91">
        <w:t xml:space="preserve"> </w:t>
      </w:r>
      <w:r w:rsidRPr="001F0D91">
        <w:rPr>
          <w:rFonts w:ascii="Times New Roman" w:eastAsia="Times New Roman" w:hAnsi="Times New Roman" w:cs="Times New Roman"/>
          <w:lang w:eastAsia="pl-PL"/>
        </w:rPr>
        <w:t>Dokumenty przedkładane przez obywateli państw Unii Europejskiej lub innych państw winny być przetłumaczone na język polski.</w:t>
      </w:r>
    </w:p>
    <w:p w:rsidR="009873F8" w:rsidRPr="009873F8" w:rsidRDefault="009873F8" w:rsidP="009873F8">
      <w:pPr>
        <w:spacing w:after="0" w:line="240" w:lineRule="auto"/>
        <w:rPr>
          <w:rFonts w:ascii="Times New Roman" w:eastAsia="Times New Roman" w:hAnsi="Times New Roman" w:cs="Times New Roman"/>
          <w:sz w:val="24"/>
          <w:szCs w:val="24"/>
          <w:u w:val="single"/>
          <w:lang w:eastAsia="pl-PL"/>
        </w:rPr>
      </w:pP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u w:val="single"/>
          <w:lang w:eastAsia="pl-PL"/>
        </w:rPr>
        <w:t>Uwaga:</w:t>
      </w:r>
      <w:r w:rsidRPr="009873F8">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7B0438" w:rsidRDefault="007B0438" w:rsidP="009873F8">
      <w:pPr>
        <w:spacing w:after="0" w:line="240" w:lineRule="auto"/>
        <w:ind w:firstLine="708"/>
        <w:jc w:val="both"/>
        <w:rPr>
          <w:rFonts w:ascii="Times New Roman" w:eastAsia="Times New Roman" w:hAnsi="Times New Roman" w:cs="Times New Roman"/>
          <w:lang w:eastAsia="pl-PL"/>
        </w:rPr>
      </w:pP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Wymagane dokumenty należy składać w </w:t>
      </w:r>
      <w:r w:rsidR="009E2ED7">
        <w:rPr>
          <w:rFonts w:ascii="Times New Roman" w:eastAsia="Times New Roman" w:hAnsi="Times New Roman" w:cs="Times New Roman"/>
          <w:lang w:eastAsia="pl-PL"/>
        </w:rPr>
        <w:t>Biurze Obsługi Interesanta</w:t>
      </w:r>
      <w:r w:rsidRPr="009873F8">
        <w:rPr>
          <w:rFonts w:ascii="Times New Roman" w:eastAsia="Times New Roman" w:hAnsi="Times New Roman" w:cs="Times New Roman"/>
          <w:lang w:eastAsia="pl-PL"/>
        </w:rPr>
        <w:t xml:space="preserve"> (pok. nr </w:t>
      </w:r>
      <w:r w:rsidR="009E2ED7">
        <w:rPr>
          <w:rFonts w:ascii="Times New Roman" w:eastAsia="Times New Roman" w:hAnsi="Times New Roman" w:cs="Times New Roman"/>
          <w:lang w:eastAsia="pl-PL"/>
        </w:rPr>
        <w:t>9</w:t>
      </w:r>
      <w:r w:rsidRPr="009873F8">
        <w:rPr>
          <w:rFonts w:ascii="Times New Roman" w:eastAsia="Times New Roman" w:hAnsi="Times New Roman" w:cs="Times New Roman"/>
          <w:lang w:eastAsia="pl-PL"/>
        </w:rPr>
        <w:t>) Urzędu Miejs</w:t>
      </w:r>
      <w:r w:rsidR="00745A00">
        <w:rPr>
          <w:rFonts w:ascii="Times New Roman" w:eastAsia="Times New Roman" w:hAnsi="Times New Roman" w:cs="Times New Roman"/>
          <w:lang w:eastAsia="pl-PL"/>
        </w:rPr>
        <w:t xml:space="preserve">kiego  ul. Książąt Pomorskich </w:t>
      </w:r>
      <w:r w:rsidRPr="009873F8">
        <w:rPr>
          <w:rFonts w:ascii="Times New Roman" w:eastAsia="Times New Roman" w:hAnsi="Times New Roman" w:cs="Times New Roman"/>
          <w:lang w:eastAsia="pl-PL"/>
        </w:rPr>
        <w:t xml:space="preserve"> 5</w:t>
      </w:r>
      <w:r w:rsidR="00745A00">
        <w:rPr>
          <w:rFonts w:ascii="Times New Roman" w:eastAsia="Times New Roman" w:hAnsi="Times New Roman" w:cs="Times New Roman"/>
          <w:lang w:eastAsia="pl-PL"/>
        </w:rPr>
        <w:t>,</w:t>
      </w:r>
      <w:r w:rsidRPr="009873F8">
        <w:rPr>
          <w:rFonts w:ascii="Times New Roman" w:eastAsia="Times New Roman" w:hAnsi="Times New Roman" w:cs="Times New Roman"/>
          <w:lang w:eastAsia="pl-PL"/>
        </w:rPr>
        <w:t xml:space="preserve"> 72-500 Międzyzdroje osobiście lub za pośrednictwem poczty na adres Urzędu </w:t>
      </w:r>
      <w:proofErr w:type="spellStart"/>
      <w:r w:rsidRPr="009873F8">
        <w:rPr>
          <w:rFonts w:ascii="Times New Roman" w:eastAsia="Times New Roman" w:hAnsi="Times New Roman" w:cs="Times New Roman"/>
          <w:lang w:eastAsia="pl-PL"/>
        </w:rPr>
        <w:t>j.w</w:t>
      </w:r>
      <w:proofErr w:type="spellEnd"/>
      <w:r w:rsidRPr="009873F8">
        <w:rPr>
          <w:rFonts w:ascii="Times New Roman" w:eastAsia="Times New Roman" w:hAnsi="Times New Roman" w:cs="Times New Roman"/>
          <w:lang w:eastAsia="pl-PL"/>
        </w:rPr>
        <w:t>. w zamkniętej kopercie, z dopiskiem „</w:t>
      </w:r>
      <w:r w:rsidRPr="009873F8">
        <w:rPr>
          <w:rFonts w:ascii="Times New Roman" w:eastAsia="Times New Roman" w:hAnsi="Times New Roman" w:cs="Times New Roman"/>
          <w:b/>
          <w:lang w:eastAsia="pl-PL"/>
        </w:rPr>
        <w:t xml:space="preserve">Dotyczy naboru na stanowisko </w:t>
      </w:r>
      <w:r w:rsidR="007E0812">
        <w:rPr>
          <w:rFonts w:ascii="Times New Roman" w:eastAsia="Times New Roman" w:hAnsi="Times New Roman" w:cs="Times New Roman"/>
          <w:b/>
          <w:lang w:eastAsia="pl-PL"/>
        </w:rPr>
        <w:t>Podinspektora</w:t>
      </w:r>
      <w:r w:rsidR="00D75B0D">
        <w:rPr>
          <w:rFonts w:ascii="Times New Roman" w:eastAsia="Times New Roman" w:hAnsi="Times New Roman" w:cs="Times New Roman"/>
          <w:b/>
          <w:lang w:eastAsia="pl-PL"/>
        </w:rPr>
        <w:t xml:space="preserve"> ds. promocji, kultury i turystyki</w:t>
      </w:r>
      <w:r w:rsidR="0023283D">
        <w:rPr>
          <w:rFonts w:ascii="Times New Roman" w:eastAsia="Times New Roman" w:hAnsi="Times New Roman" w:cs="Times New Roman"/>
          <w:b/>
          <w:lang w:eastAsia="pl-PL"/>
        </w:rPr>
        <w:t xml:space="preserve"> nr </w:t>
      </w:r>
      <w:r w:rsidR="00D75B0D">
        <w:rPr>
          <w:rFonts w:ascii="Times New Roman" w:eastAsia="Times New Roman" w:hAnsi="Times New Roman" w:cs="Times New Roman"/>
          <w:b/>
          <w:lang w:eastAsia="pl-PL"/>
        </w:rPr>
        <w:t>2</w:t>
      </w:r>
      <w:r w:rsidR="0023283D">
        <w:rPr>
          <w:rFonts w:ascii="Times New Roman" w:eastAsia="Times New Roman" w:hAnsi="Times New Roman" w:cs="Times New Roman"/>
          <w:b/>
          <w:lang w:eastAsia="pl-PL"/>
        </w:rPr>
        <w:t>/2022</w:t>
      </w:r>
      <w:r w:rsidR="00AC10F4">
        <w:rPr>
          <w:rFonts w:ascii="Times New Roman" w:eastAsia="Times New Roman" w:hAnsi="Times New Roman" w:cs="Times New Roman"/>
          <w:b/>
          <w:lang w:eastAsia="pl-PL"/>
        </w:rPr>
        <w:t>”</w:t>
      </w:r>
      <w:r w:rsidRPr="009873F8">
        <w:rPr>
          <w:rFonts w:ascii="Times New Roman" w:eastAsia="Times New Roman" w:hAnsi="Times New Roman" w:cs="Times New Roman"/>
          <w:lang w:eastAsia="pl-PL"/>
        </w:rPr>
        <w:t xml:space="preserve"> w terminie</w:t>
      </w:r>
      <w:r w:rsidRPr="009873F8">
        <w:rPr>
          <w:rFonts w:ascii="Times New Roman" w:eastAsia="Times New Roman" w:hAnsi="Times New Roman" w:cs="Times New Roman"/>
          <w:i/>
          <w:lang w:eastAsia="pl-PL"/>
        </w:rPr>
        <w:t xml:space="preserve"> </w:t>
      </w:r>
      <w:r w:rsidR="00745A00">
        <w:rPr>
          <w:rFonts w:ascii="Times New Roman" w:eastAsia="Times New Roman" w:hAnsi="Times New Roman" w:cs="Times New Roman"/>
          <w:b/>
          <w:lang w:eastAsia="pl-PL"/>
        </w:rPr>
        <w:t xml:space="preserve">do dnia </w:t>
      </w:r>
      <w:r w:rsidR="00D75B0D">
        <w:rPr>
          <w:rFonts w:ascii="Times New Roman" w:eastAsia="Times New Roman" w:hAnsi="Times New Roman" w:cs="Times New Roman"/>
          <w:b/>
          <w:lang w:eastAsia="pl-PL"/>
        </w:rPr>
        <w:t>24</w:t>
      </w:r>
      <w:r w:rsidR="0023283D">
        <w:rPr>
          <w:rFonts w:ascii="Times New Roman" w:eastAsia="Times New Roman" w:hAnsi="Times New Roman" w:cs="Times New Roman"/>
          <w:b/>
          <w:lang w:eastAsia="pl-PL"/>
        </w:rPr>
        <w:t>.01.2022</w:t>
      </w:r>
      <w:r w:rsidRPr="009873F8">
        <w:rPr>
          <w:rFonts w:ascii="Times New Roman" w:eastAsia="Times New Roman" w:hAnsi="Times New Roman" w:cs="Times New Roman"/>
          <w:b/>
          <w:lang w:eastAsia="pl-PL"/>
        </w:rPr>
        <w:t xml:space="preserve"> r. do godz. </w:t>
      </w:r>
      <w:r w:rsidR="00FC467B">
        <w:rPr>
          <w:rFonts w:ascii="Times New Roman" w:eastAsia="Times New Roman" w:hAnsi="Times New Roman" w:cs="Times New Roman"/>
          <w:b/>
          <w:lang w:eastAsia="pl-PL"/>
        </w:rPr>
        <w:t>1</w:t>
      </w:r>
      <w:r w:rsidR="00D75B0D">
        <w:rPr>
          <w:rFonts w:ascii="Times New Roman" w:eastAsia="Times New Roman" w:hAnsi="Times New Roman" w:cs="Times New Roman"/>
          <w:b/>
          <w:lang w:eastAsia="pl-PL"/>
        </w:rPr>
        <w:t>5</w:t>
      </w:r>
      <w:r w:rsidR="00FC467B">
        <w:rPr>
          <w:rFonts w:ascii="Times New Roman" w:eastAsia="Times New Roman" w:hAnsi="Times New Roman" w:cs="Times New Roman"/>
          <w:b/>
          <w:lang w:eastAsia="pl-PL"/>
        </w:rPr>
        <w:t>.</w:t>
      </w:r>
      <w:r w:rsidR="007E0812">
        <w:rPr>
          <w:rFonts w:ascii="Times New Roman" w:eastAsia="Times New Roman" w:hAnsi="Times New Roman" w:cs="Times New Roman"/>
          <w:b/>
          <w:lang w:eastAsia="pl-PL"/>
        </w:rPr>
        <w:t>3</w:t>
      </w:r>
      <w:r w:rsidR="00FC467B">
        <w:rPr>
          <w:rFonts w:ascii="Times New Roman" w:eastAsia="Times New Roman" w:hAnsi="Times New Roman" w:cs="Times New Roman"/>
          <w:b/>
          <w:lang w:eastAsia="pl-PL"/>
        </w:rPr>
        <w:t>0</w:t>
      </w: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Pr="009873F8">
        <w:t xml:space="preserve"> </w:t>
      </w:r>
      <w:r w:rsidRPr="009873F8">
        <w:rPr>
          <w:rFonts w:ascii="Times New Roman" w:eastAsia="Times New Roman" w:hAnsi="Times New Roman" w:cs="Times New Roman"/>
          <w:lang w:eastAsia="pl-PL"/>
        </w:rPr>
        <w:t>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w:t>
      </w:r>
      <w:r w:rsidRPr="009873F8">
        <w:t xml:space="preserve"> </w:t>
      </w:r>
      <w:r w:rsidRPr="009873F8">
        <w:rPr>
          <w:rFonts w:ascii="Times New Roman" w:eastAsia="Times New Roman" w:hAnsi="Times New Roman" w:cs="Times New Roman"/>
          <w:lang w:eastAsia="pl-PL"/>
        </w:rPr>
        <w:t>motywacyjny, cv i kwestionariusz osobowy.</w:t>
      </w: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9873F8" w:rsidRPr="009873F8" w:rsidRDefault="009873F8" w:rsidP="009873F8">
      <w:pPr>
        <w:spacing w:after="0" w:line="240" w:lineRule="auto"/>
        <w:ind w:firstLine="708"/>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Informacja o wyniku naboru będzie umieszczona na stronie internetowej </w:t>
      </w:r>
      <w:hyperlink r:id="rId7" w:history="1">
        <w:r w:rsidRPr="009873F8">
          <w:rPr>
            <w:rFonts w:ascii="Times New Roman" w:eastAsia="Times New Roman" w:hAnsi="Times New Roman" w:cs="Times New Roman"/>
            <w:color w:val="0000FF"/>
            <w:u w:val="single"/>
            <w:lang w:eastAsia="pl-PL"/>
          </w:rPr>
          <w:t>www.bip.miedzyzdroje.pl</w:t>
        </w:r>
      </w:hyperlink>
      <w:r w:rsidRPr="009873F8">
        <w:rPr>
          <w:rFonts w:ascii="Times New Roman" w:eastAsia="Times New Roman" w:hAnsi="Times New Roman" w:cs="Times New Roman"/>
          <w:lang w:eastAsia="pl-PL"/>
        </w:rPr>
        <w:t xml:space="preserve"> w zakładce </w:t>
      </w:r>
      <w:r w:rsidRPr="009873F8">
        <w:rPr>
          <w:rFonts w:ascii="Times New Roman" w:eastAsia="Times New Roman" w:hAnsi="Times New Roman" w:cs="Times New Roman"/>
          <w:b/>
          <w:i/>
          <w:lang w:eastAsia="pl-PL"/>
        </w:rPr>
        <w:t>„</w:t>
      </w:r>
      <w:r w:rsidRPr="009873F8">
        <w:rPr>
          <w:rFonts w:ascii="Times New Roman" w:eastAsia="Times New Roman" w:hAnsi="Times New Roman" w:cs="Times New Roman"/>
          <w:b/>
          <w:lang w:eastAsia="pl-PL"/>
        </w:rPr>
        <w:t>Nabór na wolne stanowiska</w:t>
      </w:r>
      <w:r w:rsidRPr="009873F8">
        <w:rPr>
          <w:rFonts w:ascii="Times New Roman" w:eastAsia="Times New Roman" w:hAnsi="Times New Roman" w:cs="Times New Roman"/>
          <w:b/>
          <w:i/>
          <w:lang w:eastAsia="pl-PL"/>
        </w:rPr>
        <w:t>”</w:t>
      </w:r>
      <w:r w:rsidRPr="009873F8">
        <w:rPr>
          <w:rFonts w:ascii="Times New Roman" w:eastAsia="Times New Roman" w:hAnsi="Times New Roman" w:cs="Times New Roman"/>
          <w:lang w:eastAsia="pl-PL"/>
        </w:rPr>
        <w:t xml:space="preserve"> oraz na tablicy infor</w:t>
      </w:r>
      <w:r w:rsidR="0025534D">
        <w:rPr>
          <w:rFonts w:ascii="Times New Roman" w:eastAsia="Times New Roman" w:hAnsi="Times New Roman" w:cs="Times New Roman"/>
          <w:lang w:eastAsia="pl-PL"/>
        </w:rPr>
        <w:t xml:space="preserve">macyjnej w Urzędzie Miejskim </w:t>
      </w:r>
      <w:r w:rsidRPr="009873F8">
        <w:rPr>
          <w:rFonts w:ascii="Times New Roman" w:eastAsia="Times New Roman" w:hAnsi="Times New Roman" w:cs="Times New Roman"/>
          <w:lang w:eastAsia="pl-PL"/>
        </w:rPr>
        <w:t>w Międzyzdrojach.</w:t>
      </w: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ab/>
        <w:t xml:space="preserve">Dodatkowe informacje można uzyskać pod numerem tel. 91 327 56 </w:t>
      </w:r>
      <w:r w:rsidR="003725E9">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3.</w:t>
      </w:r>
    </w:p>
    <w:p w:rsidR="009873F8" w:rsidRPr="009873F8" w:rsidRDefault="009873F8" w:rsidP="009873F8">
      <w:pPr>
        <w:spacing w:after="0" w:line="240" w:lineRule="auto"/>
        <w:rPr>
          <w:rFonts w:ascii="Times New Roman" w:eastAsia="Times New Roman" w:hAnsi="Times New Roman" w:cs="Times New Roman"/>
          <w:lang w:eastAsia="pl-PL"/>
        </w:rPr>
      </w:pPr>
    </w:p>
    <w:p w:rsidR="009873F8" w:rsidRPr="009873F8" w:rsidRDefault="009873F8" w:rsidP="009873F8">
      <w:pPr>
        <w:spacing w:after="0" w:line="240" w:lineRule="auto"/>
        <w:jc w:val="both"/>
        <w:rPr>
          <w:rFonts w:ascii="Times New Roman" w:eastAsia="Times New Roman" w:hAnsi="Times New Roman" w:cs="Times New Roman"/>
          <w:u w:val="single"/>
          <w:lang w:eastAsia="pl-PL"/>
        </w:rPr>
      </w:pPr>
      <w:r w:rsidRPr="009873F8">
        <w:rPr>
          <w:rFonts w:ascii="Times New Roman" w:eastAsia="Times New Roman" w:hAnsi="Times New Roman" w:cs="Times New Roman"/>
          <w:u w:val="single"/>
          <w:lang w:eastAsia="pl-PL"/>
        </w:rPr>
        <w:t>Pierwszeństwo dla osób z niepełnosprawnościami</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pierwszeństwo w zatrudnieniu mają osoby z niepełnosprawnościami, które spełniają wszystkie następujące warunki:</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złożyły w terminie ofertę wraz z dokumentem potwierdzającym niepełnosprawność,</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spełniają warunki wymienione w ogłoszeniu,</w:t>
      </w:r>
    </w:p>
    <w:p w:rsidR="009873F8" w:rsidRPr="009873F8" w:rsidRDefault="009873F8" w:rsidP="009873F8">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po rekrutacji znalazły się w gronie najlepszych kandydatów.</w:t>
      </w:r>
    </w:p>
    <w:p w:rsidR="009873F8" w:rsidRPr="009873F8" w:rsidRDefault="009873F8" w:rsidP="009873F8">
      <w:pPr>
        <w:spacing w:after="0" w:line="240" w:lineRule="auto"/>
        <w:rPr>
          <w:rFonts w:ascii="Times New Roman" w:eastAsia="Times New Roman" w:hAnsi="Times New Roman" w:cs="Times New Roman"/>
          <w:lang w:eastAsia="pl-PL"/>
        </w:rPr>
      </w:pPr>
    </w:p>
    <w:p w:rsidR="007B0438" w:rsidRDefault="009873F8" w:rsidP="007B043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D75B0D">
        <w:rPr>
          <w:rFonts w:ascii="Times New Roman" w:eastAsia="Times New Roman" w:hAnsi="Times New Roman" w:cs="Times New Roman"/>
          <w:lang w:eastAsia="pl-PL"/>
        </w:rPr>
        <w:t>11</w:t>
      </w:r>
      <w:r w:rsidR="0023283D">
        <w:rPr>
          <w:rFonts w:ascii="Times New Roman" w:eastAsia="Times New Roman" w:hAnsi="Times New Roman" w:cs="Times New Roman"/>
          <w:lang w:eastAsia="pl-PL"/>
        </w:rPr>
        <w:t>.01.2022</w:t>
      </w:r>
      <w:r w:rsidRPr="009873F8">
        <w:rPr>
          <w:rFonts w:ascii="Times New Roman" w:eastAsia="Times New Roman" w:hAnsi="Times New Roman" w:cs="Times New Roman"/>
          <w:lang w:eastAsia="pl-PL"/>
        </w:rPr>
        <w:t xml:space="preserve"> r.</w:t>
      </w:r>
    </w:p>
    <w:p w:rsidR="007B0438" w:rsidRDefault="007B0438" w:rsidP="007B0438">
      <w:pPr>
        <w:spacing w:after="0" w:line="240" w:lineRule="auto"/>
        <w:rPr>
          <w:rFonts w:ascii="Times New Roman" w:eastAsia="Times New Roman" w:hAnsi="Times New Roman" w:cs="Times New Roman"/>
          <w:sz w:val="20"/>
          <w:szCs w:val="20"/>
          <w:lang w:eastAsia="pl-PL"/>
        </w:rPr>
      </w:pPr>
    </w:p>
    <w:p w:rsidR="00CF1B10" w:rsidRPr="007B0438" w:rsidRDefault="009873F8" w:rsidP="007B043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p w:rsidR="006F6C3C" w:rsidRDefault="006F6C3C" w:rsidP="00FC467B">
      <w:pPr>
        <w:spacing w:after="0" w:line="240" w:lineRule="auto"/>
        <w:jc w:val="both"/>
        <w:rPr>
          <w:rFonts w:ascii="Times New Roman" w:eastAsia="Times New Roman" w:hAnsi="Times New Roman" w:cs="Times New Roman"/>
          <w:b/>
          <w:sz w:val="20"/>
          <w:szCs w:val="20"/>
          <w:lang w:eastAsia="pl-PL"/>
        </w:rPr>
      </w:pPr>
    </w:p>
    <w:sectPr w:rsidR="006F6C3C" w:rsidSect="007B0438">
      <w:pgSz w:w="11906" w:h="16838"/>
      <w:pgMar w:top="567" w:right="9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3D" w:rsidRDefault="00CD7B3D" w:rsidP="009873F8">
      <w:pPr>
        <w:spacing w:after="0" w:line="240" w:lineRule="auto"/>
      </w:pPr>
      <w:r>
        <w:separator/>
      </w:r>
    </w:p>
  </w:endnote>
  <w:endnote w:type="continuationSeparator" w:id="0">
    <w:p w:rsidR="00CD7B3D" w:rsidRDefault="00CD7B3D"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3D" w:rsidRDefault="00CD7B3D" w:rsidP="009873F8">
      <w:pPr>
        <w:spacing w:after="0" w:line="240" w:lineRule="auto"/>
      </w:pPr>
      <w:r>
        <w:separator/>
      </w:r>
    </w:p>
  </w:footnote>
  <w:footnote w:type="continuationSeparator" w:id="0">
    <w:p w:rsidR="00CD7B3D" w:rsidRDefault="00CD7B3D" w:rsidP="009873F8">
      <w:pPr>
        <w:spacing w:after="0" w:line="240" w:lineRule="auto"/>
      </w:pPr>
      <w:r>
        <w:continuationSeparator/>
      </w:r>
    </w:p>
  </w:footnote>
  <w:footnote w:id="1">
    <w:p w:rsidR="009873F8" w:rsidRPr="00914B61" w:rsidRDefault="009873F8" w:rsidP="009873F8">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w:t>
      </w:r>
      <w:r>
        <w:rPr>
          <w:sz w:val="15"/>
          <w:szCs w:val="15"/>
        </w:rPr>
        <w:t xml:space="preserve">. o pracownikach samorządowych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1EBC"/>
    <w:multiLevelType w:val="hybridMultilevel"/>
    <w:tmpl w:val="023E71C0"/>
    <w:lvl w:ilvl="0" w:tplc="FD52C304">
      <w:start w:val="1"/>
      <w:numFmt w:val="decimal"/>
      <w:suff w:val="nothing"/>
      <w:lvlText w:val="%1."/>
      <w:lvlJc w:val="left"/>
      <w:pPr>
        <w:ind w:left="0" w:firstLine="0"/>
      </w:pPr>
      <w:rPr>
        <w:rFonts w:hint="default"/>
        <w:sz w:val="22"/>
        <w:szCs w:val="22"/>
      </w:rPr>
    </w:lvl>
    <w:lvl w:ilvl="1" w:tplc="F36E4E04">
      <w:start w:val="1"/>
      <w:numFmt w:val="lowerLetter"/>
      <w:lvlText w:val="%2."/>
      <w:lvlJc w:val="left"/>
      <w:pPr>
        <w:ind w:left="284"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605D6"/>
    <w:multiLevelType w:val="hybridMultilevel"/>
    <w:tmpl w:val="6EC60B96"/>
    <w:lvl w:ilvl="0" w:tplc="9FDA10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AE3B65"/>
    <w:multiLevelType w:val="hybridMultilevel"/>
    <w:tmpl w:val="A3A6CAF2"/>
    <w:lvl w:ilvl="0" w:tplc="E1B2079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02A4B1B"/>
    <w:multiLevelType w:val="hybridMultilevel"/>
    <w:tmpl w:val="DCA68300"/>
    <w:lvl w:ilvl="0" w:tplc="1EE6D862">
      <w:start w:val="1"/>
      <w:numFmt w:val="decimal"/>
      <w:lvlText w:val="%1."/>
      <w:lvlJc w:val="left"/>
      <w:pPr>
        <w:ind w:left="786" w:hanging="360"/>
      </w:pPr>
      <w:rPr>
        <w:rFonts w:hint="default"/>
      </w:rPr>
    </w:lvl>
    <w:lvl w:ilvl="1" w:tplc="EDE64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34934"/>
    <w:multiLevelType w:val="hybridMultilevel"/>
    <w:tmpl w:val="A9D4B80C"/>
    <w:lvl w:ilvl="0" w:tplc="04150011">
      <w:start w:val="1"/>
      <w:numFmt w:val="decimal"/>
      <w:lvlText w:val="%1)"/>
      <w:lvlJc w:val="left"/>
      <w:pPr>
        <w:ind w:left="786" w:hanging="360"/>
      </w:pPr>
      <w:rPr>
        <w:rFonts w:hint="default"/>
      </w:rPr>
    </w:lvl>
    <w:lvl w:ilvl="1" w:tplc="EDE64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C32FC"/>
    <w:multiLevelType w:val="hybridMultilevel"/>
    <w:tmpl w:val="4AC034D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D4509"/>
    <w:multiLevelType w:val="hybridMultilevel"/>
    <w:tmpl w:val="36BE827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20E65152"/>
    <w:multiLevelType w:val="hybridMultilevel"/>
    <w:tmpl w:val="1B3AD378"/>
    <w:lvl w:ilvl="0" w:tplc="0415000F">
      <w:start w:val="1"/>
      <w:numFmt w:val="decimal"/>
      <w:lvlText w:val="%1."/>
      <w:lvlJc w:val="left"/>
      <w:pPr>
        <w:ind w:left="786" w:hanging="360"/>
      </w:pPr>
      <w:rPr>
        <w:rFonts w:hint="default"/>
      </w:rPr>
    </w:lvl>
    <w:lvl w:ilvl="1" w:tplc="EDE64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EA49C4"/>
    <w:multiLevelType w:val="hybridMultilevel"/>
    <w:tmpl w:val="5F0A9910"/>
    <w:lvl w:ilvl="0" w:tplc="CC7A2130">
      <w:start w:val="8"/>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4603E5"/>
    <w:multiLevelType w:val="hybridMultilevel"/>
    <w:tmpl w:val="2D6E1C3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4"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5" w15:restartNumberingAfterBreak="0">
    <w:nsid w:val="675739EF"/>
    <w:multiLevelType w:val="hybridMultilevel"/>
    <w:tmpl w:val="8580E6C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13"/>
  </w:num>
  <w:num w:numId="3">
    <w:abstractNumId w:val="9"/>
  </w:num>
  <w:num w:numId="4">
    <w:abstractNumId w:val="17"/>
  </w:num>
  <w:num w:numId="5">
    <w:abstractNumId w:val="18"/>
  </w:num>
  <w:num w:numId="6">
    <w:abstractNumId w:val="14"/>
  </w:num>
  <w:num w:numId="7">
    <w:abstractNumId w:val="11"/>
  </w:num>
  <w:num w:numId="8">
    <w:abstractNumId w:val="0"/>
  </w:num>
  <w:num w:numId="9">
    <w:abstractNumId w:val="8"/>
  </w:num>
  <w:num w:numId="10">
    <w:abstractNumId w:val="2"/>
  </w:num>
  <w:num w:numId="11">
    <w:abstractNumId w:val="3"/>
  </w:num>
  <w:num w:numId="12">
    <w:abstractNumId w:val="15"/>
  </w:num>
  <w:num w:numId="13">
    <w:abstractNumId w:val="6"/>
  </w:num>
  <w:num w:numId="14">
    <w:abstractNumId w:val="1"/>
  </w:num>
  <w:num w:numId="15">
    <w:abstractNumId w:val="12"/>
  </w:num>
  <w:num w:numId="16">
    <w:abstractNumId w:val="5"/>
  </w:num>
  <w:num w:numId="17">
    <w:abstractNumId w:val="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E"/>
    <w:rsid w:val="0000389B"/>
    <w:rsid w:val="00014BA6"/>
    <w:rsid w:val="0002470E"/>
    <w:rsid w:val="000779E1"/>
    <w:rsid w:val="000E5FEE"/>
    <w:rsid w:val="00131342"/>
    <w:rsid w:val="0017472C"/>
    <w:rsid w:val="001F0D91"/>
    <w:rsid w:val="0023283D"/>
    <w:rsid w:val="0025534D"/>
    <w:rsid w:val="00257E2B"/>
    <w:rsid w:val="002A17E2"/>
    <w:rsid w:val="002A78D5"/>
    <w:rsid w:val="002C4684"/>
    <w:rsid w:val="00342508"/>
    <w:rsid w:val="00342883"/>
    <w:rsid w:val="00356BC5"/>
    <w:rsid w:val="003725E9"/>
    <w:rsid w:val="003878E5"/>
    <w:rsid w:val="0039421F"/>
    <w:rsid w:val="003C3544"/>
    <w:rsid w:val="003C4271"/>
    <w:rsid w:val="00410D9E"/>
    <w:rsid w:val="00445FC5"/>
    <w:rsid w:val="004466A8"/>
    <w:rsid w:val="00450C00"/>
    <w:rsid w:val="004547EE"/>
    <w:rsid w:val="0046077D"/>
    <w:rsid w:val="00483585"/>
    <w:rsid w:val="004B5FFF"/>
    <w:rsid w:val="004C6A06"/>
    <w:rsid w:val="004F45CA"/>
    <w:rsid w:val="0054761A"/>
    <w:rsid w:val="00555C6B"/>
    <w:rsid w:val="005567A6"/>
    <w:rsid w:val="0056418E"/>
    <w:rsid w:val="005670EE"/>
    <w:rsid w:val="00591359"/>
    <w:rsid w:val="005E5694"/>
    <w:rsid w:val="005F0924"/>
    <w:rsid w:val="0062545B"/>
    <w:rsid w:val="00637195"/>
    <w:rsid w:val="00640222"/>
    <w:rsid w:val="00642D7E"/>
    <w:rsid w:val="00654E4C"/>
    <w:rsid w:val="006B1294"/>
    <w:rsid w:val="006D200A"/>
    <w:rsid w:val="006F220E"/>
    <w:rsid w:val="006F6C3C"/>
    <w:rsid w:val="007078A9"/>
    <w:rsid w:val="00716D7C"/>
    <w:rsid w:val="00745A00"/>
    <w:rsid w:val="007703E9"/>
    <w:rsid w:val="00783395"/>
    <w:rsid w:val="007B0438"/>
    <w:rsid w:val="007B7CAF"/>
    <w:rsid w:val="007C41A1"/>
    <w:rsid w:val="007E0812"/>
    <w:rsid w:val="007E432F"/>
    <w:rsid w:val="0080265D"/>
    <w:rsid w:val="00802839"/>
    <w:rsid w:val="008549F4"/>
    <w:rsid w:val="008B1C34"/>
    <w:rsid w:val="008D2645"/>
    <w:rsid w:val="008E1692"/>
    <w:rsid w:val="008E4E42"/>
    <w:rsid w:val="008F0AB7"/>
    <w:rsid w:val="00901480"/>
    <w:rsid w:val="009120ED"/>
    <w:rsid w:val="00915565"/>
    <w:rsid w:val="00916D7F"/>
    <w:rsid w:val="009409E1"/>
    <w:rsid w:val="00974D18"/>
    <w:rsid w:val="009814EB"/>
    <w:rsid w:val="009873F8"/>
    <w:rsid w:val="00994BCA"/>
    <w:rsid w:val="009A147B"/>
    <w:rsid w:val="009E2ED7"/>
    <w:rsid w:val="009F1707"/>
    <w:rsid w:val="009F3AA1"/>
    <w:rsid w:val="00A750B6"/>
    <w:rsid w:val="00AB2FE5"/>
    <w:rsid w:val="00AC10F4"/>
    <w:rsid w:val="00AE7FCF"/>
    <w:rsid w:val="00B01FDB"/>
    <w:rsid w:val="00B05274"/>
    <w:rsid w:val="00B30C0E"/>
    <w:rsid w:val="00B33524"/>
    <w:rsid w:val="00B35CEE"/>
    <w:rsid w:val="00BC6C8C"/>
    <w:rsid w:val="00BE5ED0"/>
    <w:rsid w:val="00BF4096"/>
    <w:rsid w:val="00C04629"/>
    <w:rsid w:val="00C52BEE"/>
    <w:rsid w:val="00C7203A"/>
    <w:rsid w:val="00CD7B3D"/>
    <w:rsid w:val="00CE3E16"/>
    <w:rsid w:val="00CF1B10"/>
    <w:rsid w:val="00D07127"/>
    <w:rsid w:val="00D66DC2"/>
    <w:rsid w:val="00D745FF"/>
    <w:rsid w:val="00D75B0D"/>
    <w:rsid w:val="00DB25D2"/>
    <w:rsid w:val="00DB2FD2"/>
    <w:rsid w:val="00DE1BE2"/>
    <w:rsid w:val="00DF4751"/>
    <w:rsid w:val="00E46D96"/>
    <w:rsid w:val="00E563D3"/>
    <w:rsid w:val="00E81A9C"/>
    <w:rsid w:val="00E86553"/>
    <w:rsid w:val="00EB2BA0"/>
    <w:rsid w:val="00EB4E68"/>
    <w:rsid w:val="00EC4D1E"/>
    <w:rsid w:val="00F13DE9"/>
    <w:rsid w:val="00F54D50"/>
    <w:rsid w:val="00FA62B8"/>
    <w:rsid w:val="00FC467B"/>
    <w:rsid w:val="00FC7266"/>
    <w:rsid w:val="00FD6241"/>
    <w:rsid w:val="00FD785A"/>
    <w:rsid w:val="00FE3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Tekstdymka">
    <w:name w:val="Balloon Text"/>
    <w:basedOn w:val="Normalny"/>
    <w:link w:val="TekstdymkaZnak"/>
    <w:uiPriority w:val="99"/>
    <w:semiHidden/>
    <w:unhideWhenUsed/>
    <w:rsid w:val="000779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1529</Words>
  <Characters>9179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81</cp:revision>
  <cp:lastPrinted>2022-01-04T08:02:00Z</cp:lastPrinted>
  <dcterms:created xsi:type="dcterms:W3CDTF">2019-05-14T10:21:00Z</dcterms:created>
  <dcterms:modified xsi:type="dcterms:W3CDTF">2022-01-10T15:26:00Z</dcterms:modified>
</cp:coreProperties>
</file>