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557DFE">
        <w:rPr>
          <w:rFonts w:ascii="Times New Roman" w:eastAsia="Times New Roman" w:hAnsi="Times New Roman" w:cs="Times New Roman"/>
          <w:b/>
          <w:bCs/>
          <w:kern w:val="32"/>
          <w:sz w:val="28"/>
          <w:szCs w:val="28"/>
          <w:lang w:eastAsia="pl-PL"/>
        </w:rPr>
        <w:t>OGŁOSZENIE</w:t>
      </w:r>
    </w:p>
    <w:p w:rsidR="00557DFE" w:rsidRPr="00557DFE" w:rsidRDefault="00557DFE" w:rsidP="00557DF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Pr="00557DFE">
        <w:rPr>
          <w:rFonts w:ascii="Times New Roman" w:eastAsia="Times New Roman" w:hAnsi="Times New Roman" w:cs="Times New Roman"/>
          <w:sz w:val="24"/>
          <w:szCs w:val="24"/>
          <w:lang w:eastAsia="pl-PL"/>
        </w:rPr>
        <w:t xml:space="preserve">(t. j. </w:t>
      </w:r>
      <w:r w:rsidR="004B796E" w:rsidRPr="004B796E">
        <w:rPr>
          <w:rFonts w:ascii="Times New Roman" w:eastAsia="Times New Roman" w:hAnsi="Times New Roman" w:cs="Times New Roman"/>
          <w:sz w:val="24"/>
          <w:szCs w:val="24"/>
          <w:lang w:eastAsia="pl-PL"/>
        </w:rPr>
        <w:t>Dz.U. z 2019 r., poz. 1282</w:t>
      </w:r>
      <w:r w:rsidR="00C0398F" w:rsidRPr="00C0398F">
        <w:t xml:space="preserve"> </w:t>
      </w:r>
      <w:r w:rsidR="00C0398F" w:rsidRPr="00C0398F">
        <w:rPr>
          <w:rFonts w:ascii="Times New Roman" w:eastAsia="Times New Roman" w:hAnsi="Times New Roman" w:cs="Times New Roman"/>
          <w:sz w:val="24"/>
          <w:szCs w:val="24"/>
          <w:lang w:eastAsia="pl-PL"/>
        </w:rPr>
        <w:t>z 2021 r. poz.1834</w:t>
      </w:r>
      <w:r w:rsidRPr="00557DFE">
        <w:rPr>
          <w:rFonts w:ascii="Times New Roman" w:eastAsia="Times New Roman" w:hAnsi="Times New Roman" w:cs="Times New Roman"/>
          <w:sz w:val="24"/>
          <w:szCs w:val="24"/>
          <w:lang w:eastAsia="pl-PL"/>
        </w:rPr>
        <w:t>)</w:t>
      </w:r>
    </w:p>
    <w:p w:rsidR="00557DFE" w:rsidRDefault="00557DFE" w:rsidP="00557DFE">
      <w:pPr>
        <w:spacing w:after="0" w:line="240" w:lineRule="auto"/>
        <w:ind w:left="2832"/>
        <w:rPr>
          <w:rFonts w:ascii="Times New Roman" w:eastAsia="Times New Roman" w:hAnsi="Times New Roman" w:cs="Times New Roman"/>
          <w:b/>
          <w:sz w:val="28"/>
          <w:szCs w:val="28"/>
          <w:lang w:eastAsia="pl-PL"/>
        </w:rPr>
      </w:pPr>
    </w:p>
    <w:p w:rsidR="00557DFE" w:rsidRPr="00557DFE" w:rsidRDefault="00580923" w:rsidP="00557DFE">
      <w:pPr>
        <w:spacing w:after="0" w:line="240" w:lineRule="auto"/>
        <w:ind w:left="2832"/>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r w:rsidR="00557DFE" w:rsidRPr="00557DFE">
        <w:rPr>
          <w:rFonts w:ascii="Times New Roman" w:eastAsia="Times New Roman" w:hAnsi="Times New Roman" w:cs="Times New Roman"/>
          <w:b/>
          <w:sz w:val="28"/>
          <w:szCs w:val="28"/>
          <w:lang w:eastAsia="pl-PL"/>
        </w:rPr>
        <w:t xml:space="preserve">Burmistrz Międzyzdrojów </w:t>
      </w:r>
    </w:p>
    <w:p w:rsidR="00557DFE" w:rsidRPr="00557DFE" w:rsidRDefault="00580923" w:rsidP="00557DFE">
      <w:pPr>
        <w:spacing w:after="0" w:line="240" w:lineRule="auto"/>
        <w:ind w:left="708"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b/>
          <w:sz w:val="24"/>
          <w:szCs w:val="24"/>
          <w:lang w:eastAsia="pl-PL"/>
        </w:rPr>
        <w:t>ogłasza nabór na wolne</w:t>
      </w:r>
      <w:r w:rsidR="00C82011">
        <w:rPr>
          <w:rFonts w:ascii="Times New Roman" w:eastAsia="Times New Roman" w:hAnsi="Times New Roman" w:cs="Times New Roman"/>
          <w:b/>
          <w:sz w:val="24"/>
          <w:szCs w:val="24"/>
          <w:lang w:eastAsia="pl-PL"/>
        </w:rPr>
        <w:t xml:space="preserve"> kierownicze</w:t>
      </w:r>
      <w:r w:rsidR="00557DFE" w:rsidRPr="00557DFE">
        <w:rPr>
          <w:rFonts w:ascii="Times New Roman" w:eastAsia="Times New Roman" w:hAnsi="Times New Roman" w:cs="Times New Roman"/>
          <w:b/>
          <w:sz w:val="24"/>
          <w:szCs w:val="24"/>
          <w:lang w:eastAsia="pl-PL"/>
        </w:rPr>
        <w:t xml:space="preserve"> stanowisko urzędnicze</w:t>
      </w:r>
      <w:r>
        <w:rPr>
          <w:rFonts w:ascii="Times New Roman" w:eastAsia="Times New Roman" w:hAnsi="Times New Roman" w:cs="Times New Roman"/>
          <w:b/>
          <w:sz w:val="24"/>
          <w:szCs w:val="24"/>
          <w:lang w:eastAsia="pl-PL"/>
        </w:rPr>
        <w:t xml:space="preserve"> </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 Nazwa i adres jednostki: Urząd  Miejski  ul. Książąt Pomorskich 5  72-500 Międzyzdroje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 xml:space="preserve">II. Określenie stanowiska urzędniczego: </w:t>
      </w:r>
      <w:r>
        <w:rPr>
          <w:rFonts w:ascii="Times New Roman" w:eastAsia="Times New Roman" w:hAnsi="Times New Roman" w:cs="Times New Roman"/>
          <w:b/>
          <w:sz w:val="24"/>
          <w:szCs w:val="24"/>
          <w:lang w:eastAsia="pl-PL"/>
        </w:rPr>
        <w:t xml:space="preserve">Kierownik Referatu </w:t>
      </w:r>
      <w:r w:rsidR="00C82011">
        <w:rPr>
          <w:rFonts w:ascii="Times New Roman" w:eastAsia="Times New Roman" w:hAnsi="Times New Roman" w:cs="Times New Roman"/>
          <w:b/>
          <w:sz w:val="24"/>
          <w:szCs w:val="24"/>
          <w:lang w:eastAsia="pl-PL"/>
        </w:rPr>
        <w:t>Obsługi Jednostek Organizacyjnych Gminy</w:t>
      </w:r>
      <w:r w:rsidRPr="00557DFE">
        <w:rPr>
          <w:rFonts w:ascii="Times New Roman" w:eastAsia="Times New Roman" w:hAnsi="Times New Roman" w:cs="Times New Roman"/>
          <w:b/>
          <w:sz w:val="24"/>
          <w:szCs w:val="24"/>
          <w:lang w:eastAsia="pl-PL"/>
        </w:rPr>
        <w:t>.</w:t>
      </w: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sz w:val="24"/>
          <w:szCs w:val="24"/>
          <w:lang w:eastAsia="pl-PL"/>
        </w:rPr>
        <w:t>Wymagania niezbędne:</w:t>
      </w:r>
    </w:p>
    <w:p w:rsidR="006A588A" w:rsidRPr="006A588A" w:rsidRDefault="006A588A" w:rsidP="00AE0D49">
      <w:pPr>
        <w:pStyle w:val="Bezodstpw"/>
        <w:numPr>
          <w:ilvl w:val="0"/>
          <w:numId w:val="6"/>
        </w:numPr>
        <w:jc w:val="both"/>
        <w:rPr>
          <w:rFonts w:ascii="Times New Roman" w:hAnsi="Times New Roman" w:cs="Times New Roman"/>
        </w:rPr>
      </w:pPr>
      <w:r w:rsidRPr="006A588A">
        <w:rPr>
          <w:rFonts w:ascii="Times New Roman" w:hAnsi="Times New Roman" w:cs="Times New Roman"/>
        </w:rPr>
        <w:t xml:space="preserve">wykształcenie wyższe </w:t>
      </w:r>
      <w:r w:rsidR="00AE0D49">
        <w:rPr>
          <w:rFonts w:ascii="Times New Roman" w:hAnsi="Times New Roman" w:cs="Times New Roman"/>
        </w:rPr>
        <w:t xml:space="preserve">ekonomiczne lub </w:t>
      </w:r>
      <w:r w:rsidR="00AE0D49" w:rsidRPr="00AE0D49">
        <w:rPr>
          <w:rFonts w:ascii="Times New Roman" w:hAnsi="Times New Roman" w:cs="Times New Roman"/>
        </w:rPr>
        <w:t>ekonomiczne studia podyplomowe</w:t>
      </w:r>
      <w:r w:rsidRPr="006A588A">
        <w:rPr>
          <w:rFonts w:ascii="Times New Roman" w:hAnsi="Times New Roman" w:cs="Times New Roman"/>
        </w:rPr>
        <w:t>,</w:t>
      </w:r>
    </w:p>
    <w:p w:rsidR="006A588A" w:rsidRPr="006A588A" w:rsidRDefault="006A588A" w:rsidP="00AE0D49">
      <w:pPr>
        <w:pStyle w:val="Bezodstpw"/>
        <w:numPr>
          <w:ilvl w:val="0"/>
          <w:numId w:val="6"/>
        </w:numPr>
        <w:jc w:val="both"/>
        <w:rPr>
          <w:rFonts w:ascii="Times New Roman" w:hAnsi="Times New Roman" w:cs="Times New Roman"/>
        </w:rPr>
      </w:pPr>
      <w:r w:rsidRPr="006A588A">
        <w:rPr>
          <w:rFonts w:ascii="Times New Roman" w:hAnsi="Times New Roman" w:cs="Times New Roman"/>
        </w:rPr>
        <w:t xml:space="preserve">obywatelstwo polskie (o stanowisko mogą ubiegać się również osoby nieposiadające </w:t>
      </w:r>
      <w:r>
        <w:rPr>
          <w:rFonts w:ascii="Times New Roman" w:hAnsi="Times New Roman" w:cs="Times New Roman"/>
        </w:rPr>
        <w:t xml:space="preserve">obywatelstwa </w:t>
      </w:r>
      <w:r w:rsidRPr="006A588A">
        <w:rPr>
          <w:rFonts w:ascii="Times New Roman" w:hAnsi="Times New Roman" w:cs="Times New Roman"/>
        </w:rPr>
        <w:t xml:space="preserve">polskiego zgodnie z art. 11 ust. 2 i 3 ustawy z dnia 21 listopada 2008 </w:t>
      </w:r>
      <w:r>
        <w:rPr>
          <w:rFonts w:ascii="Times New Roman" w:hAnsi="Times New Roman" w:cs="Times New Roman"/>
        </w:rPr>
        <w:t>r. o pracownikach samorządowych</w:t>
      </w:r>
      <w:r w:rsidRPr="006A588A">
        <w:rPr>
          <w:rFonts w:ascii="Times New Roman" w:hAnsi="Times New Roman" w:cs="Times New Roman"/>
        </w:rPr>
        <w:t>),</w:t>
      </w:r>
    </w:p>
    <w:p w:rsidR="00AE0D49" w:rsidRDefault="006A588A" w:rsidP="00AE0D49">
      <w:pPr>
        <w:pStyle w:val="Akapitzlist"/>
        <w:numPr>
          <w:ilvl w:val="0"/>
          <w:numId w:val="6"/>
        </w:numPr>
        <w:jc w:val="both"/>
        <w:rPr>
          <w:rFonts w:ascii="Times New Roman" w:hAnsi="Times New Roman" w:cs="Times New Roman"/>
        </w:rPr>
      </w:pPr>
      <w:r w:rsidRPr="00AE0D49">
        <w:rPr>
          <w:rFonts w:ascii="Times New Roman" w:hAnsi="Times New Roman" w:cs="Times New Roman"/>
        </w:rPr>
        <w:t>minimum 4 letni staż pracy lub wykonywanie przez co najmniej 4 lata działalności gospodarczej o charakterze zgodnym z wymaganiami na danym stanowisku</w:t>
      </w:r>
      <w:r w:rsidR="00E57C12" w:rsidRPr="00AE0D49">
        <w:rPr>
          <w:rFonts w:ascii="Times New Roman" w:hAnsi="Times New Roman" w:cs="Times New Roman"/>
        </w:rPr>
        <w:t>,</w:t>
      </w:r>
      <w:r w:rsidR="00AE0D49" w:rsidRPr="00AE0D49">
        <w:rPr>
          <w:rFonts w:ascii="Times New Roman" w:hAnsi="Times New Roman" w:cs="Times New Roman"/>
        </w:rPr>
        <w:t xml:space="preserve"> w tym co najmniej</w:t>
      </w:r>
      <w:r w:rsidR="00AE0D49">
        <w:rPr>
          <w:rFonts w:ascii="Times New Roman" w:hAnsi="Times New Roman" w:cs="Times New Roman"/>
        </w:rPr>
        <w:t xml:space="preserve"> 3 letnia praktyka w księgowości,</w:t>
      </w:r>
    </w:p>
    <w:p w:rsidR="006A588A" w:rsidRDefault="006A588A" w:rsidP="00AE0D49">
      <w:pPr>
        <w:pStyle w:val="Akapitzlist"/>
        <w:numPr>
          <w:ilvl w:val="0"/>
          <w:numId w:val="6"/>
        </w:numPr>
        <w:jc w:val="both"/>
        <w:rPr>
          <w:rFonts w:ascii="Times New Roman" w:hAnsi="Times New Roman" w:cs="Times New Roman"/>
        </w:rPr>
      </w:pPr>
      <w:r w:rsidRPr="00AE0D49">
        <w:rPr>
          <w:rFonts w:ascii="Times New Roman" w:hAnsi="Times New Roman" w:cs="Times New Roman"/>
        </w:rPr>
        <w:t>pełna zdolność do czynności prawnych i korzystanie z pełni praw publicznych,</w:t>
      </w:r>
    </w:p>
    <w:p w:rsidR="006A588A" w:rsidRDefault="006A588A" w:rsidP="00AE0D49">
      <w:pPr>
        <w:pStyle w:val="Akapitzlist"/>
        <w:numPr>
          <w:ilvl w:val="0"/>
          <w:numId w:val="6"/>
        </w:numPr>
        <w:jc w:val="both"/>
        <w:rPr>
          <w:rFonts w:ascii="Times New Roman" w:hAnsi="Times New Roman" w:cs="Times New Roman"/>
        </w:rPr>
      </w:pPr>
      <w:r w:rsidRPr="00AE0D49">
        <w:rPr>
          <w:rFonts w:ascii="Times New Roman" w:hAnsi="Times New Roman" w:cs="Times New Roman"/>
        </w:rPr>
        <w:t>nieposzlakowana opinia,</w:t>
      </w:r>
    </w:p>
    <w:p w:rsidR="006A588A" w:rsidRDefault="006A588A" w:rsidP="00AE0D49">
      <w:pPr>
        <w:pStyle w:val="Akapitzlist"/>
        <w:numPr>
          <w:ilvl w:val="0"/>
          <w:numId w:val="6"/>
        </w:numPr>
        <w:jc w:val="both"/>
        <w:rPr>
          <w:rFonts w:ascii="Times New Roman" w:hAnsi="Times New Roman" w:cs="Times New Roman"/>
        </w:rPr>
      </w:pPr>
      <w:r w:rsidRPr="00AE0D49">
        <w:rPr>
          <w:rFonts w:ascii="Times New Roman" w:hAnsi="Times New Roman" w:cs="Times New Roman"/>
        </w:rPr>
        <w:t>brak skazania prawomocnym wyrokiem sądu za ścigane z oskarżenia publicznego i umyślnie popełnione przestępstwo lub przestępstwo skarbowe,</w:t>
      </w:r>
    </w:p>
    <w:p w:rsidR="00557DFE" w:rsidRPr="00AE0D49" w:rsidRDefault="006A588A" w:rsidP="00AE0D49">
      <w:pPr>
        <w:pStyle w:val="Akapitzlist"/>
        <w:numPr>
          <w:ilvl w:val="0"/>
          <w:numId w:val="6"/>
        </w:numPr>
        <w:jc w:val="both"/>
        <w:rPr>
          <w:rFonts w:ascii="Times New Roman" w:hAnsi="Times New Roman" w:cs="Times New Roman"/>
        </w:rPr>
      </w:pPr>
      <w:r w:rsidRPr="00AE0D49">
        <w:rPr>
          <w:rFonts w:ascii="Times New Roman" w:hAnsi="Times New Roman" w:cs="Times New Roman"/>
        </w:rPr>
        <w:t xml:space="preserve">znajomość </w:t>
      </w:r>
      <w:r w:rsidR="003C56D8" w:rsidRPr="00AE0D49">
        <w:rPr>
          <w:rFonts w:ascii="Times New Roman" w:hAnsi="Times New Roman" w:cs="Times New Roman"/>
        </w:rPr>
        <w:t>przepisów</w:t>
      </w:r>
      <w:r w:rsidRPr="00AE0D49">
        <w:rPr>
          <w:rFonts w:ascii="Times New Roman" w:hAnsi="Times New Roman" w:cs="Times New Roman"/>
        </w:rPr>
        <w:t>:</w:t>
      </w:r>
      <w:r w:rsidR="003C56D8" w:rsidRPr="00AE0D49">
        <w:rPr>
          <w:rFonts w:ascii="Times New Roman" w:hAnsi="Times New Roman" w:cs="Times New Roman"/>
        </w:rPr>
        <w:t xml:space="preserve"> </w:t>
      </w:r>
      <w:r w:rsidR="00E523C1" w:rsidRPr="00AE0D49">
        <w:rPr>
          <w:rFonts w:ascii="Times New Roman" w:hAnsi="Times New Roman" w:cs="Times New Roman"/>
        </w:rPr>
        <w:t>ustawy o samorządzie gminnym,</w:t>
      </w:r>
      <w:r w:rsidR="004B796E" w:rsidRPr="00AE0D49">
        <w:rPr>
          <w:rFonts w:ascii="Times New Roman" w:hAnsi="Times New Roman" w:cs="Times New Roman"/>
        </w:rPr>
        <w:t xml:space="preserve"> </w:t>
      </w:r>
      <w:r w:rsidR="003C56D8" w:rsidRPr="00AE0D49">
        <w:rPr>
          <w:rFonts w:ascii="Times New Roman" w:hAnsi="Times New Roman" w:cs="Times New Roman"/>
        </w:rPr>
        <w:t xml:space="preserve">ustawy </w:t>
      </w:r>
      <w:r w:rsidR="00C82011" w:rsidRPr="00AE0D49">
        <w:rPr>
          <w:rFonts w:ascii="Times New Roman" w:hAnsi="Times New Roman" w:cs="Times New Roman"/>
        </w:rPr>
        <w:t>o pracownikach samorządowych</w:t>
      </w:r>
      <w:r w:rsidR="001D5479" w:rsidRPr="00AE0D49">
        <w:rPr>
          <w:rFonts w:ascii="Times New Roman" w:hAnsi="Times New Roman" w:cs="Times New Roman"/>
        </w:rPr>
        <w:t>,</w:t>
      </w:r>
      <w:r w:rsidR="003C56D8" w:rsidRPr="00AE0D49">
        <w:rPr>
          <w:rFonts w:ascii="Times New Roman" w:hAnsi="Times New Roman" w:cs="Times New Roman"/>
        </w:rPr>
        <w:t xml:space="preserve"> ustawy </w:t>
      </w:r>
      <w:r w:rsidR="00C82011" w:rsidRPr="00AE0D49">
        <w:rPr>
          <w:rFonts w:ascii="Times New Roman" w:hAnsi="Times New Roman" w:cs="Times New Roman"/>
        </w:rPr>
        <w:t>Kodeks p</w:t>
      </w:r>
      <w:r w:rsidR="00EB6972" w:rsidRPr="00AE0D49">
        <w:rPr>
          <w:rFonts w:ascii="Times New Roman" w:hAnsi="Times New Roman" w:cs="Times New Roman"/>
        </w:rPr>
        <w:t>r</w:t>
      </w:r>
      <w:r w:rsidR="00C82011" w:rsidRPr="00AE0D49">
        <w:rPr>
          <w:rFonts w:ascii="Times New Roman" w:hAnsi="Times New Roman" w:cs="Times New Roman"/>
        </w:rPr>
        <w:t xml:space="preserve">acy, </w:t>
      </w:r>
      <w:r w:rsidR="00351DE3" w:rsidRPr="00AE0D49">
        <w:rPr>
          <w:rFonts w:ascii="Times New Roman" w:hAnsi="Times New Roman" w:cs="Times New Roman"/>
        </w:rPr>
        <w:t xml:space="preserve">ustawy </w:t>
      </w:r>
      <w:r w:rsidR="00E523C1" w:rsidRPr="00AE0D49">
        <w:rPr>
          <w:rFonts w:ascii="Times New Roman" w:hAnsi="Times New Roman" w:cs="Times New Roman"/>
        </w:rPr>
        <w:t>Karta Nauczyciela</w:t>
      </w:r>
      <w:r w:rsidR="00351DE3" w:rsidRPr="00AE0D49">
        <w:rPr>
          <w:rFonts w:ascii="Times New Roman" w:hAnsi="Times New Roman" w:cs="Times New Roman"/>
        </w:rPr>
        <w:t xml:space="preserve">, </w:t>
      </w:r>
      <w:r w:rsidR="004346F5" w:rsidRPr="00AE0D49">
        <w:rPr>
          <w:rFonts w:ascii="Times New Roman" w:hAnsi="Times New Roman" w:cs="Times New Roman"/>
        </w:rPr>
        <w:t xml:space="preserve">ustawy </w:t>
      </w:r>
      <w:r w:rsidR="009438FB" w:rsidRPr="00AE0D49">
        <w:rPr>
          <w:rFonts w:ascii="Times New Roman" w:hAnsi="Times New Roman" w:cs="Times New Roman"/>
        </w:rPr>
        <w:t>o finansach publicznych</w:t>
      </w:r>
      <w:r w:rsidR="004346F5" w:rsidRPr="00AE0D49">
        <w:rPr>
          <w:rFonts w:ascii="Times New Roman" w:hAnsi="Times New Roman" w:cs="Times New Roman"/>
        </w:rPr>
        <w:t xml:space="preserve">, </w:t>
      </w:r>
      <w:r w:rsidR="005E0D3E" w:rsidRPr="00AE0D49">
        <w:rPr>
          <w:rFonts w:ascii="Times New Roman" w:hAnsi="Times New Roman" w:cs="Times New Roman"/>
        </w:rPr>
        <w:t>ustawy</w:t>
      </w:r>
      <w:r w:rsidR="0034427E" w:rsidRPr="00AE0D49">
        <w:rPr>
          <w:rFonts w:ascii="Times New Roman" w:hAnsi="Times New Roman" w:cs="Times New Roman"/>
        </w:rPr>
        <w:t xml:space="preserve"> o rachunkowości.</w:t>
      </w:r>
    </w:p>
    <w:p w:rsidR="00A949F0" w:rsidRPr="00AE0D49" w:rsidRDefault="00557DFE" w:rsidP="00AE0D49">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Wymagania dodatkowe:</w:t>
      </w:r>
    </w:p>
    <w:p w:rsidR="006A588A" w:rsidRPr="006A588A" w:rsidRDefault="006A588A" w:rsidP="003C56D8">
      <w:pPr>
        <w:pStyle w:val="Default"/>
        <w:numPr>
          <w:ilvl w:val="0"/>
          <w:numId w:val="7"/>
        </w:numPr>
        <w:jc w:val="both"/>
        <w:rPr>
          <w:rFonts w:ascii="Times New Roman" w:hAnsi="Times New Roman" w:cs="Times New Roman"/>
          <w:sz w:val="22"/>
          <w:szCs w:val="22"/>
        </w:rPr>
      </w:pPr>
      <w:r w:rsidRPr="006A588A">
        <w:rPr>
          <w:rFonts w:ascii="Times New Roman" w:hAnsi="Times New Roman" w:cs="Times New Roman"/>
          <w:sz w:val="22"/>
          <w:szCs w:val="22"/>
        </w:rPr>
        <w:t>minimum 2 letnie doświadczenie w zakresie kierowania ludźmi,</w:t>
      </w:r>
    </w:p>
    <w:p w:rsidR="001907C2" w:rsidRDefault="001907C2" w:rsidP="001907C2">
      <w:pPr>
        <w:pStyle w:val="Default"/>
        <w:numPr>
          <w:ilvl w:val="0"/>
          <w:numId w:val="7"/>
        </w:numPr>
        <w:jc w:val="both"/>
        <w:rPr>
          <w:rFonts w:ascii="Times New Roman" w:hAnsi="Times New Roman" w:cs="Times New Roman"/>
          <w:sz w:val="22"/>
          <w:szCs w:val="22"/>
        </w:rPr>
      </w:pPr>
      <w:r w:rsidRPr="001907C2">
        <w:rPr>
          <w:rFonts w:ascii="Times New Roman" w:hAnsi="Times New Roman" w:cs="Times New Roman"/>
          <w:sz w:val="22"/>
          <w:szCs w:val="22"/>
        </w:rPr>
        <w:t>doświadczenie w administracji publicznej w obszarze związanym z finansami publicznymi, rachunkowośc</w:t>
      </w:r>
      <w:r>
        <w:rPr>
          <w:rFonts w:ascii="Times New Roman" w:hAnsi="Times New Roman" w:cs="Times New Roman"/>
          <w:sz w:val="22"/>
          <w:szCs w:val="22"/>
        </w:rPr>
        <w:t>i</w:t>
      </w:r>
      <w:r w:rsidR="002B28EE">
        <w:rPr>
          <w:rFonts w:ascii="Times New Roman" w:hAnsi="Times New Roman" w:cs="Times New Roman"/>
          <w:sz w:val="22"/>
          <w:szCs w:val="22"/>
        </w:rPr>
        <w:t>ą</w:t>
      </w:r>
      <w:r>
        <w:rPr>
          <w:rFonts w:ascii="Times New Roman" w:hAnsi="Times New Roman" w:cs="Times New Roman"/>
          <w:sz w:val="22"/>
          <w:szCs w:val="22"/>
        </w:rPr>
        <w:t>,</w:t>
      </w:r>
    </w:p>
    <w:p w:rsidR="006A588A" w:rsidRPr="006A588A" w:rsidRDefault="006A588A" w:rsidP="001907C2">
      <w:pPr>
        <w:pStyle w:val="Default"/>
        <w:numPr>
          <w:ilvl w:val="0"/>
          <w:numId w:val="7"/>
        </w:numPr>
        <w:jc w:val="both"/>
        <w:rPr>
          <w:rFonts w:ascii="Times New Roman" w:hAnsi="Times New Roman" w:cs="Times New Roman"/>
          <w:sz w:val="22"/>
          <w:szCs w:val="22"/>
        </w:rPr>
      </w:pPr>
      <w:r w:rsidRPr="006A588A">
        <w:rPr>
          <w:rFonts w:ascii="Times New Roman" w:hAnsi="Times New Roman" w:cs="Times New Roman"/>
          <w:sz w:val="22"/>
          <w:szCs w:val="22"/>
        </w:rPr>
        <w:t>predyspozycje osobowościowe: wysoka kultura osobista, komunikatywność, zdolności organizacyjne, kreatywność, dyspozycyjność, odporność na stres, zdecydowanie</w:t>
      </w:r>
      <w:r>
        <w:rPr>
          <w:rFonts w:ascii="Times New Roman" w:hAnsi="Times New Roman" w:cs="Times New Roman"/>
          <w:sz w:val="22"/>
          <w:szCs w:val="22"/>
        </w:rPr>
        <w:t>.</w:t>
      </w:r>
    </w:p>
    <w:p w:rsidR="00557DFE" w:rsidRPr="00557DFE" w:rsidRDefault="00557DFE" w:rsidP="003C56D8">
      <w:pPr>
        <w:spacing w:after="0" w:line="240" w:lineRule="auto"/>
        <w:jc w:val="both"/>
        <w:rPr>
          <w:rFonts w:ascii="Times New Roman" w:eastAsia="Times New Roman" w:hAnsi="Times New Roman" w:cs="Times New Roman"/>
          <w:b/>
          <w:color w:val="000000"/>
          <w:lang w:eastAsia="pl-PL"/>
        </w:rPr>
      </w:pPr>
    </w:p>
    <w:p w:rsidR="00557DFE" w:rsidRPr="00557DFE" w:rsidRDefault="00557DFE" w:rsidP="003C56D8">
      <w:pPr>
        <w:spacing w:after="0" w:line="240" w:lineRule="auto"/>
        <w:jc w:val="both"/>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rsidR="00557DFE" w:rsidRPr="00557DFE" w:rsidRDefault="00557DFE" w:rsidP="003C56D8">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wymiar etatu: pełny etat,</w:t>
      </w:r>
    </w:p>
    <w:p w:rsidR="00557DFE" w:rsidRPr="00557DFE" w:rsidRDefault="00557DFE" w:rsidP="003C56D8">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praca w warunkach biurowych </w:t>
      </w:r>
      <w:r w:rsidR="00C82011">
        <w:rPr>
          <w:rFonts w:ascii="Times New Roman" w:eastAsia="Times New Roman" w:hAnsi="Times New Roman" w:cs="Times New Roman"/>
          <w:lang w:eastAsia="pl-PL"/>
        </w:rPr>
        <w:t xml:space="preserve">w budynku przy ul. </w:t>
      </w:r>
      <w:r w:rsidR="00AE0D49">
        <w:rPr>
          <w:rFonts w:ascii="Times New Roman" w:eastAsia="Times New Roman" w:hAnsi="Times New Roman" w:cs="Times New Roman"/>
          <w:lang w:eastAsia="pl-PL"/>
        </w:rPr>
        <w:t>Książąt Pomorskich 5</w:t>
      </w:r>
      <w:r w:rsidR="00C82011">
        <w:rPr>
          <w:rFonts w:ascii="Times New Roman" w:eastAsia="Times New Roman" w:hAnsi="Times New Roman" w:cs="Times New Roman"/>
          <w:lang w:eastAsia="pl-PL"/>
        </w:rPr>
        <w:t xml:space="preserve"> w Międzyzdrojach, pomieszczenia pracy na </w:t>
      </w:r>
      <w:r w:rsidR="00AE0D49">
        <w:rPr>
          <w:rFonts w:ascii="Times New Roman" w:eastAsia="Times New Roman" w:hAnsi="Times New Roman" w:cs="Times New Roman"/>
          <w:lang w:eastAsia="pl-PL"/>
        </w:rPr>
        <w:t>parterze</w:t>
      </w:r>
      <w:r w:rsidR="00C82011">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w:t>
      </w:r>
      <w:r w:rsidRPr="00AE09EB">
        <w:rPr>
          <w:rFonts w:ascii="Times New Roman" w:eastAsia="Times New Roman" w:hAnsi="Times New Roman" w:cs="Times New Roman"/>
          <w:lang w:eastAsia="pl-PL"/>
        </w:rPr>
        <w:t>przy komputerze, obsługa urządzeń biurowych, kontakt z interesantami,</w:t>
      </w:r>
      <w:r w:rsidRPr="00557DFE">
        <w:rPr>
          <w:rFonts w:ascii="Times New Roman" w:eastAsia="Times New Roman" w:hAnsi="Times New Roman" w:cs="Times New Roman"/>
          <w:lang w:eastAsia="pl-PL"/>
        </w:rPr>
        <w:t xml:space="preserve"> pr</w:t>
      </w:r>
      <w:r>
        <w:rPr>
          <w:rFonts w:ascii="Times New Roman" w:eastAsia="Times New Roman" w:hAnsi="Times New Roman" w:cs="Times New Roman"/>
          <w:lang w:eastAsia="pl-PL"/>
        </w:rPr>
        <w:t>owadzenie rozmów telefonicznych</w:t>
      </w:r>
      <w:r w:rsidR="00024C03">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557DFE">
        <w:rPr>
          <w:rFonts w:ascii="Times New Roman" w:eastAsia="Times New Roman" w:hAnsi="Times New Roman" w:cs="Times New Roman"/>
          <w:lang w:eastAsia="pl-PL"/>
        </w:rPr>
        <w:t>zmienne tempo pracy, sytuacje stresowe, konieczność szybkiego re</w:t>
      </w:r>
      <w:r w:rsidR="00BA48F8">
        <w:rPr>
          <w:rFonts w:ascii="Times New Roman" w:eastAsia="Times New Roman" w:hAnsi="Times New Roman" w:cs="Times New Roman"/>
          <w:lang w:eastAsia="pl-PL"/>
        </w:rPr>
        <w:t>agowania i podejmowania decyzji,</w:t>
      </w:r>
    </w:p>
    <w:p w:rsidR="00557DFE" w:rsidRPr="00557DFE" w:rsidRDefault="00557DFE" w:rsidP="003C56D8">
      <w:pPr>
        <w:numPr>
          <w:ilvl w:val="1"/>
          <w:numId w:val="1"/>
        </w:num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lang w:eastAsia="pl-PL"/>
        </w:rPr>
        <w:t>wewnątrz budynku brak windy, ograniczona możliwość poruszania się osób na wózkach inwalidzkich,</w:t>
      </w:r>
      <w:r w:rsidRPr="00557DFE">
        <w:t xml:space="preserve"> </w:t>
      </w:r>
      <w:r w:rsidRPr="00557DFE">
        <w:rPr>
          <w:rFonts w:ascii="Times New Roman" w:eastAsia="Times New Roman" w:hAnsi="Times New Roman" w:cs="Times New Roman"/>
          <w:lang w:eastAsia="pl-PL"/>
        </w:rPr>
        <w:t>na stanowisku pracy brak specjalistycznych urządzeń umożliwiających pracę osobom niewidomym i niedowidzącym</w:t>
      </w:r>
      <w:r w:rsidR="00EA4E5F">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 xml:space="preserve">oraz </w:t>
      </w:r>
      <w:r w:rsidR="00EA4E5F">
        <w:rPr>
          <w:rFonts w:ascii="Times New Roman" w:eastAsia="Times New Roman" w:hAnsi="Times New Roman" w:cs="Times New Roman"/>
          <w:lang w:eastAsia="pl-PL"/>
        </w:rPr>
        <w:t>niesłyszącym</w:t>
      </w:r>
      <w:r w:rsidRPr="00557DFE">
        <w:rPr>
          <w:rFonts w:ascii="Times New Roman" w:eastAsia="Times New Roman" w:hAnsi="Times New Roman" w:cs="Times New Roman"/>
          <w:lang w:eastAsia="pl-PL"/>
        </w:rPr>
        <w:t xml:space="preserve">. </w:t>
      </w:r>
    </w:p>
    <w:p w:rsidR="00557DFE" w:rsidRPr="00557DFE" w:rsidRDefault="00557DFE" w:rsidP="003C56D8">
      <w:pPr>
        <w:spacing w:after="0" w:line="240" w:lineRule="auto"/>
        <w:ind w:left="358"/>
        <w:jc w:val="both"/>
        <w:rPr>
          <w:rFonts w:ascii="Times New Roman" w:eastAsia="Times New Roman" w:hAnsi="Times New Roman" w:cs="Times New Roman"/>
          <w:b/>
          <w:lang w:eastAsia="pl-PL"/>
        </w:rPr>
      </w:pP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w:t>
      </w:r>
      <w:r w:rsidR="00E57C12">
        <w:rPr>
          <w:rFonts w:ascii="Times New Roman" w:eastAsia="Times New Roman" w:hAnsi="Times New Roman" w:cs="Times New Roman"/>
          <w:color w:val="000000"/>
          <w:lang w:eastAsia="pl-PL"/>
        </w:rPr>
        <w:t>ia ogłoszenia jest niższy niż 6</w:t>
      </w:r>
      <w:r w:rsidRPr="00557DFE">
        <w:rPr>
          <w:rFonts w:ascii="Times New Roman" w:eastAsia="Times New Roman" w:hAnsi="Times New Roman" w:cs="Times New Roman"/>
          <w:color w:val="000000"/>
          <w:lang w:eastAsia="pl-PL"/>
        </w:rPr>
        <w:t>%.</w:t>
      </w:r>
    </w:p>
    <w:p w:rsidR="00557DFE" w:rsidRDefault="00557DFE" w:rsidP="003C56D8">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VI. Do zakresu zadań wykonywanych na stanowisku należeć będzie m.in.:</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prowadzenie, na podstawie dowodów księgowych, ksiąg rachunkowych, ujmujących zapisy zdarzeń w porządku chronologicznym i systematycznym</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prowadzenie inwentaryzacji drogą uzgodnienia sald i drogą weryfikacji oraz koordynacja terminów inwentaryzacji drogą spisu z natury przeprowadzanej przez jednostki obsługiwane</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lastRenderedPageBreak/>
        <w:t>wycena aktywów i pasywów oraz ustalenie wyniku finansowego</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przygotowywanie dla kierowników jednostek sprawozdań finansowych</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przygotowywanie dla kierowników jednostek dokumentu planu finansowego oraz pism dotyczących wprowadzenia zmian w tym planie</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monitorowanie i analizowanie stanu wykorzystania planu wydatków, stanu realizacji planu dochodów i stanu majątkowego jednostek objętych obsługą oraz przekazywanie informacji w tym zakresie kierownikom jednostek</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dokonywanie wstępnej kontroli zgodności operacji gospodarczych i finansowych z planem finansowym oraz wstępnej kontroli kompletności i rzetelności dokumentów dotyczących operacji gospodarczych i finansowych</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dokonywanie kontroli formalno-rachunkowej dowodów księgowych podlegających zapłaci</w:t>
      </w:r>
      <w:r w:rsidR="00282FA7">
        <w:rPr>
          <w:rFonts w:ascii="Times New Roman" w:hAnsi="Times New Roman" w:cs="Times New Roman"/>
        </w:rPr>
        <w:t>e</w:t>
      </w:r>
      <w:r w:rsidRPr="00952541">
        <w:rPr>
          <w:rFonts w:ascii="Times New Roman" w:hAnsi="Times New Roman" w:cs="Times New Roman"/>
        </w:rPr>
        <w:t xml:space="preserve"> oraz wykonywanie dyspozycji środkami pieniężnymi</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dochodzenie należności przypadających na rzecz jednostek</w:t>
      </w:r>
      <w:r>
        <w:rPr>
          <w:rFonts w:ascii="Times New Roman" w:hAnsi="Times New Roman" w:cs="Times New Roman"/>
        </w:rPr>
        <w:t>,</w:t>
      </w:r>
    </w:p>
    <w:p w:rsidR="00952541" w:rsidRPr="00952541" w:rsidRDefault="001D4D1A"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przygotowywanie dla kierowników jednostek dokumentów jednostkowych sprawozdań budżetowych oraz innych sprawozdań i informacji sporządzanych na podstawie ksiąg rachunkowych</w:t>
      </w:r>
      <w:r>
        <w:rPr>
          <w:rFonts w:ascii="Times New Roman" w:hAnsi="Times New Roman" w:cs="Times New Roman"/>
        </w:rPr>
        <w:t>,</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nadzór i organizacja pracy Referatu,</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opracowywanie planów zadaniowych i finansowych dla nadzorowanego Referatu,</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zapewnienie właściwej i terminowej realizacji zadań Referatu zgodnie z regulaminem organizacyjnym Urzędu,</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zarządzanie podległymi pracownikami zgodnie z przepisami przyjętymi w Urzędzie i wspieranie ich w rozwoju zawodowym,</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nadzór merytoryczny i kontrola w zakresie realizacji zadań i obowiązków wykonywanych przez bezpośrednio podległe stanowiska pracy,</w:t>
      </w:r>
    </w:p>
    <w:p w:rsidR="00952541" w:rsidRPr="00424D00" w:rsidRDefault="00952541" w:rsidP="00424D00">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przygotowywani</w:t>
      </w:r>
      <w:r w:rsidR="00C57BFC">
        <w:rPr>
          <w:rFonts w:ascii="Times New Roman" w:hAnsi="Times New Roman" w:cs="Times New Roman"/>
        </w:rPr>
        <w:t>e</w:t>
      </w:r>
      <w:r w:rsidRPr="00952541">
        <w:rPr>
          <w:rFonts w:ascii="Times New Roman" w:hAnsi="Times New Roman" w:cs="Times New Roman"/>
        </w:rPr>
        <w:t xml:space="preserve"> projektów uchwał Rady Miejskiej i zarządzeń Burmistrza,</w:t>
      </w:r>
    </w:p>
    <w:p w:rsidR="00952541" w:rsidRPr="00952541" w:rsidRDefault="00952541" w:rsidP="00952541">
      <w:pPr>
        <w:pStyle w:val="Akapitzlist"/>
        <w:numPr>
          <w:ilvl w:val="0"/>
          <w:numId w:val="8"/>
        </w:numPr>
        <w:spacing w:after="0" w:line="240" w:lineRule="auto"/>
        <w:jc w:val="both"/>
        <w:rPr>
          <w:rFonts w:ascii="Times New Roman" w:hAnsi="Times New Roman" w:cs="Times New Roman"/>
        </w:rPr>
      </w:pPr>
      <w:r w:rsidRPr="00952541">
        <w:rPr>
          <w:rFonts w:ascii="Times New Roman" w:hAnsi="Times New Roman" w:cs="Times New Roman"/>
        </w:rPr>
        <w:t>udział w sesjach Rady Miejskiej.</w:t>
      </w:r>
    </w:p>
    <w:p w:rsidR="00952541" w:rsidRPr="00952541" w:rsidRDefault="00952541" w:rsidP="00952541">
      <w:pPr>
        <w:spacing w:after="0" w:line="240" w:lineRule="auto"/>
        <w:ind w:left="341"/>
        <w:jc w:val="both"/>
        <w:rPr>
          <w:rFonts w:ascii="Times New Roman" w:hAnsi="Times New Roman" w:cs="Times New Roman"/>
        </w:rPr>
      </w:pPr>
    </w:p>
    <w:p w:rsidR="00557DFE" w:rsidRPr="00557DFE" w:rsidRDefault="00557DFE" w:rsidP="003C56D8">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rsid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kserokopia dokumentu potwierdzającego wymagane wykształcenie,</w:t>
      </w:r>
    </w:p>
    <w:p w:rsidR="00EA4E5F" w:rsidRPr="00557DFE" w:rsidRDefault="00EA4E5F"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t xml:space="preserve"> </w:t>
      </w:r>
      <w:r w:rsidRPr="00EA4E5F">
        <w:rPr>
          <w:rFonts w:ascii="Times New Roman" w:eastAsia="Times New Roman" w:hAnsi="Times New Roman" w:cs="Times New Roman"/>
          <w:lang w:eastAsia="pl-PL"/>
        </w:rPr>
        <w:t xml:space="preserve">kserokopie świadectw pracy dokumentujących minimum </w:t>
      </w:r>
      <w:r>
        <w:rPr>
          <w:rFonts w:ascii="Times New Roman" w:eastAsia="Times New Roman" w:hAnsi="Times New Roman" w:cs="Times New Roman"/>
          <w:lang w:eastAsia="pl-PL"/>
        </w:rPr>
        <w:t xml:space="preserve">4 </w:t>
      </w:r>
      <w:r w:rsidRPr="00EA4E5F">
        <w:rPr>
          <w:rFonts w:ascii="Times New Roman" w:eastAsia="Times New Roman" w:hAnsi="Times New Roman" w:cs="Times New Roman"/>
          <w:lang w:eastAsia="pl-PL"/>
        </w:rPr>
        <w:t xml:space="preserve">letni staż pracy lub zaświadczenie o zatrudnieniu, </w:t>
      </w:r>
      <w:r>
        <w:rPr>
          <w:rFonts w:ascii="Times New Roman" w:eastAsia="Times New Roman" w:hAnsi="Times New Roman" w:cs="Times New Roman"/>
          <w:lang w:eastAsia="pl-PL"/>
        </w:rPr>
        <w:t xml:space="preserve">zawierające okres zatrudnienia, </w:t>
      </w:r>
      <w:r w:rsidRPr="00EA4E5F">
        <w:rPr>
          <w:rFonts w:ascii="Times New Roman" w:eastAsia="Times New Roman" w:hAnsi="Times New Roman" w:cs="Times New Roman"/>
          <w:lang w:eastAsia="pl-PL"/>
        </w:rPr>
        <w:t>w przypadku pozostawania w stosunku pracy, lub zaświadczenie potwierdzające wpis do ewidencji działaln</w:t>
      </w:r>
      <w:r>
        <w:rPr>
          <w:rFonts w:ascii="Times New Roman" w:eastAsia="Times New Roman" w:hAnsi="Times New Roman" w:cs="Times New Roman"/>
          <w:lang w:eastAsia="pl-PL"/>
        </w:rPr>
        <w:t xml:space="preserve">ości gospodarczej o charakterze </w:t>
      </w:r>
      <w:r w:rsidRPr="00EA4E5F">
        <w:rPr>
          <w:rFonts w:ascii="Times New Roman" w:eastAsia="Times New Roman" w:hAnsi="Times New Roman" w:cs="Times New Roman"/>
          <w:lang w:eastAsia="pl-PL"/>
        </w:rPr>
        <w:t>zgodnym z wymaganiami na danym stanowisku,</w:t>
      </w:r>
      <w:r w:rsidR="00222E77">
        <w:rPr>
          <w:rFonts w:ascii="Times New Roman" w:eastAsia="Times New Roman" w:hAnsi="Times New Roman" w:cs="Times New Roman"/>
          <w:lang w:eastAsia="pl-PL"/>
        </w:rPr>
        <w:t xml:space="preserve"> </w:t>
      </w:r>
      <w:r w:rsidR="004A0FB0">
        <w:rPr>
          <w:rFonts w:ascii="Times New Roman" w:eastAsia="Times New Roman" w:hAnsi="Times New Roman" w:cs="Times New Roman"/>
          <w:lang w:eastAsia="pl-PL"/>
        </w:rPr>
        <w:t xml:space="preserve">a także </w:t>
      </w:r>
      <w:r w:rsidR="00222E77">
        <w:rPr>
          <w:rFonts w:ascii="Times New Roman" w:eastAsia="Times New Roman" w:hAnsi="Times New Roman" w:cs="Times New Roman"/>
          <w:lang w:eastAsia="pl-PL"/>
        </w:rPr>
        <w:t>dokument potwierdzający praktykę w księgowości,</w:t>
      </w:r>
    </w:p>
    <w:p w:rsidR="00557DFE" w:rsidRPr="00557DFE" w:rsidRDefault="00231C9C" w:rsidP="003C56D8">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rsidR="00557DFE" w:rsidRPr="00557DFE" w:rsidRDefault="00231C9C"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557DFE" w:rsidRPr="00557DFE" w:rsidRDefault="00231C9C"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oświadczenie o posiadanym obywatelstwie*,</w:t>
      </w:r>
    </w:p>
    <w:p w:rsidR="00222E77" w:rsidRDefault="00231C9C"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r w:rsidR="00222E77">
        <w:rPr>
          <w:rFonts w:ascii="Times New Roman" w:eastAsia="Times New Roman" w:hAnsi="Times New Roman" w:cs="Times New Roman"/>
          <w:lang w:eastAsia="pl-PL"/>
        </w:rPr>
        <w:t>,</w:t>
      </w:r>
    </w:p>
    <w:p w:rsidR="00557DFE" w:rsidRPr="00557DFE" w:rsidRDefault="00222E77" w:rsidP="003C56D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222E77">
        <w:t xml:space="preserve"> </w:t>
      </w:r>
      <w:r>
        <w:rPr>
          <w:rFonts w:ascii="Times New Roman" w:eastAsia="Times New Roman" w:hAnsi="Times New Roman" w:cs="Times New Roman"/>
          <w:lang w:eastAsia="pl-PL"/>
        </w:rPr>
        <w:t>o</w:t>
      </w:r>
      <w:r w:rsidRPr="00222E77">
        <w:rPr>
          <w:rFonts w:ascii="Times New Roman" w:eastAsia="Times New Roman" w:hAnsi="Times New Roman" w:cs="Times New Roman"/>
          <w:lang w:eastAsia="pl-PL"/>
        </w:rPr>
        <w:t>świadczenie o zapoznaniu się z Klauzulą informacyjną dla kandydatów biorących udział w naborze na wolne stanowisko urzędnicze w Urz</w:t>
      </w:r>
      <w:r>
        <w:rPr>
          <w:rFonts w:ascii="Times New Roman" w:eastAsia="Times New Roman" w:hAnsi="Times New Roman" w:cs="Times New Roman"/>
          <w:lang w:eastAsia="pl-PL"/>
        </w:rPr>
        <w:t>ędzie Miejskim w Międzyzdrojach</w:t>
      </w:r>
      <w:r w:rsidRPr="00222E77">
        <w:rPr>
          <w:rFonts w:ascii="Times New Roman" w:eastAsia="Times New Roman" w:hAnsi="Times New Roman" w:cs="Times New Roman"/>
          <w:lang w:eastAsia="pl-PL"/>
        </w:rPr>
        <w:t>*</w:t>
      </w:r>
      <w:r w:rsidR="00557DFE" w:rsidRPr="00557DFE">
        <w:rPr>
          <w:rFonts w:ascii="Times New Roman" w:eastAsia="Times New Roman" w:hAnsi="Times New Roman" w:cs="Times New Roman"/>
          <w:lang w:eastAsia="pl-PL"/>
        </w:rPr>
        <w:t>.</w:t>
      </w:r>
    </w:p>
    <w:p w:rsidR="00E2120F" w:rsidRDefault="00E2120F" w:rsidP="00E2120F">
      <w:pPr>
        <w:spacing w:after="0" w:line="240" w:lineRule="auto"/>
        <w:jc w:val="both"/>
        <w:rPr>
          <w:rFonts w:ascii="Times New Roman" w:eastAsia="Times New Roman" w:hAnsi="Times New Roman" w:cs="Times New Roman"/>
          <w:lang w:eastAsia="pl-PL"/>
        </w:rPr>
      </w:pPr>
    </w:p>
    <w:p w:rsidR="00557DFE" w:rsidRPr="00557DFE" w:rsidRDefault="00E2120F" w:rsidP="00E2120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oraz w przypadku</w:t>
      </w:r>
      <w:r w:rsidRPr="00E2120F">
        <w:rPr>
          <w:rFonts w:ascii="Times New Roman" w:eastAsia="Times New Roman" w:hAnsi="Times New Roman" w:cs="Times New Roman"/>
          <w:lang w:eastAsia="pl-PL"/>
        </w:rPr>
        <w:t xml:space="preserve">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E2120F" w:rsidRDefault="00E2120F" w:rsidP="003C56D8">
      <w:pPr>
        <w:spacing w:after="0" w:line="240" w:lineRule="auto"/>
        <w:jc w:val="both"/>
        <w:rPr>
          <w:rFonts w:ascii="Times New Roman" w:eastAsia="Times New Roman" w:hAnsi="Times New Roman" w:cs="Times New Roman"/>
          <w:b/>
          <w:sz w:val="24"/>
          <w:szCs w:val="24"/>
          <w:u w:val="single"/>
          <w:lang w:eastAsia="pl-PL"/>
        </w:rPr>
      </w:pPr>
    </w:p>
    <w:p w:rsidR="00557DFE" w:rsidRPr="00557DFE" w:rsidRDefault="00557DFE" w:rsidP="003C56D8">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u w:val="single"/>
          <w:lang w:eastAsia="pl-PL"/>
        </w:rPr>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557DFE" w:rsidRPr="00557DFE" w:rsidRDefault="00557DFE" w:rsidP="003C56D8">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3C56D8">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lang w:eastAsia="pl-PL"/>
        </w:rPr>
        <w:t>VIII.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bCs/>
          <w:lang w:eastAsia="pl-PL"/>
        </w:rPr>
        <w:t>Dodatkowe dokumenty:</w:t>
      </w:r>
    </w:p>
    <w:p w:rsidR="00557DFE" w:rsidRPr="00557DFE" w:rsidRDefault="00557DFE" w:rsidP="003C56D8">
      <w:pPr>
        <w:numPr>
          <w:ilvl w:val="0"/>
          <w:numId w:val="5"/>
        </w:numPr>
        <w:spacing w:after="0" w:line="240" w:lineRule="auto"/>
        <w:contextualSpacing/>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Kopie dokumentów potwierdzających spełnianie wymagań dodatkowych (fakultatywnie).</w:t>
      </w:r>
    </w:p>
    <w:p w:rsidR="00557DFE" w:rsidRPr="00557DFE" w:rsidRDefault="00557DFE" w:rsidP="003C56D8">
      <w:pPr>
        <w:spacing w:after="0" w:line="240" w:lineRule="auto"/>
        <w:ind w:firstLine="708"/>
        <w:jc w:val="both"/>
        <w:rPr>
          <w:rFonts w:ascii="Times New Roman" w:eastAsia="Times New Roman" w:hAnsi="Times New Roman" w:cs="Times New Roman"/>
          <w:b/>
          <w:lang w:eastAsia="pl-PL"/>
        </w:rPr>
      </w:pPr>
    </w:p>
    <w:p w:rsidR="00557DFE" w:rsidRPr="00557DFE" w:rsidRDefault="001428E1" w:rsidP="003C56D8">
      <w:pPr>
        <w:spacing w:after="0" w:line="240" w:lineRule="auto"/>
        <w:ind w:firstLine="708"/>
        <w:jc w:val="both"/>
        <w:rPr>
          <w:rFonts w:ascii="Times New Roman" w:eastAsia="Times New Roman" w:hAnsi="Times New Roman" w:cs="Times New Roman"/>
          <w:lang w:eastAsia="pl-PL"/>
        </w:rPr>
      </w:pPr>
      <w:r w:rsidRPr="001428E1">
        <w:rPr>
          <w:rFonts w:ascii="Times New Roman" w:eastAsia="Times New Roman" w:hAnsi="Times New Roman" w:cs="Times New Roman"/>
          <w:lang w:eastAsia="pl-PL"/>
        </w:rPr>
        <w:t>Wymagane dokumenty należy składać w Biurze Obsługi Interesanta (pok. nr 9) Urzędu Miejskiego, ul. Książąt Pomorskich nr 5,</w:t>
      </w:r>
      <w:r>
        <w:rPr>
          <w:rFonts w:ascii="Times New Roman" w:eastAsia="Times New Roman" w:hAnsi="Times New Roman" w:cs="Times New Roman"/>
          <w:lang w:eastAsia="pl-PL"/>
        </w:rPr>
        <w:t xml:space="preserve"> 72-500 Międzyzdroje osobiście</w:t>
      </w:r>
      <w:r w:rsidR="004A0FB0">
        <w:rPr>
          <w:rFonts w:ascii="Times New Roman" w:eastAsia="Times New Roman" w:hAnsi="Times New Roman" w:cs="Times New Roman"/>
          <w:lang w:eastAsia="pl-PL"/>
        </w:rPr>
        <w:t xml:space="preserve"> </w:t>
      </w:r>
      <w:r w:rsidR="00557DFE" w:rsidRPr="00557DFE">
        <w:rPr>
          <w:rFonts w:ascii="Times New Roman" w:eastAsia="Times New Roman" w:hAnsi="Times New Roman" w:cs="Times New Roman"/>
          <w:lang w:eastAsia="pl-PL"/>
        </w:rPr>
        <w:t>lub za pośrednictwem poczty na adres Urzędu j.w. w zamkniętej kopercie, z dopiskiem „</w:t>
      </w:r>
      <w:r w:rsidR="00557DFE" w:rsidRPr="00557DFE">
        <w:rPr>
          <w:rFonts w:ascii="Times New Roman" w:eastAsia="Times New Roman" w:hAnsi="Times New Roman" w:cs="Times New Roman"/>
          <w:b/>
          <w:lang w:eastAsia="pl-PL"/>
        </w:rPr>
        <w:t xml:space="preserve">Dotyczy naboru na stanowisko </w:t>
      </w:r>
      <w:r w:rsidR="00933169">
        <w:rPr>
          <w:rFonts w:ascii="Times New Roman" w:eastAsia="Times New Roman" w:hAnsi="Times New Roman" w:cs="Times New Roman"/>
          <w:b/>
          <w:lang w:eastAsia="pl-PL"/>
        </w:rPr>
        <w:t xml:space="preserve">Kierownika Referatu </w:t>
      </w:r>
      <w:r w:rsidR="00505509" w:rsidRPr="00505509">
        <w:rPr>
          <w:rFonts w:ascii="Times New Roman" w:eastAsia="Times New Roman" w:hAnsi="Times New Roman" w:cs="Times New Roman"/>
          <w:b/>
          <w:lang w:eastAsia="pl-PL"/>
        </w:rPr>
        <w:t>Obsługi Jednostek Organizacyjnych Gminy</w:t>
      </w:r>
      <w:r w:rsidR="00316567">
        <w:rPr>
          <w:rFonts w:ascii="Times New Roman" w:eastAsia="Times New Roman" w:hAnsi="Times New Roman" w:cs="Times New Roman"/>
          <w:b/>
          <w:lang w:eastAsia="pl-PL"/>
        </w:rPr>
        <w:t xml:space="preserve"> </w:t>
      </w:r>
      <w:r w:rsidR="004A0FB0">
        <w:rPr>
          <w:rFonts w:ascii="Times New Roman" w:eastAsia="Times New Roman" w:hAnsi="Times New Roman" w:cs="Times New Roman"/>
          <w:b/>
          <w:lang w:eastAsia="pl-PL"/>
        </w:rPr>
        <w:t>3/2022</w:t>
      </w:r>
      <w:r w:rsidR="00557DFE" w:rsidRPr="00557DFE">
        <w:rPr>
          <w:rFonts w:ascii="Times New Roman" w:eastAsia="Times New Roman" w:hAnsi="Times New Roman" w:cs="Times New Roman"/>
          <w:lang w:eastAsia="pl-PL"/>
        </w:rPr>
        <w:t>” w terminie</w:t>
      </w:r>
      <w:r w:rsidR="00557DFE" w:rsidRPr="00557DFE">
        <w:rPr>
          <w:rFonts w:ascii="Times New Roman" w:eastAsia="Times New Roman" w:hAnsi="Times New Roman" w:cs="Times New Roman"/>
          <w:i/>
          <w:lang w:eastAsia="pl-PL"/>
        </w:rPr>
        <w:t xml:space="preserve"> </w:t>
      </w:r>
      <w:r w:rsidR="00557DFE" w:rsidRPr="00557DFE">
        <w:rPr>
          <w:rFonts w:ascii="Times New Roman" w:eastAsia="Times New Roman" w:hAnsi="Times New Roman" w:cs="Times New Roman"/>
          <w:b/>
          <w:lang w:eastAsia="pl-PL"/>
        </w:rPr>
        <w:t xml:space="preserve">do dnia </w:t>
      </w:r>
      <w:r w:rsidR="004A0FB0">
        <w:rPr>
          <w:rFonts w:ascii="Times New Roman" w:eastAsia="Times New Roman" w:hAnsi="Times New Roman" w:cs="Times New Roman"/>
          <w:b/>
          <w:lang w:eastAsia="pl-PL"/>
        </w:rPr>
        <w:t>24.01.2022</w:t>
      </w:r>
      <w:r w:rsidR="00933169">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b/>
          <w:lang w:eastAsia="pl-PL"/>
        </w:rPr>
        <w:t xml:space="preserve">r. do godz. </w:t>
      </w:r>
      <w:r w:rsidR="00505509">
        <w:rPr>
          <w:rFonts w:ascii="Times New Roman" w:eastAsia="Times New Roman" w:hAnsi="Times New Roman" w:cs="Times New Roman"/>
          <w:b/>
          <w:lang w:eastAsia="pl-PL"/>
        </w:rPr>
        <w:t>1</w:t>
      </w:r>
      <w:r w:rsidR="00D91805">
        <w:rPr>
          <w:rFonts w:ascii="Times New Roman" w:eastAsia="Times New Roman" w:hAnsi="Times New Roman" w:cs="Times New Roman"/>
          <w:b/>
          <w:lang w:eastAsia="pl-PL"/>
        </w:rPr>
        <w:t>5</w:t>
      </w:r>
      <w:r w:rsidR="00505509">
        <w:rPr>
          <w:rFonts w:ascii="Times New Roman" w:eastAsia="Times New Roman" w:hAnsi="Times New Roman" w:cs="Times New Roman"/>
          <w:b/>
          <w:lang w:eastAsia="pl-PL"/>
        </w:rPr>
        <w:t>.30</w:t>
      </w:r>
      <w:r w:rsidR="00557DFE" w:rsidRPr="00557DFE">
        <w:rPr>
          <w:rFonts w:ascii="Times New Roman" w:eastAsia="Times New Roman" w:hAnsi="Times New Roman" w:cs="Times New Roman"/>
          <w:b/>
          <w:lang w:eastAsia="pl-PL"/>
        </w:rPr>
        <w:t xml:space="preserve"> </w:t>
      </w:r>
      <w:r w:rsidR="00557DFE"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00557DFE" w:rsidRPr="00557DFE">
        <w:t xml:space="preserve"> </w:t>
      </w:r>
      <w:r w:rsidR="00557DFE"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t>
      </w:r>
      <w:r>
        <w:rPr>
          <w:rFonts w:ascii="Times New Roman" w:eastAsia="Times New Roman" w:hAnsi="Times New Roman" w:cs="Times New Roman"/>
          <w:lang w:eastAsia="pl-PL"/>
        </w:rPr>
        <w:t>W</w:t>
      </w:r>
      <w:r w:rsidR="00557DFE" w:rsidRPr="00557DFE">
        <w:rPr>
          <w:rFonts w:ascii="Times New Roman" w:eastAsia="Times New Roman" w:hAnsi="Times New Roman" w:cs="Times New Roman"/>
          <w:lang w:eastAsia="pl-PL"/>
        </w:rPr>
        <w:t>ymagane dokumenty i oświadczenia”. W związku z tym, kompletne aplikacje to takie, które zawierają wszystkie wymagane dokumenty i własnoręcznie podpisane oświadczenia, list</w:t>
      </w:r>
      <w:r w:rsidR="00557DFE" w:rsidRPr="00557DFE">
        <w:t xml:space="preserve"> </w:t>
      </w:r>
      <w:r w:rsidR="00557DFE" w:rsidRPr="00557DFE">
        <w:rPr>
          <w:rFonts w:ascii="Times New Roman" w:eastAsia="Times New Roman" w:hAnsi="Times New Roman" w:cs="Times New Roman"/>
          <w:lang w:eastAsia="pl-PL"/>
        </w:rPr>
        <w:t>motywacyjny, cv i kwestionariusz osobowy.</w:t>
      </w:r>
    </w:p>
    <w:p w:rsidR="00557DFE" w:rsidRPr="00557DFE" w:rsidRDefault="00557DFE" w:rsidP="003C56D8">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557DFE" w:rsidRPr="00557DFE" w:rsidRDefault="00557DFE" w:rsidP="003C56D8">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557DFE">
          <w:rPr>
            <w:rFonts w:ascii="Times New Roman" w:eastAsia="Times New Roman" w:hAnsi="Times New Roman" w:cs="Times New Roman"/>
            <w:color w:val="0000FF"/>
            <w:u w:val="single"/>
            <w:lang w:eastAsia="pl-PL"/>
          </w:rPr>
          <w:t>www.bip.miedzyzdroje.pl</w:t>
        </w:r>
      </w:hyperlink>
      <w:r w:rsidRPr="00557DFE">
        <w:rPr>
          <w:rFonts w:ascii="Times New Roman" w:eastAsia="Times New Roman" w:hAnsi="Times New Roman" w:cs="Times New Roman"/>
          <w:lang w:eastAsia="pl-PL"/>
        </w:rPr>
        <w:t xml:space="preserve"> w zakładce </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b/>
          <w:lang w:eastAsia="pl-PL"/>
        </w:rPr>
        <w:t>Nabór na wolne stanowiska</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lang w:eastAsia="pl-PL"/>
        </w:rPr>
        <w:t xml:space="preserve"> oraz na tablicy informacyjnej w Urzędzie Miejskim                                  w Międzyzdrojach.</w:t>
      </w: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sidR="00A63744">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rsidR="00557DFE" w:rsidRPr="00557DFE" w:rsidRDefault="00557DFE" w:rsidP="003C56D8">
      <w:pPr>
        <w:spacing w:after="0" w:line="240" w:lineRule="auto"/>
        <w:jc w:val="both"/>
        <w:rPr>
          <w:rFonts w:ascii="Times New Roman" w:eastAsia="Times New Roman" w:hAnsi="Times New Roman" w:cs="Times New Roman"/>
          <w:lang w:eastAsia="pl-PL"/>
        </w:rPr>
      </w:pPr>
    </w:p>
    <w:p w:rsidR="00316567" w:rsidRDefault="00316567" w:rsidP="003C56D8">
      <w:pPr>
        <w:spacing w:after="0" w:line="240" w:lineRule="auto"/>
        <w:jc w:val="both"/>
        <w:rPr>
          <w:rFonts w:ascii="Times New Roman" w:eastAsia="Times New Roman" w:hAnsi="Times New Roman" w:cs="Times New Roman"/>
          <w:lang w:eastAsia="pl-PL"/>
        </w:rPr>
      </w:pPr>
    </w:p>
    <w:p w:rsidR="00316567" w:rsidRDefault="00316567" w:rsidP="003C56D8">
      <w:pPr>
        <w:spacing w:after="0" w:line="240" w:lineRule="auto"/>
        <w:jc w:val="both"/>
        <w:rPr>
          <w:rFonts w:ascii="Times New Roman" w:eastAsia="Times New Roman" w:hAnsi="Times New Roman" w:cs="Times New Roman"/>
          <w:lang w:eastAsia="pl-PL"/>
        </w:rPr>
      </w:pPr>
    </w:p>
    <w:p w:rsidR="00557DFE" w:rsidRPr="00557DFE" w:rsidRDefault="00557DFE" w:rsidP="003C56D8">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Międzyzdroje, </w:t>
      </w:r>
      <w:r w:rsidR="004A0FB0">
        <w:rPr>
          <w:rFonts w:ascii="Times New Roman" w:eastAsia="Times New Roman" w:hAnsi="Times New Roman" w:cs="Times New Roman"/>
          <w:lang w:eastAsia="pl-PL"/>
        </w:rPr>
        <w:t>11.01.2022</w:t>
      </w:r>
      <w:bookmarkStart w:id="0" w:name="_GoBack"/>
      <w:bookmarkEnd w:id="0"/>
      <w:r w:rsidRPr="00557DFE">
        <w:rPr>
          <w:rFonts w:ascii="Times New Roman" w:eastAsia="Times New Roman" w:hAnsi="Times New Roman" w:cs="Times New Roman"/>
          <w:lang w:eastAsia="pl-PL"/>
        </w:rPr>
        <w:t xml:space="preserve"> r.</w:t>
      </w:r>
    </w:p>
    <w:p w:rsidR="00557DFE" w:rsidRPr="00557DFE" w:rsidRDefault="00557DFE" w:rsidP="003C56D8">
      <w:pPr>
        <w:spacing w:after="0" w:line="240" w:lineRule="auto"/>
        <w:jc w:val="both"/>
        <w:rPr>
          <w:rFonts w:ascii="Times New Roman" w:eastAsia="Times New Roman" w:hAnsi="Times New Roman" w:cs="Times New Roman"/>
          <w:sz w:val="20"/>
          <w:szCs w:val="20"/>
          <w:lang w:eastAsia="pl-PL"/>
        </w:rPr>
      </w:pPr>
    </w:p>
    <w:p w:rsidR="00557DFE" w:rsidRPr="00557DFE" w:rsidRDefault="00557DFE" w:rsidP="003C56D8">
      <w:pPr>
        <w:spacing w:after="0" w:line="240" w:lineRule="auto"/>
        <w:jc w:val="both"/>
        <w:rPr>
          <w:rFonts w:ascii="Times New Roman" w:eastAsia="Times New Roman" w:hAnsi="Times New Roman" w:cs="Times New Roman"/>
          <w:sz w:val="20"/>
          <w:szCs w:val="20"/>
          <w:lang w:eastAsia="pl-PL"/>
        </w:rPr>
      </w:pPr>
    </w:p>
    <w:p w:rsidR="00557DFE" w:rsidRDefault="00557DFE" w:rsidP="003C56D8">
      <w:pPr>
        <w:spacing w:after="0" w:line="240" w:lineRule="auto"/>
        <w:jc w:val="both"/>
        <w:rPr>
          <w:rFonts w:ascii="Times New Roman" w:eastAsia="Times New Roman" w:hAnsi="Times New Roman" w:cs="Times New Roman"/>
          <w:sz w:val="20"/>
          <w:szCs w:val="20"/>
          <w:lang w:eastAsia="pl-PL"/>
        </w:rPr>
      </w:pPr>
    </w:p>
    <w:p w:rsidR="002C750E" w:rsidRDefault="002C750E" w:rsidP="003C56D8">
      <w:pPr>
        <w:spacing w:after="0" w:line="240" w:lineRule="auto"/>
        <w:jc w:val="both"/>
        <w:rPr>
          <w:rFonts w:ascii="Times New Roman" w:eastAsia="Times New Roman" w:hAnsi="Times New Roman" w:cs="Times New Roman"/>
          <w:sz w:val="20"/>
          <w:szCs w:val="20"/>
          <w:lang w:eastAsia="pl-PL"/>
        </w:rPr>
      </w:pPr>
    </w:p>
    <w:p w:rsidR="002C750E" w:rsidRPr="00557DFE" w:rsidRDefault="002C750E" w:rsidP="003C56D8">
      <w:pPr>
        <w:spacing w:after="0" w:line="240" w:lineRule="auto"/>
        <w:jc w:val="both"/>
        <w:rPr>
          <w:rFonts w:ascii="Times New Roman" w:eastAsia="Times New Roman" w:hAnsi="Times New Roman" w:cs="Times New Roman"/>
          <w:sz w:val="20"/>
          <w:szCs w:val="20"/>
          <w:lang w:eastAsia="pl-PL"/>
        </w:rPr>
      </w:pPr>
    </w:p>
    <w:p w:rsidR="00557DFE" w:rsidRPr="00557DFE" w:rsidRDefault="00557DFE" w:rsidP="003C56D8">
      <w:pPr>
        <w:spacing w:after="0" w:line="240" w:lineRule="auto"/>
        <w:jc w:val="both"/>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572" w:rsidRDefault="00EF1572" w:rsidP="00557DFE">
      <w:pPr>
        <w:spacing w:after="0" w:line="240" w:lineRule="auto"/>
      </w:pPr>
      <w:r>
        <w:separator/>
      </w:r>
    </w:p>
  </w:endnote>
  <w:endnote w:type="continuationSeparator" w:id="0">
    <w:p w:rsidR="00EF1572" w:rsidRDefault="00EF1572"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572" w:rsidRDefault="00EF1572" w:rsidP="00557DFE">
      <w:pPr>
        <w:spacing w:after="0" w:line="240" w:lineRule="auto"/>
      </w:pPr>
      <w:r>
        <w:separator/>
      </w:r>
    </w:p>
  </w:footnote>
  <w:footnote w:type="continuationSeparator" w:id="0">
    <w:p w:rsidR="00EF1572" w:rsidRDefault="00EF1572" w:rsidP="00557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58A"/>
    <w:multiLevelType w:val="hybridMultilevel"/>
    <w:tmpl w:val="146A8FF2"/>
    <w:lvl w:ilvl="0" w:tplc="BBF4F718">
      <w:start w:val="1"/>
      <w:numFmt w:val="decimal"/>
      <w:lvlText w:val="%1)"/>
      <w:lvlJc w:val="center"/>
      <w:pPr>
        <w:tabs>
          <w:tab w:val="num" w:pos="357"/>
        </w:tabs>
        <w:ind w:left="357" w:hanging="357"/>
      </w:pPr>
      <w:rPr>
        <w:rFonts w:hint="default"/>
      </w:rPr>
    </w:lvl>
    <w:lvl w:ilvl="1" w:tplc="261A3842">
      <w:start w:val="1"/>
      <w:numFmt w:val="decimal"/>
      <w:lvlText w:val="%2."/>
      <w:lvlJc w:val="left"/>
      <w:pPr>
        <w:ind w:left="2136" w:hanging="696"/>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05D5371"/>
    <w:multiLevelType w:val="hybridMultilevel"/>
    <w:tmpl w:val="316C6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476D33"/>
    <w:multiLevelType w:val="hybridMultilevel"/>
    <w:tmpl w:val="FD7AB9D2"/>
    <w:lvl w:ilvl="0" w:tplc="0E401B34">
      <w:start w:val="1"/>
      <w:numFmt w:val="decimal"/>
      <w:lvlText w:val="%1)"/>
      <w:lvlJc w:val="left"/>
      <w:pPr>
        <w:tabs>
          <w:tab w:val="num" w:pos="357"/>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7"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6"/>
    <w:rsid w:val="00024C03"/>
    <w:rsid w:val="00094059"/>
    <w:rsid w:val="00127B54"/>
    <w:rsid w:val="001428E1"/>
    <w:rsid w:val="00172FFB"/>
    <w:rsid w:val="001907C2"/>
    <w:rsid w:val="001D4D1A"/>
    <w:rsid w:val="001D5479"/>
    <w:rsid w:val="00222E77"/>
    <w:rsid w:val="00231C9C"/>
    <w:rsid w:val="002516A0"/>
    <w:rsid w:val="00282FA7"/>
    <w:rsid w:val="002B28EE"/>
    <w:rsid w:val="002C750E"/>
    <w:rsid w:val="00316567"/>
    <w:rsid w:val="00343F4D"/>
    <w:rsid w:val="0034427E"/>
    <w:rsid w:val="00351DE3"/>
    <w:rsid w:val="003646C8"/>
    <w:rsid w:val="003C56D8"/>
    <w:rsid w:val="003D489B"/>
    <w:rsid w:val="003E2329"/>
    <w:rsid w:val="00424D00"/>
    <w:rsid w:val="004346F5"/>
    <w:rsid w:val="004A0FB0"/>
    <w:rsid w:val="004B796E"/>
    <w:rsid w:val="00505509"/>
    <w:rsid w:val="00516937"/>
    <w:rsid w:val="005216B9"/>
    <w:rsid w:val="00524F25"/>
    <w:rsid w:val="00557DFE"/>
    <w:rsid w:val="00567F62"/>
    <w:rsid w:val="00575AAE"/>
    <w:rsid w:val="00580923"/>
    <w:rsid w:val="005E0D3E"/>
    <w:rsid w:val="005E3CCD"/>
    <w:rsid w:val="00630FE5"/>
    <w:rsid w:val="00665D4A"/>
    <w:rsid w:val="006A588A"/>
    <w:rsid w:val="007113FF"/>
    <w:rsid w:val="00713B35"/>
    <w:rsid w:val="00717A18"/>
    <w:rsid w:val="00794EB0"/>
    <w:rsid w:val="00796AEC"/>
    <w:rsid w:val="007A3C28"/>
    <w:rsid w:val="007C44CE"/>
    <w:rsid w:val="007D4DCD"/>
    <w:rsid w:val="007E6E35"/>
    <w:rsid w:val="00800C69"/>
    <w:rsid w:val="008467E0"/>
    <w:rsid w:val="0086745F"/>
    <w:rsid w:val="00895667"/>
    <w:rsid w:val="00925701"/>
    <w:rsid w:val="00933169"/>
    <w:rsid w:val="009438FB"/>
    <w:rsid w:val="00952541"/>
    <w:rsid w:val="00974B23"/>
    <w:rsid w:val="009A2A09"/>
    <w:rsid w:val="009F1063"/>
    <w:rsid w:val="00A148CD"/>
    <w:rsid w:val="00A2085A"/>
    <w:rsid w:val="00A31C40"/>
    <w:rsid w:val="00A54EA3"/>
    <w:rsid w:val="00A63744"/>
    <w:rsid w:val="00A87D78"/>
    <w:rsid w:val="00A900AD"/>
    <w:rsid w:val="00A949F0"/>
    <w:rsid w:val="00A96E26"/>
    <w:rsid w:val="00AE09EB"/>
    <w:rsid w:val="00AE0D49"/>
    <w:rsid w:val="00B07622"/>
    <w:rsid w:val="00BA48F8"/>
    <w:rsid w:val="00C0398F"/>
    <w:rsid w:val="00C30A8A"/>
    <w:rsid w:val="00C57BFC"/>
    <w:rsid w:val="00C82011"/>
    <w:rsid w:val="00CF1B10"/>
    <w:rsid w:val="00CF4C76"/>
    <w:rsid w:val="00D754FD"/>
    <w:rsid w:val="00D77BAA"/>
    <w:rsid w:val="00D816E3"/>
    <w:rsid w:val="00D91805"/>
    <w:rsid w:val="00D95BF4"/>
    <w:rsid w:val="00DA0E96"/>
    <w:rsid w:val="00E1440D"/>
    <w:rsid w:val="00E14A9F"/>
    <w:rsid w:val="00E2120F"/>
    <w:rsid w:val="00E244FA"/>
    <w:rsid w:val="00E42CBA"/>
    <w:rsid w:val="00E523C1"/>
    <w:rsid w:val="00E57C12"/>
    <w:rsid w:val="00E935F3"/>
    <w:rsid w:val="00EA4E5F"/>
    <w:rsid w:val="00EB6972"/>
    <w:rsid w:val="00EF1572"/>
    <w:rsid w:val="00F30652"/>
    <w:rsid w:val="00F34A67"/>
    <w:rsid w:val="00F47EF1"/>
    <w:rsid w:val="00F94FD3"/>
    <w:rsid w:val="00FB7CD2"/>
    <w:rsid w:val="00FD56D5"/>
    <w:rsid w:val="00FD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Bezodstpw">
    <w:name w:val="No Spacing"/>
    <w:uiPriority w:val="1"/>
    <w:qFormat/>
    <w:rsid w:val="006A588A"/>
    <w:pPr>
      <w:spacing w:after="0" w:line="240" w:lineRule="auto"/>
    </w:pPr>
  </w:style>
  <w:style w:type="paragraph" w:customStyle="1" w:styleId="Default">
    <w:name w:val="Default"/>
    <w:rsid w:val="006A588A"/>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952541"/>
    <w:pPr>
      <w:ind w:left="720"/>
      <w:contextualSpacing/>
    </w:pPr>
  </w:style>
  <w:style w:type="paragraph" w:styleId="Tekstdymka">
    <w:name w:val="Balloon Text"/>
    <w:basedOn w:val="Normalny"/>
    <w:link w:val="TekstdymkaZnak"/>
    <w:uiPriority w:val="99"/>
    <w:semiHidden/>
    <w:unhideWhenUsed/>
    <w:rsid w:val="005E3C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3</Pages>
  <Words>1194</Words>
  <Characters>7164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75</cp:revision>
  <cp:lastPrinted>2021-05-10T13:26:00Z</cp:lastPrinted>
  <dcterms:created xsi:type="dcterms:W3CDTF">2019-05-14T08:47:00Z</dcterms:created>
  <dcterms:modified xsi:type="dcterms:W3CDTF">2022-01-10T15:29:00Z</dcterms:modified>
</cp:coreProperties>
</file>