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1C9B4196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D109EE">
        <w:rPr>
          <w:rFonts w:ascii="Times New Roman" w:eastAsia="Times New Roman" w:hAnsi="Times New Roman" w:cs="Times New Roman"/>
          <w:sz w:val="24"/>
          <w:szCs w:val="24"/>
          <w:lang w:eastAsia="pl-PL"/>
        </w:rPr>
        <w:t>04.03.2022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ED974" w14:textId="2CBEFBB5" w:rsidR="00346F18" w:rsidRPr="004605C9" w:rsidRDefault="00D109EE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RI.6733.2.2022</w:t>
      </w:r>
      <w:r w:rsidR="00DC5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4176</w:t>
      </w:r>
    </w:p>
    <w:p w14:paraId="50E8D3A6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C5EC0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B3B424" w14:textId="26B9426D" w:rsidR="009C3428" w:rsidRDefault="00346F18" w:rsidP="007E7564">
      <w:pPr>
        <w:pStyle w:val="Tekstpodstawowy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428">
        <w:rPr>
          <w:rFonts w:ascii="Times New Roman" w:eastAsia="Lucida Sans Unicode" w:hAnsi="Times New Roman"/>
          <w:sz w:val="24"/>
          <w:szCs w:val="24"/>
        </w:rPr>
        <w:t>Na podstawie art. 53 ust. 1 ustawy z dnia 27 marca 2003 roku o planowaniu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i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zagospodarowaniu przestrzennym </w:t>
      </w:r>
      <w:r w:rsidRPr="009C3428">
        <w:rPr>
          <w:rFonts w:ascii="Times New Roman" w:hAnsi="Times New Roman"/>
          <w:sz w:val="24"/>
          <w:szCs w:val="24"/>
        </w:rPr>
        <w:t>(</w:t>
      </w:r>
      <w:r w:rsidR="00957D64">
        <w:rPr>
          <w:rFonts w:ascii="Times New Roman" w:hAnsi="Times New Roman"/>
          <w:bCs/>
          <w:sz w:val="24"/>
          <w:szCs w:val="24"/>
        </w:rPr>
        <w:t>Dz. U. 2022</w:t>
      </w:r>
      <w:r w:rsidR="00514125" w:rsidRPr="009C342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57D64">
        <w:rPr>
          <w:rFonts w:ascii="Times New Roman" w:hAnsi="Times New Roman"/>
          <w:bCs/>
          <w:sz w:val="24"/>
          <w:szCs w:val="24"/>
        </w:rPr>
        <w:t>r</w:t>
      </w:r>
      <w:proofErr w:type="gramEnd"/>
      <w:r w:rsidR="00957D64">
        <w:rPr>
          <w:rFonts w:ascii="Times New Roman" w:hAnsi="Times New Roman"/>
          <w:bCs/>
          <w:sz w:val="24"/>
          <w:szCs w:val="24"/>
        </w:rPr>
        <w:t>. poz. 503</w:t>
      </w:r>
      <w:bookmarkStart w:id="0" w:name="_GoBack"/>
      <w:bookmarkEnd w:id="0"/>
      <w:r w:rsidRPr="009C3428">
        <w:rPr>
          <w:rFonts w:ascii="Times New Roman" w:hAnsi="Times New Roman"/>
          <w:bCs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oraz w związku</w:t>
      </w:r>
      <w:r w:rsidR="006E22EA" w:rsidRPr="009C3428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art. 61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§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4 ustawy z dnia 14 czerwca 1960 roku Kodeks postępowania administracyjnego </w:t>
      </w:r>
      <w:r w:rsidR="009C3428" w:rsidRPr="009C3428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9C3428" w:rsidRPr="009C3428">
        <w:rPr>
          <w:rFonts w:ascii="Times New Roman" w:hAnsi="Times New Roman"/>
          <w:sz w:val="24"/>
          <w:szCs w:val="24"/>
        </w:rPr>
        <w:t>z</w:t>
      </w:r>
      <w:proofErr w:type="gramEnd"/>
      <w:r w:rsidR="009C3428" w:rsidRPr="009C3428">
        <w:rPr>
          <w:rFonts w:ascii="Times New Roman" w:hAnsi="Times New Roman"/>
          <w:sz w:val="24"/>
          <w:szCs w:val="24"/>
        </w:rPr>
        <w:t xml:space="preserve"> 2021</w:t>
      </w:r>
      <w:r w:rsidR="00225C67" w:rsidRPr="009C3428">
        <w:rPr>
          <w:rFonts w:ascii="Times New Roman" w:hAnsi="Times New Roman"/>
          <w:sz w:val="24"/>
          <w:szCs w:val="24"/>
        </w:rPr>
        <w:t xml:space="preserve"> </w:t>
      </w:r>
      <w:r w:rsidR="007E7564">
        <w:rPr>
          <w:rFonts w:ascii="Times New Roman" w:hAnsi="Times New Roman"/>
          <w:sz w:val="24"/>
          <w:szCs w:val="24"/>
        </w:rPr>
        <w:t> </w:t>
      </w:r>
      <w:r w:rsidRPr="009C3428">
        <w:rPr>
          <w:rFonts w:ascii="Times New Roman" w:hAnsi="Times New Roman"/>
          <w:sz w:val="24"/>
          <w:szCs w:val="24"/>
        </w:rPr>
        <w:t>r. poz.</w:t>
      </w:r>
      <w:r w:rsidR="00CC49D2" w:rsidRPr="009C3428">
        <w:rPr>
          <w:rFonts w:ascii="Times New Roman" w:hAnsi="Times New Roman"/>
          <w:sz w:val="24"/>
          <w:szCs w:val="24"/>
        </w:rPr>
        <w:t xml:space="preserve"> </w:t>
      </w:r>
      <w:r w:rsidR="009C3428" w:rsidRPr="009C3428">
        <w:rPr>
          <w:rFonts w:ascii="Times New Roman" w:hAnsi="Times New Roman"/>
          <w:sz w:val="24"/>
          <w:szCs w:val="24"/>
        </w:rPr>
        <w:t>735</w:t>
      </w:r>
      <w:r w:rsidR="00225C67" w:rsidRPr="009C3428">
        <w:rPr>
          <w:rFonts w:ascii="Times New Roman" w:hAnsi="Times New Roman"/>
          <w:sz w:val="24"/>
          <w:szCs w:val="24"/>
        </w:rPr>
        <w:t xml:space="preserve"> z p.</w:t>
      </w:r>
      <w:r w:rsidR="00BE7728" w:rsidRPr="009C3428">
        <w:rPr>
          <w:rFonts w:ascii="Times New Roman" w:hAnsi="Times New Roman"/>
          <w:sz w:val="24"/>
          <w:szCs w:val="24"/>
        </w:rPr>
        <w:t xml:space="preserve"> </w:t>
      </w:r>
      <w:r w:rsidR="00225C67" w:rsidRPr="009C3428">
        <w:rPr>
          <w:rFonts w:ascii="Times New Roman" w:hAnsi="Times New Roman"/>
          <w:sz w:val="24"/>
          <w:szCs w:val="24"/>
        </w:rPr>
        <w:t>z.</w:t>
      </w:r>
      <w:r w:rsidRPr="009C3428">
        <w:rPr>
          <w:rFonts w:ascii="Times New Roman" w:hAnsi="Times New Roman"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–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zawia</w:t>
      </w:r>
      <w:r w:rsidR="00225C67" w:rsidRPr="009C3428">
        <w:rPr>
          <w:rFonts w:ascii="Times New Roman" w:eastAsia="Lucida Sans Unicode" w:hAnsi="Times New Roman"/>
          <w:b/>
          <w:sz w:val="24"/>
          <w:szCs w:val="24"/>
        </w:rPr>
        <w:t xml:space="preserve">damiam o wszczęciu postępowania 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>administracyjnego w sprawie ustalenia lokalizacji inwestycji celu publicznego</w:t>
      </w:r>
      <w:r w:rsidR="00514125" w:rsidRPr="009C3428">
        <w:rPr>
          <w:rFonts w:ascii="Times New Roman" w:eastAsia="Lucida Sans Unicode" w:hAnsi="Times New Roman"/>
          <w:b/>
          <w:sz w:val="24"/>
          <w:szCs w:val="24"/>
        </w:rPr>
        <w:t>,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 dla </w:t>
      </w:r>
      <w:r w:rsidR="00BE7728" w:rsidRPr="009C3428">
        <w:rPr>
          <w:rFonts w:ascii="Times New Roman" w:hAnsi="Times New Roman"/>
          <w:sz w:val="24"/>
          <w:szCs w:val="24"/>
        </w:rPr>
        <w:t>przedsięwzięcia polegającego na</w:t>
      </w:r>
      <w:r w:rsidR="007E7564">
        <w:rPr>
          <w:rFonts w:ascii="Times New Roman" w:hAnsi="Times New Roman"/>
          <w:sz w:val="24"/>
          <w:szCs w:val="24"/>
        </w:rPr>
        <w:t>:</w:t>
      </w:r>
      <w:r w:rsidR="009C3428" w:rsidRPr="009C3428">
        <w:rPr>
          <w:rFonts w:ascii="Times New Roman" w:hAnsi="Times New Roman"/>
          <w:sz w:val="24"/>
          <w:szCs w:val="24"/>
        </w:rPr>
        <w:t xml:space="preserve"> </w:t>
      </w:r>
      <w:r w:rsidR="009C3428">
        <w:rPr>
          <w:rFonts w:ascii="Times New Roman" w:hAnsi="Times New Roman"/>
          <w:sz w:val="24"/>
          <w:szCs w:val="24"/>
        </w:rPr>
        <w:t>budowie sieci wodociągowej</w:t>
      </w:r>
      <w:r w:rsidR="009C3428" w:rsidRPr="009C3428">
        <w:rPr>
          <w:rFonts w:ascii="Times New Roman" w:hAnsi="Times New Roman"/>
          <w:sz w:val="24"/>
          <w:szCs w:val="24"/>
        </w:rPr>
        <w:t xml:space="preserve"> na działkach o numerach geodezyjnych: </w:t>
      </w:r>
      <w:r w:rsidR="009C3428" w:rsidRPr="009C3428">
        <w:rPr>
          <w:rFonts w:ascii="Times New Roman" w:hAnsi="Times New Roman"/>
          <w:b/>
          <w:sz w:val="24"/>
          <w:szCs w:val="24"/>
        </w:rPr>
        <w:t>381/4</w:t>
      </w:r>
      <w:r w:rsidR="009C3428" w:rsidRPr="009C3428">
        <w:rPr>
          <w:rFonts w:ascii="Times New Roman" w:hAnsi="Times New Roman"/>
          <w:sz w:val="24"/>
          <w:szCs w:val="24"/>
        </w:rPr>
        <w:t xml:space="preserve"> </w:t>
      </w:r>
      <w:r w:rsidR="009C3428" w:rsidRPr="009C3428">
        <w:rPr>
          <w:rFonts w:ascii="Times New Roman" w:hAnsi="Times New Roman"/>
          <w:b/>
          <w:sz w:val="24"/>
          <w:szCs w:val="24"/>
        </w:rPr>
        <w:t xml:space="preserve">dr, 498 dr </w:t>
      </w:r>
      <w:r w:rsidR="009C3428" w:rsidRPr="009C3428">
        <w:rPr>
          <w:rFonts w:ascii="Times New Roman" w:hAnsi="Times New Roman"/>
          <w:sz w:val="24"/>
          <w:szCs w:val="24"/>
        </w:rPr>
        <w:t xml:space="preserve">i </w:t>
      </w:r>
      <w:r w:rsidR="007E7564">
        <w:rPr>
          <w:rFonts w:ascii="Times New Roman" w:hAnsi="Times New Roman"/>
          <w:sz w:val="24"/>
          <w:szCs w:val="24"/>
        </w:rPr>
        <w:t> </w:t>
      </w:r>
      <w:r w:rsidR="009C3428" w:rsidRPr="009C3428">
        <w:rPr>
          <w:rFonts w:ascii="Times New Roman" w:hAnsi="Times New Roman"/>
          <w:b/>
          <w:sz w:val="24"/>
          <w:szCs w:val="24"/>
        </w:rPr>
        <w:t xml:space="preserve">554 </w:t>
      </w:r>
      <w:r w:rsidR="007E7564">
        <w:rPr>
          <w:rFonts w:ascii="Times New Roman" w:hAnsi="Times New Roman"/>
          <w:b/>
          <w:sz w:val="24"/>
          <w:szCs w:val="24"/>
        </w:rPr>
        <w:t> </w:t>
      </w:r>
      <w:r w:rsidR="009C3428" w:rsidRPr="009C3428">
        <w:rPr>
          <w:rFonts w:ascii="Times New Roman" w:hAnsi="Times New Roman"/>
          <w:b/>
          <w:sz w:val="24"/>
          <w:szCs w:val="24"/>
        </w:rPr>
        <w:t>dr</w:t>
      </w:r>
      <w:r w:rsidR="009C3428" w:rsidRPr="009C3428">
        <w:rPr>
          <w:rFonts w:ascii="Times New Roman" w:hAnsi="Times New Roman"/>
          <w:sz w:val="24"/>
          <w:szCs w:val="24"/>
        </w:rPr>
        <w:t xml:space="preserve"> z obrębu </w:t>
      </w:r>
      <w:r w:rsidR="009C3428" w:rsidRPr="009C3428">
        <w:rPr>
          <w:rFonts w:ascii="Times New Roman" w:hAnsi="Times New Roman"/>
          <w:b/>
          <w:sz w:val="24"/>
          <w:szCs w:val="24"/>
        </w:rPr>
        <w:t>nr 19</w:t>
      </w:r>
      <w:r w:rsidR="009C3428">
        <w:rPr>
          <w:rFonts w:ascii="Times New Roman" w:hAnsi="Times New Roman"/>
          <w:sz w:val="24"/>
          <w:szCs w:val="24"/>
        </w:rPr>
        <w:t xml:space="preserve"> </w:t>
      </w:r>
      <w:r w:rsidR="009C3428" w:rsidRPr="009C3428">
        <w:rPr>
          <w:rFonts w:ascii="Times New Roman" w:hAnsi="Times New Roman"/>
          <w:sz w:val="24"/>
          <w:szCs w:val="24"/>
        </w:rPr>
        <w:t>w Międzyzdrojach, m. Międzyzdroje</w:t>
      </w:r>
      <w:r w:rsidR="009C3428">
        <w:rPr>
          <w:rFonts w:ascii="Times New Roman" w:hAnsi="Times New Roman"/>
          <w:sz w:val="24"/>
          <w:szCs w:val="24"/>
        </w:rPr>
        <w:t>.</w:t>
      </w:r>
    </w:p>
    <w:p w14:paraId="2E3A5357" w14:textId="77777777" w:rsidR="009C3428" w:rsidRDefault="009C3428" w:rsidP="00A4668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586AF9" w14:textId="118E41A6" w:rsidR="009C3428" w:rsidRPr="007E7564" w:rsidRDefault="00346F18" w:rsidP="007E756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A2E3F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="00CE60EB" w:rsidRPr="002A2E3F">
        <w:rPr>
          <w:rFonts w:ascii="Times New Roman" w:eastAsia="Times New Roman" w:hAnsi="Times New Roman"/>
          <w:sz w:val="24"/>
          <w:szCs w:val="24"/>
        </w:rPr>
        <w:t xml:space="preserve"> </w:t>
      </w:r>
      <w:r w:rsidR="009C3428" w:rsidRPr="009C3428">
        <w:rPr>
          <w:rFonts w:ascii="Times New Roman" w:hAnsi="Times New Roman"/>
          <w:sz w:val="24"/>
          <w:szCs w:val="24"/>
        </w:rPr>
        <w:t>BP Europa SE oddział w Pol</w:t>
      </w:r>
      <w:r w:rsidR="009C3428">
        <w:rPr>
          <w:rFonts w:ascii="Times New Roman" w:hAnsi="Times New Roman"/>
          <w:sz w:val="24"/>
          <w:szCs w:val="24"/>
        </w:rPr>
        <w:t>sce</w:t>
      </w:r>
      <w:r w:rsidR="007E7564">
        <w:rPr>
          <w:rFonts w:ascii="Times New Roman" w:hAnsi="Times New Roman"/>
          <w:sz w:val="24"/>
          <w:szCs w:val="24"/>
        </w:rPr>
        <w:t xml:space="preserve">, </w:t>
      </w:r>
      <w:r w:rsidR="009C3428">
        <w:rPr>
          <w:rFonts w:ascii="Times New Roman" w:hAnsi="Times New Roman"/>
          <w:sz w:val="24"/>
          <w:szCs w:val="24"/>
        </w:rPr>
        <w:t>ul. Pawia 9, 31-154 Kraków</w:t>
      </w:r>
    </w:p>
    <w:p w14:paraId="2B0C8B08" w14:textId="77777777" w:rsidR="009C3428" w:rsidRPr="002A2E3F" w:rsidRDefault="009C3428" w:rsidP="009C342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4B634B" w14:textId="77777777" w:rsidR="00A46688" w:rsidRPr="002A2E3F" w:rsidRDefault="00A46688" w:rsidP="00A4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833C9" w14:textId="77777777" w:rsidR="009C3428" w:rsidRPr="009C3428" w:rsidRDefault="00A46688" w:rsidP="009C3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2A2E3F">
        <w:rPr>
          <w:rFonts w:ascii="Times New Roman" w:hAnsi="Times New Roman" w:cs="Times New Roman"/>
          <w:sz w:val="24"/>
          <w:szCs w:val="24"/>
        </w:rPr>
        <w:t xml:space="preserve"> </w:t>
      </w:r>
      <w:r w:rsidR="009C3428" w:rsidRPr="009C3428">
        <w:rPr>
          <w:rFonts w:ascii="Times New Roman" w:hAnsi="Times New Roman" w:cs="Times New Roman"/>
          <w:sz w:val="24"/>
          <w:szCs w:val="24"/>
        </w:rPr>
        <w:t>Edyta Reczka E+E Kołłątaj Reczka Pracownia Projektowa</w:t>
      </w:r>
    </w:p>
    <w:p w14:paraId="2940741C" w14:textId="2CF1CA9A" w:rsidR="00CE60EB" w:rsidRDefault="007E7564" w:rsidP="009C3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3428" w:rsidRPr="009C3428">
        <w:rPr>
          <w:rFonts w:ascii="Times New Roman" w:hAnsi="Times New Roman" w:cs="Times New Roman"/>
          <w:sz w:val="24"/>
          <w:szCs w:val="24"/>
        </w:rPr>
        <w:t>Al. Wojska Polskiego 42/16, 70-475 Szczecin</w:t>
      </w:r>
    </w:p>
    <w:p w14:paraId="4F064EA3" w14:textId="77777777" w:rsidR="00C35F4D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95398" w14:textId="77777777" w:rsidR="007E7564" w:rsidRPr="004605C9" w:rsidRDefault="007E7564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3E73C64E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7E7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5843067C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52F5CEDF" w:rsidR="00225C67" w:rsidRPr="004605C9" w:rsidRDefault="00225C67" w:rsidP="007E756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57A57D98" w:rsidR="00225C67" w:rsidRPr="004605C9" w:rsidRDefault="007E7564" w:rsidP="00DC54D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18.03.2022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2D98D969" w:rsidR="00225C67" w:rsidRPr="004605C9" w:rsidRDefault="00225C67" w:rsidP="007E756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21.03.2022 </w:t>
            </w:r>
            <w:proofErr w:type="gramStart"/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80559"/>
    <w:rsid w:val="000B48D9"/>
    <w:rsid w:val="000F518D"/>
    <w:rsid w:val="00225C67"/>
    <w:rsid w:val="002A2E3F"/>
    <w:rsid w:val="00346F18"/>
    <w:rsid w:val="0035177A"/>
    <w:rsid w:val="003A0886"/>
    <w:rsid w:val="003B70D2"/>
    <w:rsid w:val="004605C9"/>
    <w:rsid w:val="0049013D"/>
    <w:rsid w:val="004C09C4"/>
    <w:rsid w:val="00514125"/>
    <w:rsid w:val="006E22EA"/>
    <w:rsid w:val="007E7564"/>
    <w:rsid w:val="007F49C1"/>
    <w:rsid w:val="00920121"/>
    <w:rsid w:val="00957397"/>
    <w:rsid w:val="00957D64"/>
    <w:rsid w:val="009B1246"/>
    <w:rsid w:val="009C3428"/>
    <w:rsid w:val="009F513B"/>
    <w:rsid w:val="00A13A33"/>
    <w:rsid w:val="00A46688"/>
    <w:rsid w:val="00A674D5"/>
    <w:rsid w:val="00A72F58"/>
    <w:rsid w:val="00B17503"/>
    <w:rsid w:val="00B76330"/>
    <w:rsid w:val="00BD65D0"/>
    <w:rsid w:val="00BE7728"/>
    <w:rsid w:val="00C35F4D"/>
    <w:rsid w:val="00CC49D2"/>
    <w:rsid w:val="00CE60EB"/>
    <w:rsid w:val="00D109EE"/>
    <w:rsid w:val="00D703B1"/>
    <w:rsid w:val="00D94786"/>
    <w:rsid w:val="00DC0CC1"/>
    <w:rsid w:val="00DC311A"/>
    <w:rsid w:val="00DC54D7"/>
    <w:rsid w:val="00E13D21"/>
    <w:rsid w:val="00EF26A7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C3428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42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29</cp:revision>
  <cp:lastPrinted>2021-04-20T12:11:00Z</cp:lastPrinted>
  <dcterms:created xsi:type="dcterms:W3CDTF">2019-01-29T08:22:00Z</dcterms:created>
  <dcterms:modified xsi:type="dcterms:W3CDTF">2022-03-03T08:43:00Z</dcterms:modified>
</cp:coreProperties>
</file>