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C3775" w14:textId="5311377F" w:rsidR="004605C9" w:rsidRDefault="00346F18" w:rsidP="00460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7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Międzyzdroje, dnia </w:t>
      </w:r>
      <w:r w:rsidR="006C5B8A">
        <w:rPr>
          <w:rFonts w:ascii="Times New Roman" w:eastAsia="Times New Roman" w:hAnsi="Times New Roman" w:cs="Times New Roman"/>
          <w:sz w:val="24"/>
          <w:szCs w:val="24"/>
          <w:lang w:eastAsia="pl-PL"/>
        </w:rPr>
        <w:t>4.0</w:t>
      </w:r>
      <w:r w:rsidR="00133AE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C5B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E7728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133AE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228ED974" w14:textId="1D77E8AE" w:rsidR="00346F18" w:rsidRPr="004605C9" w:rsidRDefault="006C5B8A" w:rsidP="0046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RI.6733.3</w:t>
      </w:r>
      <w:r w:rsidR="00A674D5">
        <w:rPr>
          <w:rFonts w:ascii="Times New Roman" w:eastAsia="Times New Roman" w:hAnsi="Times New Roman" w:cs="Times New Roman"/>
          <w:sz w:val="24"/>
          <w:szCs w:val="24"/>
          <w:lang w:eastAsia="pl-PL"/>
        </w:rPr>
        <w:t>.2</w:t>
      </w:r>
      <w:r w:rsidR="00133AEB">
        <w:rPr>
          <w:rFonts w:ascii="Times New Roman" w:eastAsia="Times New Roman" w:hAnsi="Times New Roman" w:cs="Times New Roman"/>
          <w:sz w:val="24"/>
          <w:szCs w:val="24"/>
          <w:lang w:eastAsia="pl-PL"/>
        </w:rPr>
        <w:t>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33AEB">
        <w:rPr>
          <w:rFonts w:ascii="Times New Roman" w:eastAsia="Times New Roman" w:hAnsi="Times New Roman" w:cs="Times New Roman"/>
          <w:sz w:val="24"/>
          <w:szCs w:val="24"/>
          <w:lang w:eastAsia="pl-PL"/>
        </w:rPr>
        <w:t>4275</w:t>
      </w:r>
      <w:r w:rsidR="004605C9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346F18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</w:p>
    <w:p w14:paraId="4012D5DF" w14:textId="77777777" w:rsidR="00514125" w:rsidRDefault="004605C9" w:rsidP="00346F18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                                                                                            </w:t>
      </w:r>
    </w:p>
    <w:p w14:paraId="2011152D" w14:textId="6E765C1D" w:rsidR="00D94786" w:rsidRPr="004605C9" w:rsidRDefault="004605C9" w:rsidP="00346F18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cs="Arial"/>
          <w:color w:val="000000" w:themeColor="text1"/>
        </w:rPr>
        <w:t xml:space="preserve">           </w:t>
      </w:r>
    </w:p>
    <w:p w14:paraId="460BAB3B" w14:textId="77777777" w:rsidR="00346F18" w:rsidRPr="004605C9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48B4C662" w14:textId="77777777" w:rsidR="00346F18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14:paraId="6538F211" w14:textId="77777777" w:rsidR="00C35F4D" w:rsidRDefault="00C35F4D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2CC51706" w14:textId="77777777" w:rsidR="00D94786" w:rsidRPr="004605C9" w:rsidRDefault="00D94786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2B702C" w14:textId="77777777" w:rsidR="00346F18" w:rsidRPr="004605C9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938A0A" w14:textId="13120962" w:rsidR="00A674D5" w:rsidRPr="00BE7728" w:rsidRDefault="00346F18" w:rsidP="00133AEB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     </w:t>
      </w:r>
      <w:r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>Na podstawie art. 53 ust. 1 ustawy z dnia 27 marca 2003 roku o planowaniu</w:t>
      </w:r>
      <w:r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</w:t>
      </w:r>
      <w:r w:rsidR="004605C9"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br/>
      </w:r>
      <w:r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i zagospodarowaniu przestrzennym </w:t>
      </w:r>
      <w:r w:rsidRPr="00BE7728">
        <w:rPr>
          <w:rFonts w:ascii="Times New Roman" w:hAnsi="Times New Roman" w:cs="Times New Roman"/>
          <w:sz w:val="24"/>
          <w:szCs w:val="24"/>
        </w:rPr>
        <w:t>(</w:t>
      </w:r>
      <w:r w:rsidR="00225C67" w:rsidRPr="00BE7728">
        <w:rPr>
          <w:rFonts w:ascii="Times New Roman" w:hAnsi="Times New Roman" w:cs="Times New Roman"/>
          <w:bCs/>
          <w:sz w:val="24"/>
          <w:szCs w:val="24"/>
        </w:rPr>
        <w:t>Dz. U. 202</w:t>
      </w:r>
      <w:r w:rsidR="00133AEB">
        <w:rPr>
          <w:rFonts w:ascii="Times New Roman" w:hAnsi="Times New Roman" w:cs="Times New Roman"/>
          <w:bCs/>
          <w:sz w:val="24"/>
          <w:szCs w:val="24"/>
        </w:rPr>
        <w:t>2</w:t>
      </w:r>
      <w:r w:rsidR="00514125" w:rsidRPr="00BE7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7728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133AEB">
        <w:rPr>
          <w:rFonts w:ascii="Times New Roman" w:hAnsi="Times New Roman" w:cs="Times New Roman"/>
          <w:bCs/>
          <w:sz w:val="24"/>
          <w:szCs w:val="24"/>
        </w:rPr>
        <w:t>503</w:t>
      </w:r>
      <w:r w:rsidR="00225C67" w:rsidRPr="00BE7728">
        <w:rPr>
          <w:rFonts w:ascii="Times New Roman" w:hAnsi="Times New Roman" w:cs="Times New Roman"/>
          <w:bCs/>
          <w:sz w:val="24"/>
          <w:szCs w:val="24"/>
        </w:rPr>
        <w:t xml:space="preserve"> z p.</w:t>
      </w:r>
      <w:r w:rsidR="00BE7728" w:rsidRPr="00BE7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5C67" w:rsidRPr="00BE7728">
        <w:rPr>
          <w:rFonts w:ascii="Times New Roman" w:hAnsi="Times New Roman" w:cs="Times New Roman"/>
          <w:bCs/>
          <w:sz w:val="24"/>
          <w:szCs w:val="24"/>
        </w:rPr>
        <w:t>z.</w:t>
      </w:r>
      <w:r w:rsidRPr="00BE7728">
        <w:rPr>
          <w:rFonts w:ascii="Times New Roman" w:hAnsi="Times New Roman" w:cs="Times New Roman"/>
          <w:bCs/>
          <w:sz w:val="24"/>
          <w:szCs w:val="24"/>
        </w:rPr>
        <w:t>)</w:t>
      </w:r>
      <w:r w:rsidRPr="00BE7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>oraz w związku</w:t>
      </w:r>
      <w:r w:rsidR="006E22EA"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art. 61 § 4 ustawy z dnia 14 czerwca 1960 roku Kodeks postępowania administracyjnego </w:t>
      </w:r>
      <w:r w:rsidR="00225C67" w:rsidRPr="00BE7728">
        <w:rPr>
          <w:rFonts w:ascii="Times New Roman" w:hAnsi="Times New Roman" w:cs="Times New Roman"/>
          <w:sz w:val="24"/>
          <w:szCs w:val="24"/>
        </w:rPr>
        <w:t>(Dz. U. z 202</w:t>
      </w:r>
      <w:r w:rsidR="00316D11">
        <w:rPr>
          <w:rFonts w:ascii="Times New Roman" w:hAnsi="Times New Roman" w:cs="Times New Roman"/>
          <w:sz w:val="24"/>
          <w:szCs w:val="24"/>
        </w:rPr>
        <w:t>1</w:t>
      </w:r>
      <w:r w:rsidRPr="00BE7728">
        <w:rPr>
          <w:rFonts w:ascii="Times New Roman" w:hAnsi="Times New Roman" w:cs="Times New Roman"/>
          <w:sz w:val="24"/>
          <w:szCs w:val="24"/>
        </w:rPr>
        <w:t>r. poz.</w:t>
      </w:r>
      <w:r w:rsidR="00CC49D2" w:rsidRPr="00BE7728">
        <w:rPr>
          <w:rFonts w:ascii="Times New Roman" w:hAnsi="Times New Roman" w:cs="Times New Roman"/>
          <w:sz w:val="24"/>
          <w:szCs w:val="24"/>
        </w:rPr>
        <w:t xml:space="preserve"> </w:t>
      </w:r>
      <w:r w:rsidR="00316D11">
        <w:rPr>
          <w:rFonts w:ascii="Times New Roman" w:hAnsi="Times New Roman" w:cs="Times New Roman"/>
          <w:sz w:val="24"/>
          <w:szCs w:val="24"/>
        </w:rPr>
        <w:t>735</w:t>
      </w:r>
      <w:r w:rsidR="00225C67" w:rsidRPr="00BE7728">
        <w:rPr>
          <w:rFonts w:ascii="Times New Roman" w:hAnsi="Times New Roman" w:cs="Times New Roman"/>
          <w:sz w:val="24"/>
          <w:szCs w:val="24"/>
        </w:rPr>
        <w:t xml:space="preserve"> z p.</w:t>
      </w:r>
      <w:r w:rsidR="00BE7728" w:rsidRPr="00BE7728">
        <w:rPr>
          <w:rFonts w:ascii="Times New Roman" w:hAnsi="Times New Roman" w:cs="Times New Roman"/>
          <w:sz w:val="24"/>
          <w:szCs w:val="24"/>
        </w:rPr>
        <w:t xml:space="preserve"> </w:t>
      </w:r>
      <w:r w:rsidR="00225C67" w:rsidRPr="00BE7728">
        <w:rPr>
          <w:rFonts w:ascii="Times New Roman" w:hAnsi="Times New Roman" w:cs="Times New Roman"/>
          <w:sz w:val="24"/>
          <w:szCs w:val="24"/>
        </w:rPr>
        <w:t>z.</w:t>
      </w:r>
      <w:r w:rsidRPr="00BE7728">
        <w:rPr>
          <w:rFonts w:ascii="Times New Roman" w:hAnsi="Times New Roman" w:cs="Times New Roman"/>
          <w:sz w:val="24"/>
          <w:szCs w:val="24"/>
        </w:rPr>
        <w:t>)</w:t>
      </w:r>
      <w:r w:rsidRPr="00BE7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–</w:t>
      </w:r>
      <w:r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zawia</w:t>
      </w:r>
      <w:r w:rsidR="00225C67"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damiam o wszczęciu postępowania </w:t>
      </w:r>
      <w:r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administracyjnego w sprawie ustalenia lokalizacji inwestycji celu publicznego</w:t>
      </w:r>
      <w:r w:rsidR="00514125"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,</w:t>
      </w:r>
      <w:r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dla </w:t>
      </w:r>
      <w:r w:rsidR="00BE7728" w:rsidRPr="00BE7728">
        <w:rPr>
          <w:rFonts w:ascii="Times New Roman" w:hAnsi="Times New Roman" w:cs="Times New Roman"/>
          <w:sz w:val="24"/>
          <w:szCs w:val="24"/>
        </w:rPr>
        <w:t xml:space="preserve">przedsięwzięcia polegającego na: </w:t>
      </w:r>
      <w:r w:rsidR="00133AEB" w:rsidRPr="00133AEB">
        <w:rPr>
          <w:rFonts w:ascii="Times New Roman" w:hAnsi="Times New Roman" w:cs="Times New Roman"/>
          <w:sz w:val="24"/>
          <w:szCs w:val="24"/>
        </w:rPr>
        <w:t>przebudowie ulicy Cmentarnej z towarzyszącą infrastrukturą techniczną, miasto Międzyzdroje, obręb 21, działki nr 584/20 i 253</w:t>
      </w:r>
      <w:r w:rsidR="006C5B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950478" w14:textId="77777777" w:rsidR="00A674D5" w:rsidRDefault="00A674D5" w:rsidP="00A674D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058AE1" w14:textId="77777777" w:rsidR="00133AEB" w:rsidRPr="002A2E3F" w:rsidRDefault="00133AEB" w:rsidP="00A674D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BFB496" w14:textId="73CE0658" w:rsidR="006C5B8A" w:rsidRDefault="006C5B8A" w:rsidP="006C5B8A">
      <w:p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Wnioskodawca: </w:t>
      </w:r>
      <w:r w:rsidR="00272F3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r w:rsidRPr="006C5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Międzyzdroje</w:t>
      </w:r>
      <w:r w:rsidR="00316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C5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Książąt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Pomorskich</w:t>
      </w:r>
      <w:r w:rsidR="0027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72-500 Międzyzdroje</w:t>
      </w:r>
      <w:r w:rsidR="00316D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8FB93D" w14:textId="77777777" w:rsidR="006C5B8A" w:rsidRDefault="006C5B8A" w:rsidP="00316D11">
      <w:pPr>
        <w:spacing w:after="0" w:line="257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064EA3" w14:textId="77777777" w:rsidR="00C35F4D" w:rsidRPr="004605C9" w:rsidRDefault="00C35F4D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0B9326" w14:textId="77777777" w:rsidR="00133AEB" w:rsidRPr="004605C9" w:rsidRDefault="00133AEB" w:rsidP="0013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18EC59" w14:textId="77777777" w:rsidR="00133AEB" w:rsidRPr="004605C9" w:rsidRDefault="00133AEB" w:rsidP="0013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Kodeksu 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administracyjnego, w przypadku 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zawiadomienia stron przez obwieszczenie, </w:t>
      </w:r>
      <w:r w:rsidRPr="004605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doręczenie uważa się za dokonane po upływie </w:t>
      </w:r>
      <w:r w:rsidRPr="00FF0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 </w:t>
      </w:r>
      <w:r w:rsidRPr="00FF0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dni</w:t>
      </w:r>
      <w:r w:rsidRPr="004605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od dnia publicznego ogłoszenia.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30007A" w14:textId="77777777" w:rsidR="00133AEB" w:rsidRPr="004605C9" w:rsidRDefault="00133AEB" w:rsidP="0013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8F229C" w14:textId="77777777" w:rsidR="00133AEB" w:rsidRPr="004605C9" w:rsidRDefault="00133AEB" w:rsidP="0013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obwieszczenie zostaje podane Stronom do wiadomości przez zamieszczenie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Biuletynu Informacji Publicznej Urzędu Miejskiego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Międzyzdrojach: </w:t>
      </w:r>
      <w:hyperlink r:id="rId5" w:history="1">
        <w:r w:rsidRPr="00225C67">
          <w:rPr>
            <w:rStyle w:val="Hipercze"/>
            <w:rFonts w:ascii="Times New Roman" w:eastAsia="Lucida Sans Unicode" w:hAnsi="Times New Roman" w:cs="Times New Roman"/>
            <w:color w:val="000000" w:themeColor="text1"/>
            <w:sz w:val="24"/>
            <w:szCs w:val="24"/>
            <w:lang w:eastAsia="pl-PL"/>
          </w:rPr>
          <w:t>www.bip.miedzyzdroje.pl</w:t>
        </w:r>
      </w:hyperlink>
      <w:r w:rsidRPr="0022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Ogłoszenia, obwieszczenia) oraz przez wywieszenie na tablicach informacyjnych Urzędu Miejskiego w Międzyzdrojach.</w:t>
      </w:r>
    </w:p>
    <w:p w14:paraId="7C2F8FC9" w14:textId="77777777" w:rsidR="00133AEB" w:rsidRDefault="00133AEB" w:rsidP="0013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C1F69" w14:textId="77777777" w:rsidR="00133AEB" w:rsidRDefault="00133AEB" w:rsidP="0013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DCFB2" w14:textId="77777777" w:rsidR="00133AEB" w:rsidRDefault="00133AEB" w:rsidP="0013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559D42" w14:textId="77777777" w:rsidR="00133AEB" w:rsidRPr="004605C9" w:rsidRDefault="00133AEB" w:rsidP="0013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06"/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34"/>
        <w:gridCol w:w="1801"/>
      </w:tblGrid>
      <w:tr w:rsidR="00133AEB" w:rsidRPr="004605C9" w14:paraId="3DB786AD" w14:textId="77777777" w:rsidTr="007434BA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EAC4B" w14:textId="77777777" w:rsidR="00133AEB" w:rsidRPr="004605C9" w:rsidRDefault="00133AEB" w:rsidP="007434BA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wywieszono na tablicy informacyjnej Urzędu Miejskiego w dniu: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47F61" w14:textId="77777777" w:rsidR="00133AEB" w:rsidRPr="004605C9" w:rsidRDefault="00133AEB" w:rsidP="007434B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04.03.2022 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133AEB" w:rsidRPr="004605C9" w14:paraId="7860FB9C" w14:textId="77777777" w:rsidTr="007434BA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67DE7" w14:textId="77777777" w:rsidR="00133AEB" w:rsidRPr="004605C9" w:rsidRDefault="00133AEB" w:rsidP="007434BA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 okres 14 dni tj. do: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08E5B4" w14:textId="77777777" w:rsidR="00133AEB" w:rsidRPr="004605C9" w:rsidRDefault="00133AEB" w:rsidP="007434B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18.03.2022 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133AEB" w:rsidRPr="004605C9" w14:paraId="40BC414E" w14:textId="77777777" w:rsidTr="007434BA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A18BFA" w14:textId="77777777" w:rsidR="00133AEB" w:rsidRPr="004605C9" w:rsidRDefault="00133AEB" w:rsidP="007434BA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zdjęto w dniu: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3DCD9" w14:textId="77777777" w:rsidR="00133AEB" w:rsidRPr="004605C9" w:rsidRDefault="00133AEB" w:rsidP="007434B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21.03.2022 r.</w:t>
            </w:r>
          </w:p>
        </w:tc>
      </w:tr>
    </w:tbl>
    <w:p w14:paraId="11222A53" w14:textId="77777777" w:rsidR="00133AEB" w:rsidRPr="004605C9" w:rsidRDefault="00133AEB" w:rsidP="0013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BE7596" w14:textId="77777777" w:rsidR="00133AEB" w:rsidRPr="004605C9" w:rsidRDefault="00133AEB" w:rsidP="0013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B1E79D" w14:textId="77777777" w:rsidR="00133AEB" w:rsidRPr="004605C9" w:rsidRDefault="00133AEB" w:rsidP="0013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0F4FFF" w14:textId="77777777" w:rsidR="00133AEB" w:rsidRPr="004605C9" w:rsidRDefault="00133AEB" w:rsidP="0013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7CBAF0" w14:textId="77777777" w:rsidR="00133AEB" w:rsidRPr="004605C9" w:rsidRDefault="00133AEB" w:rsidP="0013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1C3FBC" w14:textId="77777777" w:rsidR="00133AEB" w:rsidRPr="004605C9" w:rsidRDefault="00133AEB" w:rsidP="0013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BBB5B" w14:textId="77777777" w:rsidR="00346F18" w:rsidRPr="004605C9" w:rsidRDefault="00346F18" w:rsidP="00133AE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46F18" w:rsidRPr="0046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948EC"/>
    <w:multiLevelType w:val="hybridMultilevel"/>
    <w:tmpl w:val="07468600"/>
    <w:lvl w:ilvl="0" w:tplc="2EC81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18"/>
    <w:rsid w:val="000072C4"/>
    <w:rsid w:val="00080559"/>
    <w:rsid w:val="000B48D9"/>
    <w:rsid w:val="000F518D"/>
    <w:rsid w:val="00133AEB"/>
    <w:rsid w:val="00225C67"/>
    <w:rsid w:val="00272F36"/>
    <w:rsid w:val="002A2E3F"/>
    <w:rsid w:val="00316D11"/>
    <w:rsid w:val="00346F18"/>
    <w:rsid w:val="0035177A"/>
    <w:rsid w:val="003A0886"/>
    <w:rsid w:val="003B70D2"/>
    <w:rsid w:val="004605C9"/>
    <w:rsid w:val="004C09C4"/>
    <w:rsid w:val="00514125"/>
    <w:rsid w:val="006C5B8A"/>
    <w:rsid w:val="006E22EA"/>
    <w:rsid w:val="007F49C1"/>
    <w:rsid w:val="00957397"/>
    <w:rsid w:val="009B1246"/>
    <w:rsid w:val="009F513B"/>
    <w:rsid w:val="00A13A33"/>
    <w:rsid w:val="00A46688"/>
    <w:rsid w:val="00A674D5"/>
    <w:rsid w:val="00A72F58"/>
    <w:rsid w:val="00B17503"/>
    <w:rsid w:val="00B76330"/>
    <w:rsid w:val="00BD65D0"/>
    <w:rsid w:val="00BE7728"/>
    <w:rsid w:val="00C35F4D"/>
    <w:rsid w:val="00CC49D2"/>
    <w:rsid w:val="00CE60EB"/>
    <w:rsid w:val="00D703B1"/>
    <w:rsid w:val="00D94786"/>
    <w:rsid w:val="00DC311A"/>
    <w:rsid w:val="00E13D21"/>
    <w:rsid w:val="00F6296E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DED16-C441-41A2-A288-13B9BF3E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6F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miedzyzdro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Marta Trojan</cp:lastModifiedBy>
  <cp:revision>26</cp:revision>
  <cp:lastPrinted>2022-03-03T11:01:00Z</cp:lastPrinted>
  <dcterms:created xsi:type="dcterms:W3CDTF">2019-01-29T08:22:00Z</dcterms:created>
  <dcterms:modified xsi:type="dcterms:W3CDTF">2022-03-03T11:02:00Z</dcterms:modified>
</cp:coreProperties>
</file>