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29CD2D9C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AB149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8166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11B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28ED974" w14:textId="36BAF3BC" w:rsidR="00346F18" w:rsidRPr="004605C9" w:rsidRDefault="0078166B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RI.6733.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pl-PL"/>
        </w:rPr>
        <w:t>12613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B72F69" w14:textId="49F1D70E" w:rsidR="00711B34" w:rsidRDefault="00346F18" w:rsidP="00AB1498">
      <w:pPr>
        <w:pStyle w:val="Tekstpodstawowy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C3428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9C3428">
        <w:rPr>
          <w:rFonts w:ascii="Times New Roman" w:hAnsi="Times New Roman"/>
          <w:sz w:val="24"/>
          <w:szCs w:val="24"/>
        </w:rPr>
        <w:t>(</w:t>
      </w:r>
      <w:r w:rsidR="00D23A13">
        <w:rPr>
          <w:rFonts w:ascii="Times New Roman" w:hAnsi="Times New Roman"/>
          <w:bCs/>
          <w:sz w:val="24"/>
          <w:szCs w:val="24"/>
        </w:rPr>
        <w:t>Dz. U. 2022</w:t>
      </w:r>
      <w:r w:rsidR="00514125" w:rsidRPr="009C3428">
        <w:rPr>
          <w:rFonts w:ascii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hAnsi="Times New Roman"/>
          <w:bCs/>
          <w:sz w:val="24"/>
          <w:szCs w:val="24"/>
        </w:rPr>
        <w:t xml:space="preserve">r. poz. </w:t>
      </w:r>
      <w:r w:rsidR="00D23A13">
        <w:rPr>
          <w:rFonts w:ascii="Times New Roman" w:hAnsi="Times New Roman"/>
          <w:bCs/>
          <w:sz w:val="24"/>
          <w:szCs w:val="24"/>
        </w:rPr>
        <w:t>503</w:t>
      </w:r>
      <w:r w:rsidRPr="009C3428">
        <w:rPr>
          <w:rFonts w:ascii="Times New Roman" w:hAnsi="Times New Roman"/>
          <w:bCs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9C342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9C3428">
        <w:rPr>
          <w:rFonts w:ascii="Times New Roman" w:hAnsi="Times New Roman"/>
          <w:sz w:val="24"/>
          <w:szCs w:val="24"/>
        </w:rPr>
        <w:t>(Dz. U. z 2021</w:t>
      </w:r>
      <w:r w:rsidR="00225C67" w:rsidRPr="009C3428">
        <w:rPr>
          <w:rFonts w:ascii="Times New Roman" w:hAnsi="Times New Roman"/>
          <w:sz w:val="24"/>
          <w:szCs w:val="24"/>
        </w:rPr>
        <w:t xml:space="preserve"> </w:t>
      </w:r>
      <w:r w:rsidR="007E7564">
        <w:rPr>
          <w:rFonts w:ascii="Times New Roman" w:hAnsi="Times New Roman"/>
          <w:sz w:val="24"/>
          <w:szCs w:val="24"/>
        </w:rPr>
        <w:t> </w:t>
      </w:r>
      <w:r w:rsidRPr="009C3428">
        <w:rPr>
          <w:rFonts w:ascii="Times New Roman" w:hAnsi="Times New Roman"/>
          <w:sz w:val="24"/>
          <w:szCs w:val="24"/>
        </w:rPr>
        <w:t>r. poz.</w:t>
      </w:r>
      <w:r w:rsidR="00CC49D2" w:rsidRPr="009C3428">
        <w:rPr>
          <w:rFonts w:ascii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sz w:val="24"/>
          <w:szCs w:val="24"/>
        </w:rPr>
        <w:t>735</w:t>
      </w:r>
      <w:r w:rsidR="00225C67" w:rsidRPr="009C3428">
        <w:rPr>
          <w:rFonts w:ascii="Times New Roman" w:hAnsi="Times New Roman"/>
          <w:sz w:val="24"/>
          <w:szCs w:val="24"/>
        </w:rPr>
        <w:t xml:space="preserve"> z p.</w:t>
      </w:r>
      <w:r w:rsidR="00BE7728" w:rsidRPr="009C3428">
        <w:rPr>
          <w:rFonts w:ascii="Times New Roman" w:hAnsi="Times New Roman"/>
          <w:sz w:val="24"/>
          <w:szCs w:val="24"/>
        </w:rPr>
        <w:t xml:space="preserve"> </w:t>
      </w:r>
      <w:r w:rsidR="00225C67" w:rsidRPr="009C3428">
        <w:rPr>
          <w:rFonts w:ascii="Times New Roman" w:hAnsi="Times New Roman"/>
          <w:sz w:val="24"/>
          <w:szCs w:val="24"/>
        </w:rPr>
        <w:t>z.</w:t>
      </w:r>
      <w:r w:rsidRPr="009C3428">
        <w:rPr>
          <w:rFonts w:ascii="Times New Roman" w:hAnsi="Times New Roman"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–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zawia</w:t>
      </w:r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 xml:space="preserve">damiam o wszczęciu postępowania 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9C3428">
        <w:rPr>
          <w:rFonts w:ascii="Times New Roman" w:eastAsia="Lucida Sans Unicode" w:hAnsi="Times New Roman"/>
          <w:b/>
          <w:sz w:val="24"/>
          <w:szCs w:val="24"/>
        </w:rPr>
        <w:t>,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9C3428">
        <w:rPr>
          <w:rFonts w:ascii="Times New Roman" w:hAnsi="Times New Roman"/>
          <w:sz w:val="24"/>
          <w:szCs w:val="24"/>
        </w:rPr>
        <w:t>przedsięwzięcia polegającego na</w:t>
      </w:r>
      <w:r w:rsidR="007E7564">
        <w:rPr>
          <w:rFonts w:ascii="Times New Roman" w:hAnsi="Times New Roman"/>
          <w:sz w:val="24"/>
          <w:szCs w:val="24"/>
        </w:rPr>
        <w:t>:</w:t>
      </w:r>
      <w:r w:rsidR="009C3428" w:rsidRPr="009C3428">
        <w:rPr>
          <w:rFonts w:ascii="Times New Roman" w:hAnsi="Times New Roman"/>
          <w:sz w:val="24"/>
          <w:szCs w:val="24"/>
        </w:rPr>
        <w:t xml:space="preserve"> </w:t>
      </w:r>
      <w:r w:rsidR="00AB1498" w:rsidRPr="00AB1498">
        <w:rPr>
          <w:rFonts w:ascii="Times New Roman" w:hAnsi="Times New Roman"/>
          <w:bCs/>
          <w:sz w:val="24"/>
          <w:szCs w:val="24"/>
        </w:rPr>
        <w:t>budowie rozdzielczej sieci wodociągowej, gmina Międzyzdroje, obręb Woliński Park Narodowy, działka nr 114/1</w:t>
      </w:r>
    </w:p>
    <w:p w14:paraId="5DD402FC" w14:textId="77777777" w:rsidR="00AB1498" w:rsidRDefault="00AB1498" w:rsidP="00AB1498">
      <w:pPr>
        <w:pStyle w:val="Tekstpodstawowy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D03861" w14:textId="613BF7AD" w:rsidR="006366AB" w:rsidRPr="006366AB" w:rsidRDefault="00346F18" w:rsidP="006366A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A2E3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2A2E3F">
        <w:rPr>
          <w:rFonts w:ascii="Times New Roman" w:eastAsia="Times New Roman" w:hAnsi="Times New Roman"/>
          <w:sz w:val="24"/>
          <w:szCs w:val="24"/>
        </w:rPr>
        <w:t xml:space="preserve"> </w:t>
      </w:r>
      <w:r w:rsidR="006366AB" w:rsidRPr="006366AB">
        <w:rPr>
          <w:rFonts w:ascii="Times New Roman" w:hAnsi="Times New Roman"/>
          <w:sz w:val="24"/>
          <w:szCs w:val="24"/>
        </w:rPr>
        <w:t>Miejskie Przedsiębiorstwo Go</w:t>
      </w:r>
      <w:r w:rsidR="006366AB">
        <w:rPr>
          <w:rFonts w:ascii="Times New Roman" w:hAnsi="Times New Roman"/>
          <w:sz w:val="24"/>
          <w:szCs w:val="24"/>
        </w:rPr>
        <w:t>spodarki Komunalnej Sp. z o. o.</w:t>
      </w:r>
      <w:r w:rsidR="006366AB" w:rsidRPr="006366AB">
        <w:rPr>
          <w:rFonts w:ascii="Times New Roman" w:hAnsi="Times New Roman"/>
          <w:sz w:val="24"/>
          <w:szCs w:val="24"/>
        </w:rPr>
        <w:t xml:space="preserve"> </w:t>
      </w:r>
    </w:p>
    <w:p w14:paraId="10586AF9" w14:textId="40603C8E" w:rsidR="009C3428" w:rsidRPr="006366AB" w:rsidRDefault="006366AB" w:rsidP="006366AB">
      <w:pPr>
        <w:pStyle w:val="Tekstpodstawowy"/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66AB">
        <w:rPr>
          <w:rFonts w:ascii="Times New Roman" w:hAnsi="Times New Roman"/>
          <w:sz w:val="24"/>
          <w:szCs w:val="24"/>
        </w:rPr>
        <w:t>ul. Mickiewicza 2d, 72-510 Wolin</w:t>
      </w:r>
    </w:p>
    <w:p w14:paraId="2B0C8B08" w14:textId="77777777" w:rsidR="009C3428" w:rsidRPr="002A2E3F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F8DCE" w14:textId="77777777" w:rsidR="0078166B" w:rsidRDefault="0078166B" w:rsidP="00711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5398" w14:textId="77777777" w:rsidR="007E7564" w:rsidRPr="004605C9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73C64E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5843067C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0B03EBA1" w:rsidR="00225C67" w:rsidRPr="004605C9" w:rsidRDefault="00AB1498" w:rsidP="00AB149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366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2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4EAABD13" w:rsidR="00225C67" w:rsidRPr="004605C9" w:rsidRDefault="007E7564" w:rsidP="00AB149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14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366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1930D614" w:rsidR="00225C67" w:rsidRPr="004605C9" w:rsidRDefault="00225C67" w:rsidP="006366A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4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366AB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503EC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514125"/>
    <w:rsid w:val="00611868"/>
    <w:rsid w:val="006366AB"/>
    <w:rsid w:val="006E22EA"/>
    <w:rsid w:val="00711B34"/>
    <w:rsid w:val="0078166B"/>
    <w:rsid w:val="007A17E3"/>
    <w:rsid w:val="007E7564"/>
    <w:rsid w:val="007F49C1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B1498"/>
    <w:rsid w:val="00AE1839"/>
    <w:rsid w:val="00B17503"/>
    <w:rsid w:val="00B76330"/>
    <w:rsid w:val="00BD65D0"/>
    <w:rsid w:val="00BE7728"/>
    <w:rsid w:val="00C35F4D"/>
    <w:rsid w:val="00CC49D2"/>
    <w:rsid w:val="00CE60EB"/>
    <w:rsid w:val="00D1038E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34</cp:revision>
  <cp:lastPrinted>2022-08-11T07:11:00Z</cp:lastPrinted>
  <dcterms:created xsi:type="dcterms:W3CDTF">2019-01-29T08:22:00Z</dcterms:created>
  <dcterms:modified xsi:type="dcterms:W3CDTF">2022-08-11T07:11:00Z</dcterms:modified>
</cp:coreProperties>
</file>