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0D" w:rsidRPr="0016320D" w:rsidRDefault="0016320D" w:rsidP="0016320D">
      <w:pPr>
        <w:spacing w:before="120" w:after="120" w:line="360" w:lineRule="auto"/>
        <w:ind w:left="5999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3 do regulaminu</w:t>
      </w:r>
    </w:p>
    <w:p w:rsidR="0016320D" w:rsidRPr="0016320D" w:rsidRDefault="00803F20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Międzyzdroje</w:t>
      </w:r>
      <w:r w:rsidR="0016320D"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, dn. 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1</w:t>
      </w:r>
      <w:r w:rsidR="00B3747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9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.09.2022</w:t>
      </w:r>
      <w:r w:rsidR="0016320D"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r.</w:t>
      </w:r>
    </w:p>
    <w:p w:rsidR="0016320D" w:rsidRPr="0016320D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Zapytanie ofertowe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Opis przedmiotu zamówienia oraz określenie wielkości lub zakresu zamówienia 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Przedmiotem zamówienia jest </w:t>
      </w:r>
      <w:r w:rsidR="00803F2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Konserwacja rowów melioracyjnych na terenie miejscowości Wapnica </w:t>
      </w:r>
      <w:r w:rsidR="00E5071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i Wicko </w:t>
      </w:r>
      <w:r w:rsidR="00803F2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gm. Międzyzdroje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Szczegółowy opis przedmiotu zamówienia stanowi załącznik nr 1 do Zapytania ofertowego.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Termin wykonania zamówienia </w:t>
      </w:r>
    </w:p>
    <w:p w:rsidR="0016320D" w:rsidRPr="0016320D" w:rsidRDefault="0016320D" w:rsidP="0016320D">
      <w:pPr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Termin wykonania zamówienia: 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do 30 listopada 2022 r. 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Warunki realizacji zamówienia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Roboty dotyczące przedmiotu zamówienia będą wykonywane w miejscowościach Wapnica i Wicko gm. Międzyzdroje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Płatność nastąpi w terminie 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14 dni po wystawieniu pozytywnego protokołu odbioru robót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zgodnie z opisem przedmiotu zamówienia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oraz prawidłowo wystawioną fakturą VAT.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4)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Osoba do kontaktów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sprawie przedmiotu zamówienia: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Kamil Heimrot tel. 91 327 5656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sprawie procedury udzielenia zamówienia: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Kamil Heimrot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5)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Opis sposobu przygotowania oferty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Wykonawca może złożyć jedną ofertę.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Treść oferty musi odpowiadać treści zapytania ofertowego.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Przed upływem terminu składania ofert, wykonawca może wprowadzić zmiany do złożonej oferty lub ją wycofać. Zmiany w ofercie lub jej wycofanie winny być doręczone Zamawiającemu na piśmie pod rygorem nieważności przed upływem terminu składania ofert.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6)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Termin i sposób złożenia oferty przez wykonawcę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Ofertę proszę złożyć do dnia 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2</w:t>
      </w:r>
      <w:r w:rsidR="00FA7D3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8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.09.2022 r.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do godz. 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1</w:t>
      </w:r>
      <w:r w:rsidR="00B3747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4</w:t>
      </w:r>
      <w:r w:rsidR="00803F2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:00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w następujący sposób: </w:t>
      </w:r>
      <w:r w:rsidR="00FA7D3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zamkniętej kopercie w siedzibie Urzędu Miejskiego w Międzyzdrojach osobiście, bądź listownie</w:t>
      </w:r>
      <w:bookmarkStart w:id="0" w:name="_GoBack"/>
      <w:bookmarkEnd w:id="0"/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 termin złożenia oferty przyjęty będzie dzień i godzina otrzymania oferty przez Zamawiającego.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Oferty złożone po terminie nie będą rozpatrywane.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7)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Opis sposobu obliczenia ceny oferty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Cena ofertowa jest ceną, za którą wykonawca zobowiązuje się do wykonania przedmiotu zamówienia łącznie z podatkiem VAT naliczonym zgodnie z obowiązującymi przepisami w tym zakresie.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Cena ofertowa musi zawierać wszystkie koszty związane z prawidłową realizacją zamówienia zgodnie z opisem przedmiotu zamówienia.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Cena ofertowa musi być wyrażona w złotych polskich i zaokrąglona do dwóch miejsc po przecinku.</w:t>
      </w:r>
    </w:p>
    <w:p w:rsidR="00E50719" w:rsidRPr="00E50719" w:rsidRDefault="00E50719" w:rsidP="00E5071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b/>
          <w:bCs/>
          <w:color w:val="00000A"/>
          <w:sz w:val="20"/>
          <w:szCs w:val="20"/>
          <w:shd w:val="clear" w:color="auto" w:fill="FFFFFF"/>
          <w:lang w:eastAsia="pl-PL"/>
        </w:rPr>
        <w:t xml:space="preserve">8) Kryteria oceny ofert  - </w:t>
      </w:r>
    </w:p>
    <w:p w:rsidR="00E50719" w:rsidRPr="00E50719" w:rsidRDefault="00E50719" w:rsidP="00E5071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Kryteria oceny ofert i ich znaczenie: </w:t>
      </w:r>
    </w:p>
    <w:p w:rsidR="00E50719" w:rsidRPr="00E50719" w:rsidRDefault="00E50719" w:rsidP="00E5071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theme="minorHAnsi"/>
          <w:color w:val="00206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a) </w:t>
      </w:r>
      <w:r w:rsidRPr="00E50719">
        <w:rPr>
          <w:rFonts w:ascii="Times New Roman" w:eastAsia="Calibri" w:hAnsi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Cena</w:t>
      </w: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– znaczenie kryterium –  </w:t>
      </w:r>
      <w:r w:rsidRPr="00E50719">
        <w:rPr>
          <w:rFonts w:ascii="Times New Roman" w:eastAsia="Calibri" w:hAnsi="Times New Roman" w:cstheme="minorHAnsi"/>
          <w:color w:val="002060"/>
          <w:sz w:val="20"/>
          <w:szCs w:val="20"/>
          <w:shd w:val="clear" w:color="auto" w:fill="FFFFFF"/>
          <w:lang w:eastAsia="pl-PL"/>
        </w:rPr>
        <w:t>100 %</w:t>
      </w:r>
    </w:p>
    <w:p w:rsidR="00E50719" w:rsidRPr="00E50719" w:rsidRDefault="00E50719" w:rsidP="00E5071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b) pozostałe kryteria: </w:t>
      </w:r>
      <w:r w:rsidRPr="00E50719">
        <w:rPr>
          <w:rFonts w:ascii="Times New Roman" w:eastAsia="Calibri" w:hAnsi="Times New Roman" w:cstheme="minorHAnsi"/>
          <w:color w:val="002060"/>
          <w:sz w:val="20"/>
          <w:szCs w:val="20"/>
          <w:shd w:val="clear" w:color="auto" w:fill="FFFFFF"/>
          <w:lang w:eastAsia="pl-PL"/>
        </w:rPr>
        <w:t>nie dotyczy</w:t>
      </w: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__________________ </w:t>
      </w:r>
    </w:p>
    <w:p w:rsidR="00E50719" w:rsidRPr="00E50719" w:rsidRDefault="00E50719" w:rsidP="00E5071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>Punkty w kryterium cena zostaną obliczone wg wzoru:</w:t>
      </w:r>
    </w:p>
    <w:p w:rsidR="00E50719" w:rsidRPr="00E50719" w:rsidRDefault="00E50719" w:rsidP="00E50719">
      <w:pPr>
        <w:suppressAutoHyphens/>
        <w:autoSpaceDE w:val="0"/>
        <w:autoSpaceDN w:val="0"/>
        <w:adjustRightInd w:val="0"/>
        <w:spacing w:after="0" w:line="240" w:lineRule="auto"/>
        <w:ind w:left="1134" w:hanging="720"/>
        <w:jc w:val="center"/>
        <w:rPr>
          <w:rFonts w:ascii="Times New Roman" w:eastAsia="Calibri" w:hAnsi="Times New Roman" w:cstheme="minorHAnsi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:rsidR="00E50719" w:rsidRDefault="00E50719" w:rsidP="00E50719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</w:t>
      </w:r>
    </w:p>
    <w:p w:rsidR="00E50719" w:rsidRPr="00E50719" w:rsidRDefault="00E50719" w:rsidP="00E50719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                                  </w:t>
      </w: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  najniższa cena  brutto spośród badanych ofert</w:t>
      </w:r>
    </w:p>
    <w:p w:rsidR="00E50719" w:rsidRPr="00E50719" w:rsidRDefault="00E50719" w:rsidP="00E50719">
      <w:pPr>
        <w:suppressAutoHyphens/>
        <w:autoSpaceDE w:val="0"/>
        <w:autoSpaceDN w:val="0"/>
        <w:adjustRightInd w:val="0"/>
        <w:spacing w:after="0" w:line="240" w:lineRule="auto"/>
        <w:ind w:left="360" w:hanging="720"/>
        <w:jc w:val="center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>ilość uzyskanych punktów  =  ----------------------------------------------------------------  x  100%</w:t>
      </w:r>
    </w:p>
    <w:p w:rsidR="00E50719" w:rsidRPr="00E50719" w:rsidRDefault="00E50719" w:rsidP="00E50719">
      <w:pPr>
        <w:suppressAutoHyphens/>
        <w:autoSpaceDE w:val="0"/>
        <w:autoSpaceDN w:val="0"/>
        <w:adjustRightInd w:val="0"/>
        <w:spacing w:after="0" w:line="240" w:lineRule="auto"/>
        <w:ind w:left="3960" w:hanging="720"/>
        <w:rPr>
          <w:rFonts w:ascii="Times New Roman" w:eastAsia="Calibri" w:hAnsi="Times New Roman" w:cstheme="minorHAnsi"/>
          <w:i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                   cena  brutto badanej oferty</w:t>
      </w:r>
    </w:p>
    <w:p w:rsidR="00E50719" w:rsidRPr="00E50719" w:rsidRDefault="00E50719" w:rsidP="00E50719">
      <w:pPr>
        <w:suppressAutoHyphens/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</w:p>
    <w:p w:rsidR="00E50719" w:rsidRPr="00E50719" w:rsidRDefault="00E50719" w:rsidP="00E507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>Punkty w kryterium ______ zostaną obliczone według następującego wzoru: _____________________</w:t>
      </w:r>
    </w:p>
    <w:p w:rsidR="00E50719" w:rsidRPr="00E50719" w:rsidRDefault="00E50719" w:rsidP="00E5071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theme="minorHAnsi"/>
          <w:color w:val="00000A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>Wynik działania zostanie zaokrąglony do 2 miejsc po przecinku.</w:t>
      </w:r>
      <w:r w:rsidRPr="00E50719">
        <w:rPr>
          <w:rFonts w:ascii="Times New Roman" w:eastAsia="Calibri" w:hAnsi="Times New Roman" w:cstheme="minorHAnsi"/>
          <w:color w:val="00000A"/>
          <w:sz w:val="20"/>
          <w:szCs w:val="20"/>
          <w:shd w:val="clear" w:color="auto" w:fill="FFFFFF"/>
          <w:lang w:eastAsia="pl-PL"/>
        </w:rPr>
        <w:t xml:space="preserve"> </w:t>
      </w: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>Maksymalna liczba punktów jaką można uzyskać  – 100.</w:t>
      </w:r>
    </w:p>
    <w:p w:rsidR="00E50719" w:rsidRPr="00E50719" w:rsidRDefault="00E50719" w:rsidP="00E5071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theme="minorHAnsi"/>
          <w:color w:val="00000A"/>
          <w:sz w:val="20"/>
          <w:szCs w:val="20"/>
          <w:shd w:val="clear" w:color="auto" w:fill="FFFFFF"/>
          <w:lang w:eastAsia="pl-PL"/>
        </w:rPr>
      </w:pP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>Jako najkorzystniejsza zostanie wybrana oferta, która uzyska największą liczbę punktów rozumianą jako suma punktów uzyskanych w poszczególnych kryteriach, spośród ofert</w:t>
      </w:r>
      <w:r w:rsidRPr="00E50719">
        <w:rPr>
          <w:rFonts w:ascii="Times New Roman" w:eastAsia="Calibri" w:hAnsi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E50719">
        <w:rPr>
          <w:rFonts w:ascii="Times New Roman" w:eastAsia="Calibri" w:hAnsi="Times New Roman" w:cstheme="minorHAnsi"/>
          <w:color w:val="000000"/>
          <w:sz w:val="20"/>
          <w:szCs w:val="20"/>
          <w:shd w:val="clear" w:color="auto" w:fill="FFFFFF"/>
          <w:lang w:eastAsia="pl-PL"/>
        </w:rPr>
        <w:t>podlegających rozpatrzeniu.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9)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Składanie ofert dodatkowych.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Jeżeli w postępowaniu o udzielenie zamówienia, nie można dokonać wyboru oferty najkorzystniejszej ze względu na to, złożone oferty uzyskały taką samą liczbę punktów, wybiera się ofertę z niższą ceną. W przypadku w którym oferty mają taką samą cenę Zamawiający może wezwać wykonawców, którzy złożyli te oferty, do złożenia w terminie określonym przez Zamawiającego ofert dodatkowych.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Wykonawcy, składając oferty dodatkowe nie mogą zaoferować cen wyższych niż zaoferowane w złożonych ofertach.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10)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Okoliczności, w których oferta nie podlega rozpatrzeniu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Treść oferty nie odpowiada treści zapytania ofertowego.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2. Oferta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jest nieważna na podstawie odrębnych przepisów.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Jeżeli wykonawca złożył więcej niż jedną ofertę w postępowaniu.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11)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Zakończenie postępowania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zastrzega sobie prawo do zakończenia postępowania bez wyboru oferty. Zakończenie takie nie wymaga podania przyczyny.</w:t>
      </w:r>
    </w:p>
    <w:p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12)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Informacje dodatkowe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zastrzega sobie prawo sprawdzenia w toku badania i oceny ofert wiarygodności przedstawionych przez wykonawców informacji zawartych w ofercie.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wykluczy z postępowania wykonawców, co do których wskutek sprawdzenia wiarygodności ofert poweźmie informację o zawarciu w złożonej ofercie danych niezgodnych z prawdą.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Ofertę wykonawcy wykluczonego z postępowania uznaje się za odrzuconą.</w:t>
      </w:r>
    </w:p>
    <w:p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bierze pod uwagę wyłącznie oferty przesłane w sposób wskazany przez Zamawiającego w zapytaniu ofertowym.</w:t>
      </w:r>
    </w:p>
    <w:p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ZATWIERDZAM</w:t>
      </w:r>
    </w:p>
    <w:p w:rsidR="0016320D" w:rsidRPr="0016320D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…………………………….</w:t>
      </w:r>
    </w:p>
    <w:p w:rsidR="0016320D" w:rsidRPr="0016320D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vertAlign w:val="superscript"/>
          <w:lang w:eastAsia="pl-PL" w:bidi="pl-PL"/>
        </w:rPr>
        <w:t>(data podpis zatwierdzającego zapytanie)</w:t>
      </w:r>
    </w:p>
    <w:p w:rsidR="0016320D" w:rsidRPr="0016320D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Default="0016320D" w:rsidP="00455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E50719" w:rsidRDefault="00E50719" w:rsidP="00455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E50719" w:rsidRDefault="00E50719" w:rsidP="00455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E50719" w:rsidRDefault="00E50719" w:rsidP="00455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E50719" w:rsidRPr="0016320D" w:rsidRDefault="00E50719" w:rsidP="00455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Informacja dla osoby udostępniającej dane osobowe na potrzeby przeprowadzenia postepowania o udzielenie zamówienia publicznego o wartości poniżej 130 000 zł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Dz.U.UE</w:t>
      </w:r>
      <w:proofErr w:type="spellEnd"/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L z dnia 4 maja 2016 r.) – dalej RODO</w:t>
      </w:r>
      <w:r w:rsidRPr="0016320D">
        <w:rPr>
          <w:rFonts w:ascii="Times New Roman" w:eastAsia="Times New Roman" w:hAnsi="Times New Roman" w:cs="Times New Roman"/>
          <w:color w:val="000000"/>
          <w:szCs w:val="24"/>
          <w:u w:val="single" w:color="000000"/>
          <w:lang w:eastAsia="pl-PL" w:bidi="pl-PL"/>
        </w:rPr>
        <w:t xml:space="preserve">,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informujemy iż: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Administratorem danych osobowych jest: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Burmistrz Międzyzdrojów, z siedzibą w Międzyzdrojach, przy ul. </w:t>
      </w:r>
      <w:r w:rsidR="00455D1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Plac Ratuszowy 1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, 72-500 Międzyzdroje. Z administratorem danych można się skontaktować poprzez adres e-mail: </w:t>
      </w:r>
      <w:hyperlink r:id="rId7" w:history="1">
        <w:r w:rsidRPr="0016320D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 w:bidi="pl-PL"/>
          </w:rPr>
          <w:t>um@miedzyzdroje.pl</w:t>
        </w:r>
      </w:hyperlink>
      <w:r w:rsidRPr="0016320D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lub telefonicznie pod numerem tel. 91 32 75 631, bądź pisemnie na adres siedziby administratora.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Inspektor ochrony danych.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Administrator wyznaczył inspektora ochrony danych osobowych, z którym może się Pani/Pan skontaktować poprzez email:  </w:t>
      </w:r>
      <w:hyperlink r:id="rId8" w:history="1">
        <w:r w:rsidRPr="0016320D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 w:bidi="pl-PL"/>
          </w:rPr>
          <w:t>iod@miedzyzdroje.pl</w:t>
        </w:r>
      </w:hyperlink>
      <w:r w:rsidRPr="0016320D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lub pisemnie na adres siedziby administratora. Z inspektorem ochrony danych można się kontaktować, w sprawach dotyczących przetwarzania danych osobowych oraz korzystania z praw związanych z przetwarzaniem danych.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Cele i podstawy przetwarzania.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Dane osobowe będą przetwarzane w celu przeprowadzenia postępowania o udzielenie zamówienia publicznego o wartości nieprzekraczającej 130 000 zł netto.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Dane osobowe będą przetwarzane na podstawie art. 6 ust. 1 lit. c) RODO w związku z art. 44 ustawy z dnia 27 sierpnia o finansach publicznych (Dz.U. 2009 Nr 157 poz. 1240 ze zm.) oraz Regulaminem udzielania zamówień publicznych poniżej kwoty 130 000 zł  netto wprowadzonym Zarządzeniem Burmistrza  nr 99/SEK/2021 z dnia  30 kwietnia 2021r. dotyczącym udzielania zamówień publicznych do wartości 130 000 zł netto.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Odbiorcy danych osobowych.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Odbiorcami Pani/Pana danych osobowych będą odbiorcy Biuletynu Informacji Publicznej Urzędu Miejskiego w Międzyzdrojach, osoby lub podmioty, którym udostępniona zostanie dokumentacja z przeprowadzonego postępowania na zasadach określonych w ustawie z dnia 6 września 2001 r. o dostępie do informacji publicznej (Dz. U. z 2019 r. poz. 1429) oraz jednostki administracji publicznej uprawnione do sprawowania kontroli i nadzoru nad prawidłowością funkcjonowania administratora lub mogące potwierdzić prawdziwość podanych przez Panią/Pana informacji.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Okres przechowywania danych.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Pani/Pana dane będą przechowywane przez czas obowiązywania umowy będącej efektem udzielenia zamówienia publicznego, a następnie po jej zakończeniu przez okres 5 lat poczynając od 1 stycznia roku następnego, który to wynika z przyjętego w jednostce Jednolitego Rzeczowego Wykazu Akt. Przedmiotowy termin może zostać wydłużony o czas niezbędny do zamknięcia wzajemnych rozliczeń finansowych.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Sposób przetwarzania danych osobowych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Pani/Pana dane nie będą przetwarzane w sposób zautomatyzowany oraz nie zostaną poddane  profilowaniu i nie będą przedmiotem transferu do państw trzecich.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Prawa osób, których dane dotyczą.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Zgodnie z RODO przysługuje Pani/Panu :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dostępu do swoich danych oraz otrzymania ich kopii,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sprostowania (poprawiania) swoich danych,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c)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ograniczenia przetwarzania danych,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d)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wniesienia skargi do Prezesa UODO na adres Prezesa Urzędu Ochrony Danych Osobowych, ul. Stawki 2, 00 - 193 Warszawa.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lastRenderedPageBreak/>
        <w:t>Nie przysługuje Pani/Panu: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związku z art. 17 ust. 3 lit. b, d lub e RODO prawo do usunięcia danych osobowych;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przenoszenia danych osobowych, o którym mowa w art. 20 RODO;</w:t>
      </w:r>
    </w:p>
    <w:p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c)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 podstawie art. 21 RODO prawo sprzeciwu, wobec przetwarzania danych osobowych, gdyż podstawą prawną przetwarzania Pani/Pana danych osobowych jest art. 6 ust. 1 lit. c RODO.</w:t>
      </w: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Informacja o wymogu podania danych. 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Podanie przez Panią/Pana danych jest wymogiem ustawowym, niezbędnym dla potrzeb przeprowadzenia postepowania o udzielenie zamówienia publicznego. 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i/>
          <w:color w:val="000000"/>
          <w:szCs w:val="24"/>
          <w:u w:val="single" w:color="000000"/>
          <w:lang w:eastAsia="pl-PL" w:bidi="pl-PL"/>
        </w:rPr>
        <w:t xml:space="preserve">Oświadczenie wykonawcy w zakresie wypełnienia obowiązków informacyjnych przewidzianych w art. 13 lub art. 14 RODO </w:t>
      </w:r>
    </w:p>
    <w:p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:rsidR="0016320D" w:rsidRPr="0016320D" w:rsidRDefault="0016320D" w:rsidP="0016320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:rsidR="0016320D" w:rsidRPr="0016320D" w:rsidRDefault="0016320D" w:rsidP="0016320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16320D" w:rsidRPr="0016320D" w:rsidRDefault="0016320D" w:rsidP="0016320D">
      <w:pPr>
        <w:spacing w:before="120" w:after="120" w:line="240" w:lineRule="auto"/>
        <w:ind w:left="5323" w:firstLine="43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……………………………………….</w:t>
      </w:r>
    </w:p>
    <w:p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  <w:t xml:space="preserve">         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(data, podpis wykonawcy)</w:t>
      </w:r>
    </w:p>
    <w:p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16320D" w:rsidRPr="0016320D" w:rsidRDefault="0016320D" w:rsidP="0016320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ab/>
      </w:r>
    </w:p>
    <w:p w:rsidR="00195ED4" w:rsidRDefault="00195ED4"/>
    <w:sectPr w:rsidR="00195ED4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D" w:rsidRDefault="0082054D">
      <w:pPr>
        <w:spacing w:after="0" w:line="240" w:lineRule="auto"/>
      </w:pPr>
      <w:r>
        <w:separator/>
      </w:r>
    </w:p>
  </w:endnote>
  <w:endnote w:type="continuationSeparator" w:id="0">
    <w:p w:rsidR="0082054D" w:rsidRDefault="008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F2B8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8F" w:rsidRDefault="0082054D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8F" w:rsidRDefault="001632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A7D3E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CF2B8F" w:rsidRDefault="008205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D" w:rsidRDefault="0082054D">
      <w:pPr>
        <w:spacing w:after="0" w:line="240" w:lineRule="auto"/>
      </w:pPr>
      <w:r>
        <w:separator/>
      </w:r>
    </w:p>
  </w:footnote>
  <w:footnote w:type="continuationSeparator" w:id="0">
    <w:p w:rsidR="0082054D" w:rsidRDefault="0082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5D3"/>
    <w:multiLevelType w:val="hybridMultilevel"/>
    <w:tmpl w:val="F26477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0D"/>
    <w:rsid w:val="0016320D"/>
    <w:rsid w:val="00195ED4"/>
    <w:rsid w:val="00455D1D"/>
    <w:rsid w:val="004C6D7A"/>
    <w:rsid w:val="00671E60"/>
    <w:rsid w:val="00803F20"/>
    <w:rsid w:val="0082054D"/>
    <w:rsid w:val="00820B7D"/>
    <w:rsid w:val="00A74C04"/>
    <w:rsid w:val="00B37478"/>
    <w:rsid w:val="00B42E7B"/>
    <w:rsid w:val="00E16293"/>
    <w:rsid w:val="00E50719"/>
    <w:rsid w:val="00E5521E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89EA-364B-4A05-8124-C380C775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Kamil Heimrot</cp:lastModifiedBy>
  <cp:revision>8</cp:revision>
  <cp:lastPrinted>2022-09-21T06:17:00Z</cp:lastPrinted>
  <dcterms:created xsi:type="dcterms:W3CDTF">2022-09-14T14:01:00Z</dcterms:created>
  <dcterms:modified xsi:type="dcterms:W3CDTF">2022-09-21T06:19:00Z</dcterms:modified>
</cp:coreProperties>
</file>