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F8" w:rsidRPr="007D59F8" w:rsidRDefault="007D59F8" w:rsidP="007D59F8">
      <w:pPr>
        <w:jc w:val="center"/>
        <w:rPr>
          <w:b/>
        </w:rPr>
      </w:pPr>
      <w:r w:rsidRPr="007D59F8">
        <w:rPr>
          <w:b/>
        </w:rPr>
        <w:t>Burmistrz Międzyzdrojów</w:t>
      </w:r>
    </w:p>
    <w:p w:rsidR="007D59F8" w:rsidRDefault="007D59F8">
      <w:r>
        <w:t>działając na podstawie art.15 ust.2h i 2j ustawy z dnia 24 kwietnia 2003 roku o działalności pożytku publicznego i o wolontariacie (Dz.U. z 202</w:t>
      </w:r>
      <w:r w:rsidR="007D10A6">
        <w:t>2</w:t>
      </w:r>
      <w:r>
        <w:t xml:space="preserve"> roku poz.1</w:t>
      </w:r>
      <w:r w:rsidR="007D10A6">
        <w:t>327</w:t>
      </w:r>
      <w:r>
        <w:t xml:space="preserve"> z późniejszymi zmianami), </w:t>
      </w:r>
    </w:p>
    <w:p w:rsidR="007D59F8" w:rsidRDefault="007D59F8" w:rsidP="007D59F8">
      <w:pPr>
        <w:jc w:val="center"/>
      </w:pPr>
      <w:r w:rsidRPr="007D59F8">
        <w:rPr>
          <w:b/>
        </w:rPr>
        <w:t>informuje,</w:t>
      </w:r>
    </w:p>
    <w:p w:rsidR="007D59F8" w:rsidRDefault="007D59F8" w:rsidP="007D59F8">
      <w:pPr>
        <w:jc w:val="both"/>
      </w:pPr>
      <w:r>
        <w:t xml:space="preserve"> że w wyniku ogłoszonego otwartego konkursu ofert dla organizacji pozarządowych i podmiotów wymienionych w art.3 ust.3 ustawy o działalności pożytku publicznego i o wolontariacie na realizację zadania publicznego w roku 202</w:t>
      </w:r>
      <w:r w:rsidR="007D10A6">
        <w:t>3</w:t>
      </w:r>
      <w:r>
        <w:t xml:space="preserve">, </w:t>
      </w:r>
      <w:r w:rsidRPr="007D59F8">
        <w:rPr>
          <w:b/>
        </w:rPr>
        <w:t>na dofinansowanie zadań z zakresu kultury fizycznej i sportu na terenie Gminy Międzyzdroje, w tym wsparcie realizacji zadania w zakresie prowadzenia sekcji zapasów,</w:t>
      </w:r>
      <w:r>
        <w:t xml:space="preserve"> zostały wybrane dwie organizacje pozarządowe do realizacji zadania publicznego, w tym: </w:t>
      </w:r>
    </w:p>
    <w:p w:rsidR="007D59F8" w:rsidRDefault="007D59F8" w:rsidP="007D59F8">
      <w:pPr>
        <w:pStyle w:val="Akapitzlist"/>
        <w:numPr>
          <w:ilvl w:val="0"/>
          <w:numId w:val="2"/>
        </w:numPr>
        <w:jc w:val="both"/>
      </w:pPr>
      <w:r w:rsidRPr="007D59F8">
        <w:rPr>
          <w:b/>
        </w:rPr>
        <w:t>Stowarzyszenie Akademia Sportów Indywidualnych „Bielik”</w:t>
      </w:r>
      <w:r>
        <w:t xml:space="preserve"> z siedzibą w Międzyzdrojach, wpisane do ewidencji Starosty kamieńskiego pod nr 31 i została przyznana dotacja w wysokości 28 476,50 zł (słownie złotych: dwadzieścia osiem tysięcy czterysta siedemdziesiąt sześć 50/100); </w:t>
      </w:r>
    </w:p>
    <w:p w:rsidR="007D59F8" w:rsidRDefault="007D59F8" w:rsidP="007D59F8">
      <w:pPr>
        <w:pStyle w:val="Akapitzlist"/>
        <w:numPr>
          <w:ilvl w:val="0"/>
          <w:numId w:val="2"/>
        </w:numPr>
        <w:jc w:val="both"/>
      </w:pPr>
      <w:r w:rsidRPr="007D59F8">
        <w:rPr>
          <w:b/>
        </w:rPr>
        <w:t>Uczniowski Klub Sportowy „</w:t>
      </w:r>
      <w:proofErr w:type="spellStart"/>
      <w:r w:rsidRPr="007D59F8">
        <w:rPr>
          <w:b/>
        </w:rPr>
        <w:t>Gimsport</w:t>
      </w:r>
      <w:proofErr w:type="spellEnd"/>
      <w:r w:rsidRPr="007D59F8">
        <w:rPr>
          <w:b/>
        </w:rPr>
        <w:t>”</w:t>
      </w:r>
      <w:r>
        <w:t xml:space="preserve"> z siedzibą w Międzyzdrojach, wpisany do ewidencji Starosty kamieńskiego pod nr EKT.4125/1/1999 i została przyznana dotacja w wysokości </w:t>
      </w:r>
      <w:r w:rsidRPr="007D59F8">
        <w:rPr>
          <w:b/>
        </w:rPr>
        <w:t>28 476,50</w:t>
      </w:r>
      <w:r>
        <w:t xml:space="preserve"> zł (słownie złotych: dwadzieścia osiem tysięcy czterysta siedemdziesiąt sześć złotych 50/100); </w:t>
      </w:r>
    </w:p>
    <w:p w:rsidR="007D59F8" w:rsidRDefault="007D59F8" w:rsidP="007D59F8">
      <w:pPr>
        <w:pStyle w:val="Akapitzlist"/>
        <w:ind w:left="1074"/>
        <w:jc w:val="both"/>
        <w:rPr>
          <w:b/>
        </w:rPr>
      </w:pPr>
    </w:p>
    <w:p w:rsidR="007D59F8" w:rsidRDefault="007D59F8" w:rsidP="007D59F8">
      <w:pPr>
        <w:pStyle w:val="Akapitzlist"/>
        <w:ind w:left="1074"/>
        <w:jc w:val="both"/>
        <w:rPr>
          <w:b/>
        </w:rPr>
      </w:pPr>
    </w:p>
    <w:p w:rsidR="00AF520E" w:rsidRDefault="007D59F8" w:rsidP="007D59F8">
      <w:pPr>
        <w:pStyle w:val="Akapitzlist"/>
        <w:ind w:left="0"/>
        <w:jc w:val="both"/>
      </w:pPr>
      <w:r>
        <w:t>Międzyzdroje, 202</w:t>
      </w:r>
      <w:r w:rsidR="007D10A6">
        <w:t>3</w:t>
      </w:r>
      <w:bookmarkStart w:id="0" w:name="_GoBack"/>
      <w:bookmarkEnd w:id="0"/>
      <w:r>
        <w:t>-01-10</w:t>
      </w:r>
    </w:p>
    <w:sectPr w:rsidR="00AF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C3083"/>
    <w:multiLevelType w:val="hybridMultilevel"/>
    <w:tmpl w:val="95AC56E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67A02F2B"/>
    <w:multiLevelType w:val="hybridMultilevel"/>
    <w:tmpl w:val="A0927AA2"/>
    <w:lvl w:ilvl="0" w:tplc="146272F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F8"/>
    <w:rsid w:val="00140D18"/>
    <w:rsid w:val="007D10A6"/>
    <w:rsid w:val="007D59F8"/>
    <w:rsid w:val="00E9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EA96E-B5D8-4E79-92F6-0FF04C55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Winiarski</dc:creator>
  <cp:keywords/>
  <dc:description/>
  <cp:lastModifiedBy>Jadwiga Bober</cp:lastModifiedBy>
  <cp:revision>2</cp:revision>
  <dcterms:created xsi:type="dcterms:W3CDTF">2023-01-13T06:52:00Z</dcterms:created>
  <dcterms:modified xsi:type="dcterms:W3CDTF">2023-01-13T07:01:00Z</dcterms:modified>
</cp:coreProperties>
</file>