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6A2383" w:rsidRDefault="006A2383" w:rsidP="00BB1E64">
      <w:pPr>
        <w:pStyle w:val="Nagwek3"/>
        <w:ind w:left="4956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Międzyzdroje</w:t>
      </w:r>
      <w:r w:rsidR="00636B8F"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,</w:t>
      </w:r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dnia</w:t>
      </w:r>
      <w:r w:rsidR="002D534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22.</w:t>
      </w:r>
      <w:r w:rsidR="00BB1E64"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02</w:t>
      </w:r>
      <w:r w:rsidR="0015125F"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  <w:r w:rsidR="00BB1E64"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2023</w:t>
      </w:r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proofErr w:type="gramStart"/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r</w:t>
      </w:r>
      <w:proofErr w:type="gramEnd"/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</w:p>
    <w:p w:rsidR="00E34F42" w:rsidRPr="00C02BDA" w:rsidRDefault="001B3875" w:rsidP="00E34F42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02BDA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RI.</w:t>
      </w:r>
      <w:r w:rsidR="00643F3F" w:rsidRPr="00C02BDA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6733.</w:t>
      </w:r>
      <w:r w:rsidR="00BB1E64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9.2022.19325</w:t>
      </w:r>
    </w:p>
    <w:p w:rsidR="00403FD7" w:rsidRPr="006A2383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b/>
          <w:sz w:val="24"/>
          <w:szCs w:val="24"/>
          <w:lang w:eastAsia="pl-PL"/>
        </w:rPr>
        <w:t>O B W I E S Z C Z E N I E</w:t>
      </w: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B96911" w:rsidRDefault="00403FD7" w:rsidP="00F66456">
      <w:pPr>
        <w:ind w:firstLine="708"/>
        <w:jc w:val="both"/>
        <w:rPr>
          <w:rFonts w:ascii="Cambria" w:eastAsia="Times New Roman" w:hAnsi="Cambria"/>
          <w:sz w:val="24"/>
          <w:szCs w:val="24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53 ust.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>1 ustawy z dnia 27 marca 2003 roku o planowaniu</w:t>
      </w:r>
      <w:r w:rsidR="005B2ED9"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i </w:t>
      </w:r>
      <w:r w:rsidR="005B2ED9" w:rsidRPr="002D5346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>zagospodarowaniu przestrzennym (</w:t>
      </w:r>
      <w:r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>Dz. U. 20</w:t>
      </w:r>
      <w:r w:rsidR="00AD6EFC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>22</w:t>
      </w:r>
      <w:r w:rsidR="00636B8F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proofErr w:type="gramStart"/>
      <w:r w:rsidR="00636B8F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>r</w:t>
      </w:r>
      <w:proofErr w:type="gramEnd"/>
      <w:r w:rsidR="00636B8F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., poz. </w:t>
      </w:r>
      <w:r w:rsidR="00AD6EFC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>503</w:t>
      </w:r>
      <w:r w:rsidR="00F66456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="008E43B9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>z p. z.</w:t>
      </w:r>
      <w:r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>)</w:t>
      </w:r>
      <w:r w:rsidR="00AA26D4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oraz w związku z </w:t>
      </w:r>
      <w:r w:rsidR="005B2ED9" w:rsidRPr="002D5346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 w:rsidRPr="002D5346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104 ustawy z dnia 14 czerwca 1960 roku Kodeks postępowania </w:t>
      </w:r>
      <w:r w:rsidR="00AA26D4" w:rsidRPr="002D5346">
        <w:rPr>
          <w:rFonts w:ascii="Cambria" w:eastAsia="Times New Roman" w:hAnsi="Cambria" w:cs="Arial"/>
          <w:sz w:val="24"/>
          <w:szCs w:val="24"/>
          <w:lang w:eastAsia="pl-PL"/>
        </w:rPr>
        <w:t>administracyjnego (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Dz. U. </w:t>
      </w:r>
      <w:proofErr w:type="gramStart"/>
      <w:r w:rsidRPr="002D5346">
        <w:rPr>
          <w:rFonts w:ascii="Cambria" w:eastAsia="Times New Roman" w:hAnsi="Cambria" w:cs="Arial"/>
          <w:sz w:val="24"/>
          <w:szCs w:val="24"/>
          <w:lang w:eastAsia="pl-PL"/>
        </w:rPr>
        <w:t>z</w:t>
      </w:r>
      <w:proofErr w:type="gramEnd"/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 20</w:t>
      </w:r>
      <w:r w:rsidR="000C3984" w:rsidRPr="002D5346"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8E43B9" w:rsidRPr="002D5346"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 r.</w:t>
      </w:r>
      <w:r w:rsidR="00AA26D4"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 poz. </w:t>
      </w:r>
      <w:r w:rsidR="008E43B9" w:rsidRPr="002D5346">
        <w:rPr>
          <w:rFonts w:ascii="Cambria" w:eastAsia="Times New Roman" w:hAnsi="Cambria" w:cs="Arial"/>
          <w:sz w:val="24"/>
          <w:szCs w:val="24"/>
          <w:lang w:eastAsia="pl-PL"/>
        </w:rPr>
        <w:t>2000</w:t>
      </w:r>
      <w:r w:rsidR="00F66456"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BF7894" w:rsidRPr="002D5346">
        <w:rPr>
          <w:rFonts w:ascii="Cambria" w:eastAsia="Times New Roman" w:hAnsi="Cambria" w:cs="Arial"/>
          <w:sz w:val="24"/>
          <w:szCs w:val="24"/>
          <w:lang w:eastAsia="pl-PL"/>
        </w:rPr>
        <w:t>z p. z.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>) –</w:t>
      </w:r>
      <w:r w:rsidRPr="00F6645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gramStart"/>
      <w:r w:rsidR="00DB7A18"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>zawiadamiam</w:t>
      </w:r>
      <w:proofErr w:type="gramEnd"/>
      <w:r w:rsidR="00DB7A18"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o wydaniu </w:t>
      </w:r>
      <w:r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>Decy</w:t>
      </w:r>
      <w:r w:rsidR="0066672B"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zji Burmistrza Międzyzdrojów </w:t>
      </w:r>
      <w:r w:rsidR="00F334D4" w:rsidRPr="006C49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Nr </w:t>
      </w:r>
      <w:r w:rsidR="006C49B4" w:rsidRPr="006C49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1</w:t>
      </w:r>
      <w:r w:rsidR="00F66456" w:rsidRPr="006C49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/23</w:t>
      </w:r>
      <w:r w:rsidR="00B636B6" w:rsidRPr="006C49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66456" w:rsidRPr="006C49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z dnia</w:t>
      </w:r>
      <w:bookmarkStart w:id="0" w:name="_GoBack"/>
      <w:bookmarkEnd w:id="0"/>
      <w:r w:rsidR="00F66456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2D5346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22</w:t>
      </w:r>
      <w:r w:rsidR="00F66456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lutego </w:t>
      </w:r>
      <w:r w:rsidR="00B05E20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202</w:t>
      </w:r>
      <w:r w:rsidR="00F66456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3</w:t>
      </w:r>
      <w:r w:rsidR="00BF7894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r. </w:t>
      </w:r>
      <w:r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>ustalającej</w:t>
      </w:r>
      <w:r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lokalizację inwestycji celu publicznego </w:t>
      </w:r>
      <w:r w:rsidRPr="00F66456">
        <w:rPr>
          <w:rFonts w:ascii="Cambria" w:eastAsia="Times New Roman" w:hAnsi="Cambria" w:cs="Arial"/>
          <w:sz w:val="24"/>
          <w:szCs w:val="24"/>
          <w:lang w:eastAsia="pl-PL"/>
        </w:rPr>
        <w:t>dla przedsięwzięcia polegającego na:</w:t>
      </w:r>
      <w:r w:rsidR="00F6645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66456" w:rsidRPr="00F66456">
        <w:rPr>
          <w:rFonts w:ascii="Cambria" w:eastAsia="Times New Roman" w:hAnsi="Cambria"/>
          <w:sz w:val="24"/>
          <w:szCs w:val="24"/>
        </w:rPr>
        <w:t>budowie zabezpieczenia przystani m</w:t>
      </w:r>
      <w:r w:rsidR="00F66456">
        <w:rPr>
          <w:rFonts w:ascii="Cambria" w:eastAsia="Times New Roman" w:hAnsi="Cambria"/>
          <w:sz w:val="24"/>
          <w:szCs w:val="24"/>
        </w:rPr>
        <w:t xml:space="preserve">orskiej nr 1 w Międzyzdrojach, </w:t>
      </w:r>
      <w:r w:rsidR="00F66456" w:rsidRPr="00F66456">
        <w:rPr>
          <w:rFonts w:ascii="Cambria" w:eastAsia="Times New Roman" w:hAnsi="Cambria"/>
          <w:sz w:val="24"/>
          <w:szCs w:val="24"/>
        </w:rPr>
        <w:t>miasto MIĘDZYZDROJE, obręb 20 MIĘDZYZDROJE, część działki nr 436/1</w:t>
      </w:r>
      <w:r w:rsidR="00F66456">
        <w:rPr>
          <w:rFonts w:ascii="Cambria" w:eastAsia="Times New Roman" w:hAnsi="Cambria"/>
          <w:sz w:val="24"/>
          <w:szCs w:val="24"/>
        </w:rPr>
        <w:t>.</w:t>
      </w:r>
    </w:p>
    <w:p w:rsidR="00F66456" w:rsidRPr="00F66456" w:rsidRDefault="00F66456" w:rsidP="00F66456">
      <w:pPr>
        <w:ind w:firstLine="708"/>
        <w:jc w:val="both"/>
        <w:rPr>
          <w:rFonts w:ascii="Cambria" w:eastAsia="Times New Roman" w:hAnsi="Cambria"/>
          <w:sz w:val="24"/>
          <w:szCs w:val="24"/>
        </w:rPr>
      </w:pPr>
    </w:p>
    <w:p w:rsidR="0016455E" w:rsidRPr="00096472" w:rsidRDefault="001B3875" w:rsidP="00B9691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highlight w:val="yellow"/>
        </w:rPr>
      </w:pPr>
      <w:r w:rsidRPr="00F66456">
        <w:rPr>
          <w:rFonts w:ascii="Cambria" w:hAnsi="Cambria" w:cs="Arial"/>
          <w:sz w:val="24"/>
          <w:szCs w:val="24"/>
        </w:rPr>
        <w:t>Wnioskodawca:</w:t>
      </w:r>
      <w:r w:rsidRPr="00F66456">
        <w:rPr>
          <w:rFonts w:ascii="Cambria" w:hAnsi="Cambria" w:cs="Arial"/>
          <w:b/>
          <w:sz w:val="24"/>
          <w:szCs w:val="24"/>
        </w:rPr>
        <w:t xml:space="preserve"> </w:t>
      </w:r>
      <w:r w:rsidR="00F66456"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>Urząd Morski w Szczecinie</w:t>
      </w:r>
      <w:r w:rsidR="00F66456" w:rsidRPr="00F66456">
        <w:rPr>
          <w:rFonts w:ascii="Cambria" w:eastAsia="Times New Roman" w:hAnsi="Cambria" w:cs="Arial"/>
          <w:sz w:val="24"/>
          <w:szCs w:val="24"/>
          <w:lang w:eastAsia="pl-PL"/>
        </w:rPr>
        <w:t>, Pl. Stefana Batorego 4, 70-207 Szczecin.</w:t>
      </w:r>
    </w:p>
    <w:p w:rsidR="00F66456" w:rsidRPr="00F66456" w:rsidRDefault="00636B8F" w:rsidP="00F66456">
      <w:pPr>
        <w:pStyle w:val="Podtytu"/>
        <w:tabs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i w:val="0"/>
          <w:iCs w:val="0"/>
          <w:color w:val="000000" w:themeColor="text1"/>
          <w:sz w:val="24"/>
          <w:szCs w:val="24"/>
        </w:rPr>
      </w:pPr>
      <w:proofErr w:type="gramStart"/>
      <w:r w:rsidRPr="00F66456">
        <w:rPr>
          <w:rFonts w:ascii="Cambria" w:hAnsi="Cambria" w:cs="Arial"/>
          <w:i w:val="0"/>
          <w:sz w:val="24"/>
          <w:szCs w:val="24"/>
        </w:rPr>
        <w:t>Pełnomocnik</w:t>
      </w:r>
      <w:r w:rsidR="0016455E" w:rsidRPr="00F66456">
        <w:rPr>
          <w:rFonts w:ascii="Cambria" w:hAnsi="Cambria" w:cs="Arial"/>
          <w:i w:val="0"/>
          <w:sz w:val="24"/>
          <w:szCs w:val="24"/>
        </w:rPr>
        <w:t>:</w:t>
      </w:r>
      <w:r w:rsidR="0016455E" w:rsidRPr="00F6645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96911" w:rsidRPr="00F6645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F66456" w:rsidRPr="00F66456">
        <w:rPr>
          <w:rFonts w:ascii="Cambria" w:hAnsi="Cambria"/>
          <w:i w:val="0"/>
          <w:iCs w:val="0"/>
          <w:color w:val="000000" w:themeColor="text1"/>
          <w:sz w:val="24"/>
          <w:szCs w:val="24"/>
        </w:rPr>
        <w:t>Łukasz</w:t>
      </w:r>
      <w:proofErr w:type="gramEnd"/>
      <w:r w:rsidR="00F66456" w:rsidRPr="00F66456">
        <w:rPr>
          <w:rFonts w:ascii="Cambria" w:hAnsi="Cambria"/>
          <w:i w:val="0"/>
          <w:iCs w:val="0"/>
          <w:color w:val="000000" w:themeColor="text1"/>
          <w:sz w:val="24"/>
          <w:szCs w:val="24"/>
        </w:rPr>
        <w:t xml:space="preserve"> Gontarz, LUGO PROJEKT Hydrotechnika i Melioracje </w:t>
      </w:r>
    </w:p>
    <w:p w:rsidR="005B2ED9" w:rsidRPr="00F66456" w:rsidRDefault="00F66456" w:rsidP="00F66456">
      <w:pPr>
        <w:pStyle w:val="Podtytu"/>
        <w:tabs>
          <w:tab w:val="left" w:pos="1418"/>
          <w:tab w:val="left" w:pos="1701"/>
        </w:tabs>
        <w:spacing w:before="0" w:after="0" w:line="276" w:lineRule="auto"/>
        <w:jc w:val="both"/>
        <w:rPr>
          <w:rFonts w:ascii="Cambria" w:hAnsi="Cambria" w:cs="Arial"/>
          <w:sz w:val="24"/>
          <w:szCs w:val="24"/>
        </w:rPr>
      </w:pPr>
      <w:r w:rsidRPr="00F66456">
        <w:rPr>
          <w:rFonts w:ascii="Cambria" w:hAnsi="Cambria"/>
          <w:i w:val="0"/>
          <w:iCs w:val="0"/>
          <w:color w:val="000000" w:themeColor="text1"/>
          <w:sz w:val="24"/>
          <w:szCs w:val="24"/>
        </w:rPr>
        <w:t xml:space="preserve">                         </w:t>
      </w:r>
      <w:r>
        <w:rPr>
          <w:rFonts w:ascii="Cambria" w:hAnsi="Cambria"/>
          <w:i w:val="0"/>
          <w:iCs w:val="0"/>
          <w:color w:val="000000" w:themeColor="text1"/>
          <w:sz w:val="24"/>
          <w:szCs w:val="24"/>
        </w:rPr>
        <w:t xml:space="preserve">    </w:t>
      </w:r>
      <w:proofErr w:type="gramStart"/>
      <w:r w:rsidRPr="00F66456">
        <w:rPr>
          <w:rFonts w:ascii="Cambria" w:hAnsi="Cambria"/>
          <w:i w:val="0"/>
          <w:iCs w:val="0"/>
          <w:color w:val="000000" w:themeColor="text1"/>
          <w:sz w:val="24"/>
          <w:szCs w:val="24"/>
        </w:rPr>
        <w:t>ul</w:t>
      </w:r>
      <w:proofErr w:type="gramEnd"/>
      <w:r w:rsidRPr="00F66456">
        <w:rPr>
          <w:rFonts w:ascii="Cambria" w:hAnsi="Cambria"/>
          <w:i w:val="0"/>
          <w:iCs w:val="0"/>
          <w:color w:val="000000" w:themeColor="text1"/>
          <w:sz w:val="24"/>
          <w:szCs w:val="24"/>
        </w:rPr>
        <w:t>. Koński Kierat 14/4, 70-563 Szczecin</w:t>
      </w:r>
    </w:p>
    <w:p w:rsidR="00AD6EFC" w:rsidRDefault="00AD6EFC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</w:pPr>
    </w:p>
    <w:p w:rsidR="00F66456" w:rsidRPr="00096472" w:rsidRDefault="00F66456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</w:pPr>
    </w:p>
    <w:p w:rsidR="00403FD7" w:rsidRPr="00096472" w:rsidRDefault="005B2ED9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CF6ECA" w:rsidRPr="00096472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403FD7" w:rsidRPr="00096472">
        <w:rPr>
          <w:rFonts w:ascii="Cambria" w:eastAsia="Times New Roman" w:hAnsi="Cambria" w:cs="Arial"/>
          <w:sz w:val="24"/>
          <w:szCs w:val="24"/>
          <w:lang w:eastAsia="pl-PL"/>
        </w:rPr>
        <w:t>Zgodnie z art. 49 Kodeksu postępowania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administracyjnego, w przypadku </w:t>
      </w:r>
      <w:r w:rsidR="00403FD7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zawiadomienia stron przez obwieszczenie, </w:t>
      </w:r>
      <w:r w:rsidR="00403FD7" w:rsidRPr="00096472">
        <w:rPr>
          <w:rFonts w:ascii="Cambria" w:eastAsia="Times New Roman" w:hAnsi="Cambria" w:cs="Arial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09647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14</w:t>
      </w:r>
      <w:r w:rsidR="00403FD7" w:rsidRPr="0009647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dni </w:t>
      </w:r>
      <w:r w:rsidR="00403FD7" w:rsidRPr="00096472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od dnia publicznego ogłoszenia.</w:t>
      </w:r>
      <w:r w:rsidR="00403FD7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5B2ED9" w:rsidRPr="00096472" w:rsidRDefault="005B2ED9" w:rsidP="005B2E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</w:pPr>
    </w:p>
    <w:p w:rsidR="00636B8F" w:rsidRPr="00096472" w:rsidRDefault="00403FD7" w:rsidP="00BF7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Z treścią decyzji w przedmiotowej sprawie można zapoznać się w 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siedzibie Urzędu Miejskiego </w:t>
      </w:r>
      <w:r w:rsidR="00B96911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w Międzyzdrojach, Plac Ratuszowy 1,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w godzinac</w:t>
      </w:r>
      <w:r w:rsidR="006B388A" w:rsidRPr="00096472">
        <w:rPr>
          <w:rFonts w:ascii="Cambria" w:eastAsia="Times New Roman" w:hAnsi="Cambria" w:cs="Arial"/>
          <w:sz w:val="24"/>
          <w:szCs w:val="24"/>
          <w:lang w:eastAsia="pl-PL"/>
        </w:rPr>
        <w:t>h pracy Urzędu</w:t>
      </w:r>
      <w:r w:rsidR="00C5237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Miejskiego.</w:t>
      </w:r>
      <w:r w:rsidR="006B388A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C5237B" w:rsidRPr="00096472" w:rsidRDefault="00C5237B" w:rsidP="00BF7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</w:pPr>
    </w:p>
    <w:p w:rsidR="005B2ED9" w:rsidRPr="002D5346" w:rsidRDefault="00403FD7" w:rsidP="00CF6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>Plac</w:t>
      </w:r>
      <w:r w:rsidR="001B3875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Stefana</w:t>
      </w:r>
      <w:r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Batorego 4</w:t>
      </w:r>
      <w:r w:rsidRPr="00096472">
        <w:rPr>
          <w:rFonts w:ascii="Cambria" w:eastAsia="Times New Roman" w:hAnsi="Cambria" w:cs="Times New Roman"/>
          <w:sz w:val="24"/>
          <w:szCs w:val="24"/>
          <w:lang w:eastAsia="pl-PL" w:bidi="pl-PL"/>
        </w:rPr>
        <w:t xml:space="preserve">, 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70 </w:t>
      </w:r>
      <w:r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- 207 </w:t>
      </w:r>
      <w:r w:rsidR="00DF24B2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>Szczecin, za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pośrednictwem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Burmistrza Międzyzdrojów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, w terminie 14 dni od dnia uznania decyzji za </w:t>
      </w:r>
      <w:r w:rsidR="00DF24B2" w:rsidRPr="00096472">
        <w:rPr>
          <w:rFonts w:ascii="Cambria" w:eastAsia="Times New Roman" w:hAnsi="Cambria" w:cs="Arial"/>
          <w:sz w:val="24"/>
          <w:szCs w:val="24"/>
          <w:lang w:eastAsia="pl-PL"/>
        </w:rPr>
        <w:t>doręczoną, zgodnie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z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49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>k. p. a.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gramStart"/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tj</w:t>
      </w:r>
      <w:proofErr w:type="gramEnd"/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do dnia </w:t>
      </w:r>
      <w:r w:rsidR="002D5346">
        <w:rPr>
          <w:rFonts w:ascii="Cambria" w:eastAsia="Times New Roman" w:hAnsi="Cambria" w:cs="Arial"/>
          <w:b/>
          <w:sz w:val="24"/>
          <w:szCs w:val="24"/>
          <w:lang w:eastAsia="pl-PL"/>
        </w:rPr>
        <w:t>22</w:t>
      </w:r>
      <w:r w:rsidR="00BB1E64"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marca 2023</w:t>
      </w:r>
      <w:r w:rsidR="00456779"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24730B"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>r.</w:t>
      </w:r>
    </w:p>
    <w:p w:rsidR="00403FD7" w:rsidRPr="00096472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highlight w:val="yellow"/>
          <w:lang w:eastAsia="pl-PL"/>
        </w:rPr>
      </w:pPr>
    </w:p>
    <w:p w:rsidR="00403FD7" w:rsidRPr="006A2383" w:rsidRDefault="00403FD7" w:rsidP="005B2ED9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Międzyzdrojach: </w:t>
      </w:r>
      <w:hyperlink r:id="rId4" w:history="1">
        <w:r w:rsidRPr="00096472">
          <w:rPr>
            <w:rFonts w:ascii="Cambria" w:eastAsia="Lucida Sans Unicode" w:hAnsi="Cambria" w:cs="Arial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09647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(</w:t>
      </w:r>
      <w:r w:rsidR="00AD6EFC" w:rsidRPr="00096472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="00CF6ECA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głoszenia, obwieszczenia) oraz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wywieszone na tablicach informacyjnych Urzędu Miejskiego w Międzyzdrojach.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403FD7" w:rsidRPr="006A2383" w:rsidRDefault="00403FD7" w:rsidP="00403FD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3"/>
        <w:gridCol w:w="1801"/>
      </w:tblGrid>
      <w:tr w:rsidR="00403FD7" w:rsidRPr="002D5346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wywieszono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2D5346" w:rsidRDefault="002D5346" w:rsidP="00BB1E64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22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.02</w:t>
            </w:r>
            <w:r w:rsidR="00C02BDA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>202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3</w:t>
            </w:r>
            <w:r w:rsidR="006B388A" w:rsidRPr="002D5346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2D5346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6B388A" w:rsidP="00266F9E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na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okres 14 dni</w:t>
            </w:r>
            <w:r w:rsidR="00915D83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+ </w:t>
            </w:r>
            <w:r w:rsidR="00266F9E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14</w:t>
            </w:r>
            <w:r w:rsidR="00403FD7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dni, tj. do: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2D5346" w:rsidRDefault="002D5346" w:rsidP="00AD6EFC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 22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.03</w:t>
            </w:r>
            <w:r w:rsidR="00C5237B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20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23</w:t>
            </w:r>
            <w:r w:rsidR="0024730B" w:rsidRPr="002D5346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2D5346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zdjęto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2D5346" w:rsidRDefault="002D5346" w:rsidP="00C5237B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 23.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03</w:t>
            </w:r>
            <w:r w:rsidR="006035F0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2023</w:t>
            </w:r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</w:tbl>
    <w:p w:rsidR="00403FD7" w:rsidRPr="004A1251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403FD7" w:rsidRPr="004A1251" w:rsidSect="003871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437E6"/>
    <w:rsid w:val="00082403"/>
    <w:rsid w:val="00096472"/>
    <w:rsid w:val="000C3984"/>
    <w:rsid w:val="00127213"/>
    <w:rsid w:val="0015125F"/>
    <w:rsid w:val="0016455E"/>
    <w:rsid w:val="001B3875"/>
    <w:rsid w:val="00220603"/>
    <w:rsid w:val="0024730B"/>
    <w:rsid w:val="00266F9E"/>
    <w:rsid w:val="002D5346"/>
    <w:rsid w:val="003871F1"/>
    <w:rsid w:val="003C60F6"/>
    <w:rsid w:val="00403FD7"/>
    <w:rsid w:val="00456779"/>
    <w:rsid w:val="004A1251"/>
    <w:rsid w:val="004A1852"/>
    <w:rsid w:val="00594187"/>
    <w:rsid w:val="005B2ED9"/>
    <w:rsid w:val="006035F0"/>
    <w:rsid w:val="00614FE9"/>
    <w:rsid w:val="00615F46"/>
    <w:rsid w:val="00636B8F"/>
    <w:rsid w:val="00643F3F"/>
    <w:rsid w:val="00661000"/>
    <w:rsid w:val="0066672B"/>
    <w:rsid w:val="0068737C"/>
    <w:rsid w:val="006A2383"/>
    <w:rsid w:val="006B388A"/>
    <w:rsid w:val="006C49B4"/>
    <w:rsid w:val="00704474"/>
    <w:rsid w:val="00715FC6"/>
    <w:rsid w:val="007B6859"/>
    <w:rsid w:val="007C1FF4"/>
    <w:rsid w:val="007E0CFC"/>
    <w:rsid w:val="008220AB"/>
    <w:rsid w:val="00831DDC"/>
    <w:rsid w:val="008E43B9"/>
    <w:rsid w:val="00912526"/>
    <w:rsid w:val="00915D83"/>
    <w:rsid w:val="009F333E"/>
    <w:rsid w:val="00A20A50"/>
    <w:rsid w:val="00A933AA"/>
    <w:rsid w:val="00AA26D4"/>
    <w:rsid w:val="00AD6EFC"/>
    <w:rsid w:val="00AE76B3"/>
    <w:rsid w:val="00B00730"/>
    <w:rsid w:val="00B05E20"/>
    <w:rsid w:val="00B4136A"/>
    <w:rsid w:val="00B636B6"/>
    <w:rsid w:val="00B63C3B"/>
    <w:rsid w:val="00B96911"/>
    <w:rsid w:val="00BB1E64"/>
    <w:rsid w:val="00BE5BF1"/>
    <w:rsid w:val="00BF7894"/>
    <w:rsid w:val="00C02BDA"/>
    <w:rsid w:val="00C5237B"/>
    <w:rsid w:val="00C8348F"/>
    <w:rsid w:val="00CF6ECA"/>
    <w:rsid w:val="00D10676"/>
    <w:rsid w:val="00D5523F"/>
    <w:rsid w:val="00DB7A18"/>
    <w:rsid w:val="00DF24B2"/>
    <w:rsid w:val="00DF6816"/>
    <w:rsid w:val="00E34F42"/>
    <w:rsid w:val="00EE3F39"/>
    <w:rsid w:val="00F04B84"/>
    <w:rsid w:val="00F20E20"/>
    <w:rsid w:val="00F334D4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3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48F"/>
  </w:style>
  <w:style w:type="paragraph" w:styleId="Podtytu">
    <w:name w:val="Subtitle"/>
    <w:basedOn w:val="Normalny"/>
    <w:next w:val="Tekstpodstawowy"/>
    <w:link w:val="PodtytuZnak"/>
    <w:qFormat/>
    <w:rsid w:val="0016455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6455E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32</cp:revision>
  <cp:lastPrinted>2023-02-21T12:16:00Z</cp:lastPrinted>
  <dcterms:created xsi:type="dcterms:W3CDTF">2021-03-24T12:47:00Z</dcterms:created>
  <dcterms:modified xsi:type="dcterms:W3CDTF">2023-02-21T12:18:00Z</dcterms:modified>
</cp:coreProperties>
</file>