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A" w:rsidRPr="00A82684" w:rsidRDefault="002650EA" w:rsidP="002650EA">
      <w:pPr>
        <w:autoSpaceDE w:val="0"/>
        <w:autoSpaceDN w:val="0"/>
        <w:adjustRightInd w:val="0"/>
        <w:spacing w:after="0" w:line="16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</w:t>
      </w:r>
      <w:r w:rsidRPr="00A82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SIWZ</w:t>
      </w:r>
    </w:p>
    <w:p w:rsidR="002650EA" w:rsidRPr="00A82684" w:rsidRDefault="002650EA" w:rsidP="002650EA">
      <w:pPr>
        <w:autoSpaceDE w:val="0"/>
        <w:autoSpaceDN w:val="0"/>
        <w:adjustRightInd w:val="0"/>
        <w:spacing w:after="0" w:line="16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„Organizacja i prowadzenie strzeżonych Kąpielisk Wschód i Zachód w Międzyzdrojach w okresie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od 1 lipca do 15 września 2020 r.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oraz zapewnienie bezpieczeństwa osób pływających i kąpiących się w obrębie wskazanych Kąpielisk Strzeżonych na obszarze morskim”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, co stanowi część zadania 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„obsługa ratownicza”- zwane 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  <w:t>usługami ratowniczymi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, a także „Prowadzenie działań w zakresie edukacji i profilaktyki dotyczącej bezpieczeństwa na obszarach wodnych oraz realizacja zadań docelowych w ramach zapewnienia bezpieczeństwa osobom przebywającym na obszarach wodnych na terenie Gminy Międzyzdroje w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2020 roku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w ramach 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zadania „obsługa ratownicza”- zwane 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pl-PL"/>
        </w:rPr>
        <w:t>usługami zapewniającymi bezpieczeństwo</w:t>
      </w:r>
      <w:r w:rsidRPr="00A8268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UMOWA   Nr    ZP /        / 2020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Pr="00A82684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Zawarta w dniu [...] roku w Międzyzdrojach, pomiędzy:</w:t>
      </w:r>
    </w:p>
    <w:p w:rsidR="002650EA" w:rsidRPr="00A82684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50EA" w:rsidRPr="00A82684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Gminą Międzyzdroje</w:t>
      </w:r>
      <w:r w:rsidRPr="00A82684">
        <w:rPr>
          <w:rFonts w:ascii="Times New Roman" w:eastAsia="Times New Roman" w:hAnsi="Times New Roman" w:cs="Times New Roman"/>
          <w:lang w:eastAsia="pl-PL"/>
        </w:rPr>
        <w:t>, 72-500 Międzyzdroje ul. Książąt Pomorskich 5, w imieniu której działa: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Burmistrz  Międzyzdrojów    -  Mateusz Bobek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przy kontrasygnacie Skarbnika Gminy - Agnieszki Sadki 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- zwany w dalszej części „</w:t>
      </w: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Zamawiającym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”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a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……………………………………………………………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……………………………………………………………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zwanym w dalszej części umowy „</w:t>
      </w: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Wykonawcą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”.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 wyniku przeprowadzenia postępowania o udzielenie zamówienia publicznego w trybie przetargu nieograniczonego na </w:t>
      </w:r>
      <w:r w:rsidRPr="00A82684">
        <w:rPr>
          <w:rFonts w:ascii="Times New Roman" w:eastAsia="Times New Roman" w:hAnsi="Times New Roman" w:cs="Times New Roman"/>
          <w:iCs/>
          <w:lang w:eastAsia="pl-PL"/>
        </w:rPr>
        <w:t>„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Organizacje i prowadzenie strzeżonych Kąpielisk Wschód i Zachód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Międzyzdrojach w okresie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od 1 lipca do 15 września 2020 r.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 oraz zapewnienie bezpieczeństwa osób pływających i kąpiących się w obrębie wskazanych Kąpielisk Strzeżonych na obszarze morskim”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, co stanowi część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 zadania „obsługa ratownicza”- zwane </w:t>
      </w:r>
      <w:r w:rsidRPr="00A82684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usługami ratowniczymi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, a także „Prowadzenie działań w zakresie edukacji i profilaktyki dotyczącej bezpieczeństwa na obszarach wodnych oraz realizacja zadań docelowych w ramach zapewnienia bezpieczeństwa osobom przebywającym na obszarach wodnych na terenie Gminy Międzyzdroje w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2020 roku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w ramach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zadania „obsługa ratownicza”- zwane </w:t>
      </w:r>
      <w:r w:rsidRPr="00A82684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usługami zapewniającymi bezpieczeństwo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A8268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Zamawiający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z</w:t>
      </w:r>
      <w:r w:rsidRPr="00A82684">
        <w:rPr>
          <w:rFonts w:ascii="Times New Roman" w:eastAsia="Times New Roman" w:hAnsi="Times New Roman" w:cs="Times New Roman"/>
          <w:iCs/>
          <w:lang w:eastAsia="pl-PL"/>
        </w:rPr>
        <w:t>leca wykonanie zamówienia następującej treści: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  <w:t>§ 1</w:t>
      </w:r>
    </w:p>
    <w:p w:rsidR="002650EA" w:rsidRPr="00A82684" w:rsidRDefault="002650EA" w:rsidP="002650EA">
      <w:pPr>
        <w:keepNext/>
        <w:spacing w:after="0" w:line="36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2650EA" w:rsidRPr="00A82684" w:rsidRDefault="002650EA" w:rsidP="002650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Przedmiotem umowy jest:</w:t>
      </w:r>
    </w:p>
    <w:p w:rsidR="002650EA" w:rsidRPr="00A82684" w:rsidRDefault="002650EA" w:rsidP="002650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Organizacja i prowadzenie strzeżonych </w:t>
      </w:r>
      <w:bookmarkStart w:id="0" w:name="_Hlk524354232"/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>Kąpielisk Wschód i Zachód w Międzyzdrojach</w:t>
      </w:r>
      <w:bookmarkEnd w:id="0"/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 w okresie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od 1 lipca do 15 września 2020 r.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oraz zapewnienie bezpieczeństwa osób pływających i kąpiących się w obrębie wskazanych Kąpielisk Strzeżonych na obszarze morskim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, co stanowi część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zadania „obsługa ratownicza”- </w:t>
      </w:r>
      <w:r w:rsidRPr="00A8268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zwane </w:t>
      </w: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usługami ratowniczymi</w:t>
      </w:r>
      <w:r w:rsidRPr="00A82684">
        <w:rPr>
          <w:rFonts w:ascii="Times New Roman" w:eastAsia="Times New Roman" w:hAnsi="Times New Roman" w:cs="Times New Roman"/>
          <w:bCs/>
          <w:snapToGrid w:val="0"/>
          <w:lang w:eastAsia="pl-PL"/>
        </w:rPr>
        <w:t>, o których mowa w § 2.</w:t>
      </w:r>
    </w:p>
    <w:p w:rsidR="002650EA" w:rsidRPr="00A82684" w:rsidRDefault="002650EA" w:rsidP="002650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Prowadzenie działań w zakresie edukacji i profilaktyki dotyczącej bezpieczeństwa na obszarach wodnych oraz realizacja zadań docelowych w ramach zapewnienia bezpieczeństwa osobom przebywającym na obszarach wodnych na terenie Gminy Międzyzdroje w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2020 roku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>w ramach zadania „obsługa ratownicza”- z</w:t>
      </w:r>
      <w:r w:rsidRPr="00A82684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wane </w:t>
      </w: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usługami zapewniającymi bezpieczeństwo, </w:t>
      </w:r>
      <w:r w:rsidRPr="00A82684">
        <w:rPr>
          <w:rFonts w:ascii="Times New Roman" w:eastAsia="Times New Roman" w:hAnsi="Times New Roman" w:cs="Times New Roman"/>
          <w:bCs/>
          <w:snapToGrid w:val="0"/>
          <w:lang w:eastAsia="pl-PL"/>
        </w:rPr>
        <w:t>o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których mowa w § 3. </w:t>
      </w:r>
    </w:p>
    <w:p w:rsidR="002650EA" w:rsidRPr="00A82684" w:rsidRDefault="002650EA" w:rsidP="002650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2650EA" w:rsidRPr="0080207B" w:rsidRDefault="002650EA" w:rsidP="002650EA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Wykonawca zobowiązuje się do świadczenia </w:t>
      </w: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usług ratowniczych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zgodnie z właściwym przepisami, m.in.  ustawy z dnia 18 sierpnia 2011r. o bezpieczeństwie osób przebywających na obszarach wodnych oraz ustawy z dnia 20 lipca 2017 r. Prawo wodne oraz przepisami wykonawczymi.</w:t>
      </w:r>
    </w:p>
    <w:p w:rsidR="002650EA" w:rsidRPr="0080207B" w:rsidRDefault="002650EA" w:rsidP="002650EA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8020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Usługi ratownicze świadczone będą na następujących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obszarach i w następujących terminach w 2020 roku: </w:t>
      </w:r>
    </w:p>
    <w:p w:rsidR="002650EA" w:rsidRPr="0042283B" w:rsidRDefault="002650EA" w:rsidP="002650EA">
      <w:pPr>
        <w:numPr>
          <w:ilvl w:val="1"/>
          <w:numId w:val="15"/>
        </w:numPr>
        <w:tabs>
          <w:tab w:val="clear" w:pos="1211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Kąpielisko Wschód – od Molo na wschód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00m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pasa bezpieczeństwa w okresie</w:t>
      </w:r>
      <w:r w:rsidRPr="0080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lipca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31sierpnia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650EA" w:rsidRPr="0080207B" w:rsidRDefault="002650EA" w:rsidP="002650EA">
      <w:p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EA" w:rsidRDefault="002650EA" w:rsidP="002650EA">
      <w:pPr>
        <w:numPr>
          <w:ilvl w:val="1"/>
          <w:numId w:val="15"/>
        </w:numPr>
        <w:tabs>
          <w:tab w:val="clear" w:pos="1211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Kąpielisko Wschód – od Molo na wschód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100m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pasa bezpieczeństwa w okresie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września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650EA" w:rsidRPr="0042283B" w:rsidRDefault="002650EA" w:rsidP="002650EA">
      <w:p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50EA" w:rsidRPr="0042283B" w:rsidRDefault="002650EA" w:rsidP="002650EA">
      <w:pPr>
        <w:numPr>
          <w:ilvl w:val="1"/>
          <w:numId w:val="15"/>
        </w:numPr>
        <w:tabs>
          <w:tab w:val="clear" w:pos="1211"/>
          <w:tab w:val="num" w:pos="993"/>
          <w:tab w:val="left" w:pos="425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Kąpielisko Zachód – od Molo na zachód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500m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50m pasa bezpieczeństwa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lipca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31sierpnia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2650EA" w:rsidRPr="0080207B" w:rsidRDefault="002650EA" w:rsidP="002650EA">
      <w:pPr>
        <w:tabs>
          <w:tab w:val="num" w:pos="993"/>
          <w:tab w:val="left" w:pos="425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EA" w:rsidRPr="0080207B" w:rsidRDefault="002650EA" w:rsidP="002650EA">
      <w:pPr>
        <w:numPr>
          <w:ilvl w:val="1"/>
          <w:numId w:val="15"/>
        </w:numPr>
        <w:tabs>
          <w:tab w:val="clear" w:pos="1211"/>
          <w:tab w:val="num" w:pos="993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Kąpielisko Zachód – od Molo na zachód 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100m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pasa bezpieczeństwa w okresie </w:t>
      </w:r>
      <w:r w:rsidRPr="00422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80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września </w:t>
      </w:r>
      <w:r w:rsidRPr="0080207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 września. </w:t>
      </w:r>
    </w:p>
    <w:p w:rsidR="002650EA" w:rsidRPr="00013EE7" w:rsidRDefault="002650EA" w:rsidP="002650EA">
      <w:pPr>
        <w:pStyle w:val="Akapitzlist"/>
        <w:numPr>
          <w:ilvl w:val="0"/>
          <w:numId w:val="15"/>
        </w:numPr>
        <w:tabs>
          <w:tab w:val="clear" w:pos="720"/>
          <w:tab w:val="num" w:pos="567"/>
        </w:tabs>
        <w:spacing w:before="240"/>
        <w:ind w:hanging="720"/>
        <w:rPr>
          <w:rFonts w:ascii="Times New Roman" w:hAnsi="Times New Roman" w:cs="Times New Roman"/>
          <w:lang w:eastAsia="pl-PL"/>
        </w:rPr>
      </w:pPr>
      <w:r w:rsidRPr="00013EE7">
        <w:rPr>
          <w:rFonts w:ascii="Times New Roman" w:hAnsi="Times New Roman" w:cs="Times New Roman"/>
          <w:color w:val="000000"/>
          <w:lang w:eastAsia="pl-PL"/>
        </w:rPr>
        <w:t>Przy świadczeniu usług ratowniczych Wykonawca zobowiązany jest w szczególności: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zapewnić bezpieczeństwo na obszarze kąpieliska Wschód i Zachód, w myśl obowiązujących przepisów,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sprawdzić miejsca przeznaczone pod kąpielisko pod względem bezpieczeństwa,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utworzyć stanowiska do obserwacji wyznaczonego obszaru wodnego,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zatrudnić wykwalifikowaną kadrę ratowniczą, zgodnie z właściwymi przepisami, w tym zgodnie z </w:t>
      </w:r>
      <w:r w:rsidRPr="00A82684">
        <w:rPr>
          <w:rFonts w:ascii="Times New Roman" w:eastAsia="Times New Roman" w:hAnsi="Times New Roman" w:cs="Times New Roman"/>
          <w:bCs/>
          <w:snapToGrid w:val="0"/>
          <w:lang w:eastAsia="pl-PL"/>
        </w:rPr>
        <w:t>Rozporządzeniem Ministra Spraw Wewnętrznych z dnia 23 stycznia 2012 r.               w sprawie minimalnych wymagań dotyczących liczby ratowników wodnych zapewniających stałą kontrolę wyznaczonego obszaru wodnego,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zapewnić stałą kontrolę wyznaczonego obszaru wodnego poprzez zapewnienie trzyosobowych zespołów ratowników na każde 100m linii brzegowej, w tym co najmniej jednego ratownika wodnego od strony lustra wody,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zorganizować punkt medyczny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 xml:space="preserve"> na kąpielisku oraz zatrudnić personel do obsługi punktu medycznego,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wyposażyć kąpielisko w sprzęt ratunkowy i pomocniczy oraz urządzenia sygnalizacyjne</w:t>
      </w:r>
      <w:r w:rsidRPr="00A82684">
        <w:rPr>
          <w:rFonts w:ascii="Times New Roman" w:eastAsia="Times New Roman" w:hAnsi="Times New Roman" w:cs="Times New Roman"/>
          <w:lang w:eastAsia="pl-PL"/>
        </w:rPr>
        <w:br/>
        <w:t xml:space="preserve">i ostrzegawcze oraz sprzęt medyczny, leki i artykuły sanitarne, w szczególności, o których  mowa w Rozporządzeniu Ministra Spraw Wewnętrznych z dnia 27 lutego 2012 r. w sprawie 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t>wymagań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t>dotyczących wyposażenia wyznaczonych obszarów wodnych w sprzęt ratunkowy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br/>
        <w:t>i pomocniczy, urządzenia sygnalizacyjne i ostrzegawcze oraz sprzęt medyczny, leki i artykuły sanitarne,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zabezpieczyć i wyposażyć stanowiska ratownicze oraz punkty medyczne w niezbędny sprzęt ratunkowy i medyczny (w tym w leki i artykuły sanitarne, a także w parasole, parawany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br/>
        <w:t>i leżaki), natomiast kąpieliska w urządzenia sygnalizacyjne i ostrzegawcze, a także zabezpieczyć ratowników i obsługę punktów medycznych w ubiór zgodny z obowiązującymi normami,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utrzymywać sprzęt ratunkowy i medyczny w należytym stanie umożliwiającym jego stałe użytkowanie i zapewnienie bezpieczeństwa, zgodnie z obowiązującymi przepisami,                        a w przypadku jego awarii lub zużycia - uzupełniać brakujący sprzęt,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wyraźnie oznaczyć granice kąpielisk, w ramach których oznaczyć strefy dla umiejących i nie umiejących pływać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oraz brodzik 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dla dzieci</w:t>
      </w:r>
      <w:r w:rsidRPr="00A82684">
        <w:rPr>
          <w:rFonts w:ascii="Times New Roman" w:eastAsia="Times New Roman" w:hAnsi="Times New Roman" w:cs="Times New Roman"/>
          <w:lang w:eastAsia="pl-PL"/>
        </w:rPr>
        <w:t>, zgodnie z Rozporządzeniem Ministra Spraw Wewnętrznych z dnia 06 marca 2012r. w sprawie sposobu oznakowania i zabezpieczenia obszarów wodnych oraz wzorów znaków zakazu, nakazu oraz znaków informacyjnych i flag,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zapewnić bieżącą informację dotyczącą temperatury wody i powietrza oraz wysokości fali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i siły wiatru,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ustawić maszty wyposażone w komplet flag informacyjnych,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zapewnić informację o dopuszczalności lub zakazie kąpieli oraz o miejscach, w których kąpiel     jest niebezpieczna,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oczyszczać powierzchnie dna obszaru przeznaczonego do pływania lub kąpieli z wszelkich przedmiotów mogących spowodować skaleczenie lub inny wypadek,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upowszechniać zasady korzystania z wyznaczonego obszaru wodnego,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zapewniać przekazywanie informacji o dopuszczalności lub zakazie korzystania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z wyznaczonego obszaru wodnego,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zabezpieczyć odpowiednie środki łączności umożliwiające utrzymanie bezpośredniej stałej łączności ze służbami ratowniczymi oraz pokrywać koszty ich utrzymania,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zabezpieczyć w ciągłej gotowości</w:t>
      </w:r>
      <w:r w:rsidRPr="00A8268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łodzie ratunkowe, zgodnie z odpowiednimi przepisami,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wyposażyć co najmniej dwie łodzie motorowe w sprzęt ABC i aparat tlenowy oraz dodatkowo zatrudnić ratownika wodnego z uprawnieniami płetwonurka,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 xml:space="preserve">umieścić przy każdym kąpielisku przy zejściu na plażę na widocznym miejscu „regulamin kąpieliska" 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 xml:space="preserve">tablice wykonać należy we własnym zakresie w ramach umówionego wynagrodzenia, 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ubezpieczyć ratowników od następstw nieszczęśliwych wypadków,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A82684">
        <w:rPr>
          <w:rFonts w:ascii="Times New Roman" w:eastAsia="Times New Roman" w:hAnsi="Times New Roman" w:cs="Times New Roman"/>
          <w:lang w:eastAsia="pl-PL"/>
        </w:rPr>
        <w:t>ealizować program „Błękitna Flaga”,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zorganizować i wprowadzić komunikację informacyjną poprzez radiowęzeł,</w:t>
      </w:r>
    </w:p>
    <w:p w:rsidR="002650EA" w:rsidRPr="00A82684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współpracować z Centrum Koordynacji Ratownictwa Wodnego (tel. 601 100 100),</w:t>
      </w:r>
    </w:p>
    <w:p w:rsidR="002650EA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zorganizować zespół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ratowników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 w:rsidRPr="00F9264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z punktem bazowym znajdującym się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na Kąpielisku Zachód,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w odległości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do 200m od obiektu Molo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który w momencie zgłoszenia o wypadku natychmiast wypływa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jednostką wodną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(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łodzią motorową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lub skuterem)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w celu udzielenia pierwszej pomocy poszkodowanym. </w:t>
      </w:r>
    </w:p>
    <w:p w:rsidR="002650EA" w:rsidRDefault="002650EA" w:rsidP="002650EA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dodatkowo  zorganizować zespół szybkiego reagowania w terminie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od 1 lipca do 31 sierpnia w godzinach  od 18ºº do 10ºº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 punktem bazowym znajdującym się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na Kąpielisku Zachód,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w odległości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do 200m od obiektu Molo.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Zespół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powinien składać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się z minimum trzech ratowników wodnych, wyposażonych w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jednostkę wodną (łódź lub skuter)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pojazd ratowniczy typu quad lub samochód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 i sprzęt medyczny (w tym leki i artykuły sanitarne) defibrylator AED, torbę R1 i deskę ortopedyczną. </w:t>
      </w:r>
    </w:p>
    <w:p w:rsidR="002650EA" w:rsidRPr="00A82684" w:rsidRDefault="002650EA" w:rsidP="002650EA">
      <w:pPr>
        <w:tabs>
          <w:tab w:val="left" w:pos="709"/>
        </w:tabs>
        <w:autoSpaceDE w:val="0"/>
        <w:autoSpaceDN w:val="0"/>
        <w:adjustRightInd w:val="0"/>
        <w:spacing w:before="5"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:rsidR="002650EA" w:rsidRPr="0036791D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2650EA" w:rsidRPr="00A82684" w:rsidRDefault="002650EA" w:rsidP="002650EA">
      <w:pPr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  <w:t xml:space="preserve">Wykonawca zobowiązuje się do należytego wykonywania </w:t>
      </w:r>
      <w:r w:rsidRPr="00A82684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>usług zapewniających</w:t>
      </w:r>
      <w:r w:rsidRPr="00A82684"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>bezpieczeństwo</w:t>
      </w:r>
      <w:r w:rsidRPr="00A82684"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  <w:t xml:space="preserve"> i </w:t>
      </w:r>
      <w:r w:rsidRPr="00A8268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do </w:t>
      </w:r>
      <w:r w:rsidRPr="00A82684"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  <w:t xml:space="preserve">przestrzegania przepisów, </w:t>
      </w:r>
      <w:r w:rsidRPr="00A82684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zgodnie z </w:t>
      </w:r>
      <w:r w:rsidRPr="00A82684">
        <w:rPr>
          <w:rFonts w:ascii="Times New Roman" w:eastAsia="Times New Roman" w:hAnsi="Times New Roman" w:cs="Times New Roman"/>
          <w:bCs/>
          <w:snapToGrid w:val="0"/>
          <w:szCs w:val="20"/>
          <w:lang w:eastAsia="pl-PL"/>
        </w:rPr>
        <w:t>ustawą z dnia 18 sierpnia 2011r. o bezpieczeństwie osób przebywających na obszarach wodnych oraz ustawy z dnia 20 lipca 2017 r. Prawo wodne oraz przepisami wykonawczymi.</w:t>
      </w:r>
    </w:p>
    <w:p w:rsidR="002650EA" w:rsidRPr="0080207B" w:rsidRDefault="002650EA" w:rsidP="002650EA">
      <w:pPr>
        <w:numPr>
          <w:ilvl w:val="1"/>
          <w:numId w:val="3"/>
        </w:numPr>
        <w:tabs>
          <w:tab w:val="num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Zapewnienie bezpieczeństwa na obszarach wodnych wykonywane będzie 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lang w:eastAsia="pl-PL"/>
        </w:rPr>
        <w:t>1 lipca  do 31 grudnia 2020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2650EA" w:rsidRPr="00A82684" w:rsidRDefault="002650EA" w:rsidP="002650E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3. Przy zadaniach zleconych 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>w ramach z</w:t>
      </w:r>
      <w:r w:rsidRPr="00A82684">
        <w:rPr>
          <w:rFonts w:ascii="Times New Roman" w:eastAsia="Times New Roman" w:hAnsi="Times New Roman" w:cs="Times New Roman"/>
          <w:b/>
          <w:color w:val="000000"/>
          <w:lang w:eastAsia="pl-PL"/>
        </w:rPr>
        <w:t>apewnienia bezpieczeństwa na obszarach wodnych Wykonawca zobowiązany jest w szczególności do:</w:t>
      </w:r>
    </w:p>
    <w:p w:rsidR="002650EA" w:rsidRPr="00A82684" w:rsidRDefault="002650EA" w:rsidP="002650EA">
      <w:pPr>
        <w:spacing w:after="0" w:line="36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1)  współpracy z policją do analizy zagrożeń i identyfikacji miejsc, w których występuje   zagrożenie dla bezpieczeństwa osób wykorzystujących obszar wody do pływania, kąpania się, uprawiania sportu i rekreacji,</w:t>
      </w:r>
    </w:p>
    <w:p w:rsidR="002650EA" w:rsidRPr="00A82684" w:rsidRDefault="002650EA" w:rsidP="002650EA">
      <w:pPr>
        <w:spacing w:after="0" w:line="360" w:lineRule="auto"/>
        <w:ind w:left="748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lastRenderedPageBreak/>
        <w:t xml:space="preserve">2)  oznakowania i zabezpieczenia terenów przeznaczonych do pływania, kąpania się, uprawiania sportu i rekreacji na obszarach wodnych Gminy Międzyzdroje, z wyłączeniem obszarów wodnych znajdujących się w granicach Wolińskiego Parku Narodowego oraz obszarów na terenie, których prowadzona jest działalność w zakresie sportu lub rekreacji przez osobę prawną lub jednostkę organizacyjną nieposiadającą osobowości prawnej,  </w:t>
      </w:r>
    </w:p>
    <w:p w:rsidR="002650EA" w:rsidRPr="00A82684" w:rsidRDefault="002650EA" w:rsidP="002650EA">
      <w:pPr>
        <w:spacing w:after="0" w:line="360" w:lineRule="auto"/>
        <w:ind w:left="748" w:hanging="37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3)  przeprowadzenia działań profilaktycznych i edukacyjnych dotyczących bezpieczeństwa na obszarach wodnych, polegających w szczególności na:</w:t>
      </w:r>
    </w:p>
    <w:p w:rsidR="002650EA" w:rsidRPr="00A82684" w:rsidRDefault="002650EA" w:rsidP="002650EA">
      <w:pPr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   a)   oznakowaniu miejsc niebezpiecznych,</w:t>
      </w:r>
    </w:p>
    <w:p w:rsidR="002650EA" w:rsidRPr="00A82684" w:rsidRDefault="002650EA" w:rsidP="002650EA">
      <w:pPr>
        <w:spacing w:after="0" w:line="360" w:lineRule="auto"/>
        <w:ind w:left="1122" w:hanging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   b) objęciu nadzorem, we współpracy z policją miejsc niebezpiecznych, w tym miejsc zwyczajowo wykorzystywanych do kąpieli,</w:t>
      </w:r>
    </w:p>
    <w:p w:rsidR="002650EA" w:rsidRPr="00A82684" w:rsidRDefault="002650EA" w:rsidP="002650EA">
      <w:pPr>
        <w:spacing w:after="0" w:line="360" w:lineRule="auto"/>
        <w:ind w:left="1122" w:hanging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   c)  uświadamianiu o zagrożeniach związanych z wykorzystywaniem obszarów wodnych,  poprzez przeprowadzenie akcji edukacyjnych (co najmniej dwóch jednodniowych)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wśród dzieci i młodzieży</w:t>
      </w:r>
      <w:r>
        <w:rPr>
          <w:rFonts w:ascii="Times New Roman" w:eastAsia="Times New Roman" w:hAnsi="Times New Roman" w:cs="Times New Roman"/>
          <w:lang w:eastAsia="pl-PL"/>
        </w:rPr>
        <w:t xml:space="preserve"> szkolnej</w:t>
      </w:r>
      <w:r w:rsidRPr="00A82684">
        <w:rPr>
          <w:rFonts w:ascii="Times New Roman" w:eastAsia="Times New Roman" w:hAnsi="Times New Roman" w:cs="Times New Roman"/>
          <w:lang w:eastAsia="pl-PL"/>
        </w:rPr>
        <w:t>,</w:t>
      </w:r>
    </w:p>
    <w:p w:rsidR="002650EA" w:rsidRPr="00A82684" w:rsidRDefault="002650EA" w:rsidP="002650EA">
      <w:pPr>
        <w:spacing w:after="0" w:line="360" w:lineRule="auto"/>
        <w:ind w:left="1122" w:hanging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4)     informowania i ostrzegania o warunkach pogodowych oraz innych czynnikach mogących powodować utrudnienia lub zagrożenia dla zdrowia lub życia, </w:t>
      </w:r>
    </w:p>
    <w:p w:rsidR="002650EA" w:rsidRPr="00A82684" w:rsidRDefault="002650EA" w:rsidP="002650EA">
      <w:pPr>
        <w:spacing w:after="0" w:line="360" w:lineRule="auto"/>
        <w:ind w:left="1122" w:hanging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5) </w:t>
      </w:r>
      <w:r w:rsidRPr="00A82684">
        <w:rPr>
          <w:rFonts w:ascii="Times New Roman" w:eastAsia="Times New Roman" w:hAnsi="Times New Roman" w:cs="Times New Roman"/>
          <w:lang w:eastAsia="pl-PL"/>
        </w:rPr>
        <w:tab/>
        <w:t xml:space="preserve">zapewnienia warunków do organizowania pomocy oraz ratowania osób, które uległy wypadkowi lub są narażone na niebezpieczeństwo utraty życia lub zdrowia.      </w:t>
      </w:r>
    </w:p>
    <w:p w:rsidR="002650EA" w:rsidRPr="00A82684" w:rsidRDefault="002650EA" w:rsidP="002650EA">
      <w:pPr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50EA" w:rsidRPr="00A82684" w:rsidRDefault="002650EA" w:rsidP="002650EA">
      <w:pPr>
        <w:spacing w:after="0" w:line="360" w:lineRule="auto"/>
        <w:ind w:left="3600" w:firstLine="64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2650EA" w:rsidRPr="00A82684" w:rsidRDefault="002650EA" w:rsidP="002650EA">
      <w:pPr>
        <w:keepNext/>
        <w:spacing w:after="0" w:line="36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Termin wykonania</w:t>
      </w:r>
    </w:p>
    <w:p w:rsidR="002650EA" w:rsidRPr="00A82684" w:rsidRDefault="002650EA" w:rsidP="0026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EA" w:rsidRPr="00A82684" w:rsidRDefault="002650EA" w:rsidP="002650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Wykonawca zobowiązany jest do świadczenia usług ratowniczych w terminach </w:t>
      </w:r>
      <w:r>
        <w:rPr>
          <w:rFonts w:ascii="Times New Roman" w:eastAsia="Times New Roman" w:hAnsi="Times New Roman" w:cs="Times New Roman"/>
          <w:lang w:eastAsia="pl-PL"/>
        </w:rPr>
        <w:t xml:space="preserve">wskazanych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§ 2 ust. 2 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i ust. 3 pkt </w:t>
      </w:r>
      <w:r>
        <w:rPr>
          <w:rFonts w:ascii="Times New Roman" w:eastAsia="Times New Roman" w:hAnsi="Times New Roman" w:cs="Times New Roman"/>
          <w:lang w:eastAsia="pl-PL"/>
        </w:rPr>
        <w:t xml:space="preserve"> 26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oraz usług zapewnienia bezpieczeństwa w terminach wskazanych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A82684">
        <w:rPr>
          <w:rFonts w:ascii="Times New Roman" w:eastAsia="Times New Roman" w:hAnsi="Times New Roman" w:cs="Times New Roman"/>
          <w:lang w:eastAsia="pl-PL"/>
        </w:rPr>
        <w:t>w § 3 ust. 2.</w:t>
      </w:r>
    </w:p>
    <w:p w:rsidR="002650EA" w:rsidRPr="00A82684" w:rsidRDefault="002650EA" w:rsidP="002650E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Opóźnienie w realizacji przedmiotu umowy polegające na przekroczeniu o 3 dni terminu rozpoczęcia świadczenia usług ratowniczych stanowi podstawę do odstąpienia od umowy przez Zamawiającego w terminie 7 dni od dnia powzięcia wiadomości o opóźnieniu.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2650EA" w:rsidRPr="00A82684" w:rsidRDefault="002650EA" w:rsidP="002650EA">
      <w:pPr>
        <w:spacing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2684">
        <w:rPr>
          <w:rFonts w:ascii="Times New Roman" w:eastAsia="Times New Roman" w:hAnsi="Times New Roman" w:cs="Times New Roman"/>
          <w:b/>
          <w:lang w:eastAsia="pl-PL"/>
        </w:rPr>
        <w:t>Wynagrodzenie i zasady płatności</w:t>
      </w:r>
    </w:p>
    <w:p w:rsidR="002650EA" w:rsidRPr="00A82684" w:rsidRDefault="002650EA" w:rsidP="002650EA">
      <w:pPr>
        <w:spacing w:after="12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50EA" w:rsidRPr="00A82684" w:rsidRDefault="002650EA" w:rsidP="002650EA">
      <w:pPr>
        <w:numPr>
          <w:ilvl w:val="0"/>
          <w:numId w:val="5"/>
        </w:numPr>
        <w:tabs>
          <w:tab w:val="left" w:pos="283"/>
          <w:tab w:val="num" w:pos="561"/>
        </w:tabs>
        <w:autoSpaceDE w:val="0"/>
        <w:autoSpaceDN w:val="0"/>
        <w:adjustRightInd w:val="0"/>
        <w:spacing w:before="72" w:after="0" w:line="360" w:lineRule="auto"/>
        <w:ind w:left="374" w:right="14" w:hanging="3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 świadczenie usług ratowniczych o których mowa w  § 2, Zamawiający zapłaci Wykonawcy cenę zgodną z ofertą Wykonawcy złożoną na etapie postępowania przetargowego w wysokości:</w:t>
      </w:r>
    </w:p>
    <w:p w:rsidR="002650EA" w:rsidRPr="00A82684" w:rsidRDefault="002650EA" w:rsidP="002650EA">
      <w:pPr>
        <w:tabs>
          <w:tab w:val="left" w:leader="dot" w:pos="2990"/>
          <w:tab w:val="left" w:leader="dot" w:pos="4522"/>
          <w:tab w:val="left" w:leader="dot" w:pos="6206"/>
        </w:tabs>
        <w:autoSpaceDE w:val="0"/>
        <w:autoSpaceDN w:val="0"/>
        <w:adjustRightInd w:val="0"/>
        <w:spacing w:before="10" w:after="0" w:line="360" w:lineRule="auto"/>
        <w:ind w:left="2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netto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+ podatek VAT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% </w:t>
      </w:r>
      <w:proofErr w:type="spellStart"/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zł</w:t>
      </w:r>
    </w:p>
    <w:p w:rsidR="002650EA" w:rsidRPr="00A82684" w:rsidRDefault="002650EA" w:rsidP="002650EA">
      <w:pPr>
        <w:tabs>
          <w:tab w:val="left" w:leader="dot" w:pos="4934"/>
        </w:tabs>
        <w:autoSpaceDE w:val="0"/>
        <w:autoSpaceDN w:val="0"/>
        <w:adjustRightInd w:val="0"/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brutto (z podatkiem VAT)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zł(słownie: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zł) </w:t>
      </w:r>
    </w:p>
    <w:p w:rsidR="002650EA" w:rsidRPr="00A82684" w:rsidRDefault="002650EA" w:rsidP="002650EA">
      <w:pPr>
        <w:numPr>
          <w:ilvl w:val="0"/>
          <w:numId w:val="5"/>
        </w:numPr>
        <w:tabs>
          <w:tab w:val="num" w:pos="426"/>
          <w:tab w:val="left" w:leader="dot" w:pos="493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 świadczenie usług zapewniających bezpieczeństwo o których mowa w § 3, Zamawiający zapłaci Wykonawcy cenę zgodną z ofertą Wykonawcy złożoną na etapie postępowania przetargowego w wysokości:</w:t>
      </w:r>
    </w:p>
    <w:p w:rsidR="002650EA" w:rsidRPr="00A82684" w:rsidRDefault="002650EA" w:rsidP="002650EA">
      <w:pPr>
        <w:tabs>
          <w:tab w:val="left" w:leader="dot" w:pos="2990"/>
          <w:tab w:val="left" w:leader="dot" w:pos="4522"/>
          <w:tab w:val="left" w:leader="dot" w:pos="6206"/>
        </w:tabs>
        <w:autoSpaceDE w:val="0"/>
        <w:autoSpaceDN w:val="0"/>
        <w:adjustRightInd w:val="0"/>
        <w:spacing w:before="10" w:after="0" w:line="360" w:lineRule="auto"/>
        <w:ind w:left="293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netto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+ podatek VAT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% </w:t>
      </w:r>
      <w:proofErr w:type="spellStart"/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tj</w:t>
      </w:r>
      <w:proofErr w:type="spellEnd"/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zł</w:t>
      </w:r>
    </w:p>
    <w:p w:rsidR="002650EA" w:rsidRPr="00A82684" w:rsidRDefault="002650EA" w:rsidP="002650EA">
      <w:pPr>
        <w:tabs>
          <w:tab w:val="left" w:leader="dot" w:pos="4934"/>
        </w:tabs>
        <w:autoSpaceDE w:val="0"/>
        <w:autoSpaceDN w:val="0"/>
        <w:adjustRightInd w:val="0"/>
        <w:spacing w:after="0" w:line="360" w:lineRule="auto"/>
        <w:ind w:left="293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brutto (z podatkiem VAT)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zł</w:t>
      </w:r>
    </w:p>
    <w:p w:rsidR="002650EA" w:rsidRPr="00A82684" w:rsidRDefault="002650EA" w:rsidP="002650EA">
      <w:pPr>
        <w:tabs>
          <w:tab w:val="left" w:leader="dot" w:pos="8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(słownie:</w:t>
      </w: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ab/>
        <w:t>zł).</w:t>
      </w:r>
    </w:p>
    <w:p w:rsidR="002650EA" w:rsidRPr="00A82684" w:rsidRDefault="002650EA" w:rsidP="002650EA">
      <w:pPr>
        <w:tabs>
          <w:tab w:val="left" w:leader="dot" w:pos="8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50EA" w:rsidRPr="00A82684" w:rsidRDefault="002650EA" w:rsidP="002650EA">
      <w:pPr>
        <w:tabs>
          <w:tab w:val="left" w:leader="dot" w:pos="8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50EA" w:rsidRPr="00A82684" w:rsidRDefault="002650EA" w:rsidP="002650EA">
      <w:pPr>
        <w:tabs>
          <w:tab w:val="left" w:leader="dot" w:pos="8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lang w:eastAsia="pl-PL"/>
        </w:rPr>
      </w:pPr>
    </w:p>
    <w:p w:rsidR="002650EA" w:rsidRPr="00A82684" w:rsidRDefault="002650EA" w:rsidP="002650EA">
      <w:pPr>
        <w:numPr>
          <w:ilvl w:val="0"/>
          <w:numId w:val="5"/>
        </w:numPr>
        <w:tabs>
          <w:tab w:val="num" w:pos="187"/>
        </w:tabs>
        <w:autoSpaceDE w:val="0"/>
        <w:autoSpaceDN w:val="0"/>
        <w:adjustRightInd w:val="0"/>
        <w:spacing w:after="0" w:line="355" w:lineRule="exact"/>
        <w:ind w:left="374" w:hanging="37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A826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Zapłata za przedmiot  umowy  następować  będzie w  terminie  </w:t>
      </w:r>
      <w:r>
        <w:rPr>
          <w:rFonts w:ascii="Times New Roman" w:eastAsia="Times New Roman" w:hAnsi="Times New Roman" w:cs="Times New Roman"/>
          <w:b/>
          <w:lang w:eastAsia="pl-PL"/>
        </w:rPr>
        <w:t>…..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>dni od  dnia      otrzymania dokumentu</w:t>
      </w:r>
      <w:r w:rsidRPr="00A8268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księgowego obejmującego daną część wynagrodzenia, w następujących ratach tj.:</w:t>
      </w:r>
    </w:p>
    <w:p w:rsidR="002650EA" w:rsidRPr="00A82684" w:rsidRDefault="002650EA" w:rsidP="002650EA">
      <w:pPr>
        <w:autoSpaceDE w:val="0"/>
        <w:autoSpaceDN w:val="0"/>
        <w:adjustRightInd w:val="0"/>
        <w:spacing w:after="0" w:line="355" w:lineRule="exact"/>
        <w:ind w:left="37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50EA" w:rsidRPr="00A82684" w:rsidRDefault="002650EA" w:rsidP="002650EA">
      <w:pPr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 w:rsidRPr="00A826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A- usługa ratownicza: 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rata za 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>lipiec 2020r.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w wysokości …….…  </w:t>
      </w:r>
      <w:r w:rsidRPr="00A8268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rata za 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>sierpień 2020r.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w wysokości .……</w:t>
      </w:r>
      <w:r w:rsidRPr="00A82684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III rata za </w:t>
      </w:r>
      <w:r w:rsidRPr="0036791D">
        <w:rPr>
          <w:rFonts w:ascii="Times New Roman" w:eastAsia="Times New Roman" w:hAnsi="Times New Roman" w:cs="Times New Roman"/>
          <w:b/>
          <w:lang w:eastAsia="pl-PL"/>
        </w:rPr>
        <w:t>wrzesień 2020r.</w:t>
      </w:r>
      <w:r>
        <w:rPr>
          <w:rFonts w:ascii="Times New Roman" w:eastAsia="Times New Roman" w:hAnsi="Times New Roman" w:cs="Times New Roman"/>
          <w:lang w:eastAsia="pl-PL"/>
        </w:rPr>
        <w:t xml:space="preserve"> w wysokości ……..</w:t>
      </w:r>
    </w:p>
    <w:p w:rsidR="002650EA" w:rsidRPr="00A82684" w:rsidRDefault="002650EA" w:rsidP="002650EA">
      <w:pPr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650EA" w:rsidRPr="00A82684" w:rsidRDefault="002650EA" w:rsidP="002650EA">
      <w:pPr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  <w:r w:rsidRPr="00A826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B- usługa zapewniająca bezpieczeństwo: 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I rata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sierpień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 xml:space="preserve"> 2020r. </w:t>
      </w:r>
      <w:r w:rsidRPr="00A82684">
        <w:rPr>
          <w:rFonts w:ascii="Times New Roman" w:eastAsia="Times New Roman" w:hAnsi="Times New Roman" w:cs="Times New Roman"/>
          <w:lang w:eastAsia="pl-PL"/>
        </w:rPr>
        <w:t>w wysokości …….…(za okre</w:t>
      </w:r>
      <w:r>
        <w:rPr>
          <w:rFonts w:ascii="Times New Roman" w:eastAsia="Times New Roman" w:hAnsi="Times New Roman" w:cs="Times New Roman"/>
          <w:lang w:eastAsia="pl-PL"/>
        </w:rPr>
        <w:t>s od 1 do 31 lip</w:t>
      </w:r>
      <w:r w:rsidRPr="00A82684">
        <w:rPr>
          <w:rFonts w:ascii="Times New Roman" w:eastAsia="Times New Roman" w:hAnsi="Times New Roman" w:cs="Times New Roman"/>
          <w:lang w:eastAsia="pl-PL"/>
        </w:rPr>
        <w:t>ca 2020r.)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II rata 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>wrzesień 2020r.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w wysokości …   ...........(za okres od 1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2020r. do 31 sierpnia 2020 r.)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III rata 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>październik 2020r.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w wysokości ….....(za okres od 1 września 2020r. do 30 września 2020r.)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IV rata </w:t>
      </w:r>
      <w:r w:rsidRPr="00A82684">
        <w:rPr>
          <w:rFonts w:ascii="Times New Roman" w:eastAsia="Times New Roman" w:hAnsi="Times New Roman" w:cs="Times New Roman"/>
          <w:b/>
          <w:bCs/>
          <w:lang w:eastAsia="pl-PL"/>
        </w:rPr>
        <w:t xml:space="preserve">grudzień 2020r. 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w wysokości ……... (za okres od 1 października 2020r. do 31 grudnia 2020r.) – dokument winien być złożony do dnia 15 grudnia 2020r.  </w:t>
      </w:r>
    </w:p>
    <w:p w:rsidR="002650EA" w:rsidRPr="00A82684" w:rsidRDefault="002650EA" w:rsidP="002650EA">
      <w:pPr>
        <w:tabs>
          <w:tab w:val="left" w:pos="283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0EA" w:rsidRPr="00A82684" w:rsidRDefault="002650EA" w:rsidP="002650EA">
      <w:pPr>
        <w:numPr>
          <w:ilvl w:val="0"/>
          <w:numId w:val="5"/>
        </w:numPr>
        <w:autoSpaceDE w:val="0"/>
        <w:autoSpaceDN w:val="0"/>
        <w:adjustRightInd w:val="0"/>
        <w:spacing w:after="0" w:line="355" w:lineRule="exact"/>
        <w:ind w:left="374" w:hanging="33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W przypadku uznania przez Zamawiającego, że dokument dotyczący zapłaty zawiera błąd lub brak, Zamawiający zapłaci Wykonawcy za świadczenie usług ratowniczych lub usług zapewniających bezpieczeństwo w terminie 14 dni od dnia wystawienia przez Wykonawcę prawidłowego dokumentu i dostarczenia go Zamawiającemu.</w:t>
      </w:r>
    </w:p>
    <w:p w:rsidR="002650EA" w:rsidRPr="00A82684" w:rsidRDefault="002650EA" w:rsidP="002650EA">
      <w:pPr>
        <w:numPr>
          <w:ilvl w:val="0"/>
          <w:numId w:val="5"/>
        </w:numPr>
        <w:autoSpaceDE w:val="0"/>
        <w:autoSpaceDN w:val="0"/>
        <w:adjustRightInd w:val="0"/>
        <w:spacing w:before="58" w:after="0" w:line="298" w:lineRule="exact"/>
        <w:ind w:left="374" w:right="5" w:hanging="3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Zapłata wynagrodzenia nastąpi przelewem na rachunek bankowy Wykonawcy wskazany w dokumencie.</w:t>
      </w:r>
    </w:p>
    <w:p w:rsidR="002650EA" w:rsidRPr="00A82684" w:rsidRDefault="002650EA" w:rsidP="002650EA">
      <w:pPr>
        <w:numPr>
          <w:ilvl w:val="0"/>
          <w:numId w:val="5"/>
        </w:numPr>
        <w:autoSpaceDE w:val="0"/>
        <w:autoSpaceDN w:val="0"/>
        <w:adjustRightInd w:val="0"/>
        <w:spacing w:before="58" w:after="0" w:line="298" w:lineRule="exact"/>
        <w:ind w:left="374" w:right="5" w:hanging="3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 xml:space="preserve">Za dzień zapłaty wynagrodzenia uznaje się dzień złożenia dyspozycji przelewu przez Zamawiającego. </w:t>
      </w:r>
    </w:p>
    <w:p w:rsidR="002650EA" w:rsidRDefault="002650EA" w:rsidP="002650EA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6</w:t>
      </w:r>
    </w:p>
    <w:p w:rsidR="002650EA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Kary umowne, odstąpienie od umowy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50EA" w:rsidRPr="00A82684" w:rsidRDefault="002650EA" w:rsidP="002650E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color w:val="000000"/>
          <w:lang w:eastAsia="pl-PL"/>
        </w:rPr>
        <w:t>Wykonawca zapłaci Zamawiającemu kary umowne w następujących przypadkach i wysokościach</w:t>
      </w: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p w:rsidR="002650EA" w:rsidRPr="00A82684" w:rsidRDefault="002650EA" w:rsidP="002650EA">
      <w:pPr>
        <w:widowControl w:val="0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opóźnienia w rozpoczęciu wykonywania usługi, objętej niniejsza umową, Wykonawca zapłaci Zamawiającemu karę umowną w wysokości 2% wynagrodzenia łącznego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>brutto za przedmiot umowy, za każdy rozpoczęty dzień opóźnienia,</w:t>
      </w:r>
    </w:p>
    <w:p w:rsidR="002650EA" w:rsidRPr="00A82684" w:rsidRDefault="002650EA" w:rsidP="002650EA">
      <w:pPr>
        <w:widowControl w:val="0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color w:val="000000"/>
          <w:lang w:eastAsia="pl-PL"/>
        </w:rPr>
        <w:t>każdorazowo za inne, niż wskazane w pkt 1 za naruszenie przez Wykonawcę któregokolwiek z postanowień niniejszej umowy, Wykonawca zapłaci Zamawiającemu karę umowną w wysokości 5% wynagrodzenia łącznego brutto,</w:t>
      </w:r>
    </w:p>
    <w:p w:rsidR="002650EA" w:rsidRPr="00A82684" w:rsidRDefault="002650EA" w:rsidP="002650EA">
      <w:pPr>
        <w:widowControl w:val="0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 przypadku odstąpienia od umowy przez Wykonawcę  lub wypowiedzenia umowy ze skutkiem natychmiastowym z przyczyn leżących po stronie Wykonawcy, Wykonawca zapłaci Zamawiającemu karę umowną w wysokości 15% wynagrodzenia łącznego brutto oraz dokona zwrotu udokumentowanych kosztów wynikających z odstąpienia od umowy, poniesionych przez Zamawiającego do czasu odstąpienia od umowy.</w:t>
      </w:r>
    </w:p>
    <w:p w:rsidR="002650EA" w:rsidRPr="00A82684" w:rsidRDefault="002650EA" w:rsidP="002650EA">
      <w:pPr>
        <w:widowControl w:val="0"/>
        <w:numPr>
          <w:ilvl w:val="0"/>
          <w:numId w:val="6"/>
        </w:numPr>
        <w:tabs>
          <w:tab w:val="clear" w:pos="360"/>
          <w:tab w:val="left" w:pos="374"/>
        </w:tabs>
        <w:spacing w:after="0" w:line="360" w:lineRule="auto"/>
        <w:ind w:left="187" w:hanging="1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 przypadku odstąpienia od umowy przez Zamawiającego z winy leżącej po stronie Zamawiającego, Zamawiający zapłaci Wykonawcy karę umowną w wysokości 5% wynagrodzenia brutto za przedmiot umowy. </w:t>
      </w:r>
    </w:p>
    <w:p w:rsidR="002650EA" w:rsidRPr="00A82684" w:rsidRDefault="002650EA" w:rsidP="002650E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Kary umowne mogą być potrącane z rat wynagrodzenia, o których mowa w § 5 umowy.</w:t>
      </w:r>
    </w:p>
    <w:p w:rsidR="002650EA" w:rsidRPr="00A82684" w:rsidRDefault="002650EA" w:rsidP="002650EA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Zamawiający zastrzega sobie prawo dochodzenia odszkodowania przewyższającego umówione kary umowne, w tym odszkodowania w wysokości wynagrodzenia za doraźne zabezpieczenie kąpieliska do czasu zakończenia nowej procedury wyboru podmiotu do realizacji niniejszej umowy. </w:t>
      </w:r>
    </w:p>
    <w:p w:rsidR="002650EA" w:rsidRPr="00A82684" w:rsidRDefault="002650EA" w:rsidP="002650EA">
      <w:pPr>
        <w:widowControl w:val="0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Wykonawca wyraża zgodę na potrącenie ewentualnych kar umownych z wynagrodzenia umownego, na zasadach potrącenia ustawowego lub potrącenia umownego – wedle wyboru Zamawiającego.</w:t>
      </w:r>
    </w:p>
    <w:p w:rsidR="002650EA" w:rsidRPr="00A82684" w:rsidRDefault="002650EA" w:rsidP="002650EA">
      <w:pPr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Zamawiającemu przysługuje prawo odstąpienia od umowy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w całości lub w części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, w terminie 30 dni od dnia powzięcia przez Zamawiającego wiadomości o wystąpieniu jednej z przyczyn uzasadniających odstąpienia, to jest: </w:t>
      </w:r>
    </w:p>
    <w:p w:rsidR="002650EA" w:rsidRPr="00A82684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 razie wystąpienia istotnej zmiany okoliczności powodującej, że wykonanie umowy nie leży w interesie publicznym, czego nie można było przewidzieć w chwili zawarcia umowy,</w:t>
      </w:r>
    </w:p>
    <w:p w:rsidR="002650EA" w:rsidRPr="00A82684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 razie wygaśnięcia  w trakcie trwania umowy ubezpieczenia Wykonawcy,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br/>
        <w:t>o którym mowa w  § 8 ust. 8,</w:t>
      </w:r>
    </w:p>
    <w:p w:rsidR="002650EA" w:rsidRPr="00A82684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jeśli Wykonawca nie rozpoczął wykonywania przedmiotu umowy bez uzasadnionych przyczyn lub bez uzasadnionych przyczyn przerwał wykonywanie przedmiotu umowy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br/>
        <w:t xml:space="preserve">i nie przystąpił do jego wykonywania pomimo wezwania Zamawiającego do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br/>
        <w:t xml:space="preserve">rozpoczęcia lub wznowienia wykonywania przedmiotu umowy, w terminie przez Zamawiającego wyznaczonym; termin na odstąpienie od umowy liczy się do dnia następnego po upływie wyznaczonego przez Zamawiającego terminu, o którym mowa w zdaniu poprzedzającym. </w:t>
      </w:r>
    </w:p>
    <w:p w:rsidR="002650EA" w:rsidRPr="006F78C8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w razie wygaśnięcia lub utraty przez Zamawiającego tytułu prawnego do używania nieruchomości, na których położone są </w:t>
      </w:r>
      <w:r w:rsidRPr="00A82684"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 xml:space="preserve">Kąpieliska Wschód i Zachód w </w:t>
      </w:r>
      <w:r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 xml:space="preserve">Międzyzdrojach lub w razie utraty przez </w:t>
      </w:r>
      <w:r w:rsidRPr="00A82684"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 xml:space="preserve">Kąpieliska Wschód i Zachód w </w:t>
      </w:r>
      <w:r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>Międzyzdrojach statusu kąpielisk w rozumieniu ustawy Prawo wodne,</w:t>
      </w:r>
    </w:p>
    <w:p w:rsidR="002650EA" w:rsidRPr="002E3F42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6F78C8"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lastRenderedPageBreak/>
        <w:t xml:space="preserve">w razie wejścia w życie powszechnie obowiązujących przepisów prawa, w tym aktów prawa miejscowego, które wprowadzą regulacje związane z epidemią COVID-19 lub innej choroby, wpływając na </w:t>
      </w:r>
      <w:r w:rsidRPr="0099305A"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>możliwość dalszego funkcjonowania kąpieliska</w:t>
      </w:r>
      <w:r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 xml:space="preserve"> lub jego funkcjonowania w umówionym zakresie,</w:t>
      </w:r>
    </w:p>
    <w:p w:rsidR="002650EA" w:rsidRPr="00927FEC" w:rsidRDefault="002650EA" w:rsidP="002650EA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27FEC">
        <w:rPr>
          <w:rFonts w:ascii="Times New Roman" w:hAnsi="Times New Roman" w:cs="Times New Roman"/>
        </w:rPr>
        <w:t>w razie utraty przez Zamawiającego możliwości prowadzenia kąpieliska w wyniku działania organu administracji publicznej lub sądu</w:t>
      </w:r>
      <w:r>
        <w:rPr>
          <w:rFonts w:ascii="Times New Roman" w:hAnsi="Times New Roman" w:cs="Times New Roman"/>
        </w:rPr>
        <w:t>.</w:t>
      </w:r>
    </w:p>
    <w:p w:rsidR="002650EA" w:rsidRPr="0036791D" w:rsidRDefault="002650EA" w:rsidP="002650EA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Pr="00A82684" w:rsidRDefault="002650EA" w:rsidP="00265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7</w:t>
      </w:r>
    </w:p>
    <w:p w:rsidR="002650EA" w:rsidRPr="00A82684" w:rsidRDefault="002650EA" w:rsidP="00265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color w:val="000000"/>
          <w:lang w:eastAsia="pl-PL"/>
        </w:rPr>
        <w:t>Podwykonawcy</w:t>
      </w:r>
    </w:p>
    <w:p w:rsidR="002650EA" w:rsidRPr="00A82684" w:rsidRDefault="002650EA" w:rsidP="00265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650EA" w:rsidRPr="00A82684" w:rsidRDefault="002650EA" w:rsidP="002650E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1.  Wykonawca może zlecić podwykonawcy wykonanie części zamówienia stanowiącego przedmiot umowy określony jedynie na warunkach wskazanych 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t>w ustępach 2-6.</w:t>
      </w:r>
    </w:p>
    <w:p w:rsidR="002650EA" w:rsidRPr="00A82684" w:rsidRDefault="002650EA" w:rsidP="002650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>2.  Umowy z podwykonawcami Wykonawca zawiera za pisemną zgodą Zamawiającego uwzględniając wykaz podwykonawców i części zamówienia określony w ofercie.</w:t>
      </w:r>
    </w:p>
    <w:p w:rsidR="002650EA" w:rsidRPr="00A82684" w:rsidRDefault="002650EA" w:rsidP="002650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>3.  W przypadku, gdy w ofercie nie przewidziano realizacji zamówienia z udziałem podwykonawców a zachodzi taka konieczność z przyczyn, których wcześniej nie można było przewidzieć, oraz w przypadku wystąpienia konieczności zmiany w stosunku do wykazu podwykonawców zawartego w ofercie z przyczyn jw., Wykonawca obowiązany jest wybrać i wskazać podwykonawcę oraz powierzany mu zakres zamówienia wraz w wynagrodzeniem za nie na zasadach określonych w specyfikacji istotnych warunków zamówienia oraz uzyskać akceptację zmiany przez Zamawiającego.</w:t>
      </w:r>
    </w:p>
    <w:p w:rsidR="002650EA" w:rsidRPr="00A82684" w:rsidRDefault="002650EA" w:rsidP="002650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4.  Wykonawca obowiązany jest przedstawić na żądanie Zamawiającego wszelkie dokumenty dotyczące umowy Wykonawcy z podwykonawcami i realizacji usług objętych umowami, </w:t>
      </w:r>
    </w:p>
    <w:p w:rsidR="002650EA" w:rsidRPr="00A82684" w:rsidRDefault="002650EA" w:rsidP="002650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5.  Strony zgodnie postanawiają, iż płatności za usługi wykonane przez podwykonawców dokonywane będą przez Zamawiającego bezpośrednio na ich rachunki, po przedstawieniu Zamawiającemu oryginału 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t>faktury/rachunku</w:t>
      </w: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Wykonawcy wraz z dyspozycją przekazania płatności na rzecz podwykonawców oraz kopii </w:t>
      </w:r>
      <w:r w:rsidRPr="00A82684">
        <w:rPr>
          <w:rFonts w:ascii="Times New Roman" w:eastAsia="Times New Roman" w:hAnsi="Times New Roman" w:cs="Times New Roman"/>
          <w:bCs/>
          <w:lang w:eastAsia="pl-PL"/>
        </w:rPr>
        <w:t>faktur/rachunków</w:t>
      </w: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podwykonawców wystawionych dla Wykonawcy, obejmujących wyżej wymienione usługi.</w:t>
      </w:r>
    </w:p>
    <w:p w:rsidR="002650EA" w:rsidRPr="00A82684" w:rsidRDefault="002650EA" w:rsidP="002650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>6.  </w:t>
      </w:r>
      <w:r w:rsidRPr="00A82684">
        <w:rPr>
          <w:rFonts w:ascii="Times New Roman" w:eastAsia="Times New Roman" w:hAnsi="Times New Roman" w:cs="Times New Roman"/>
          <w:bCs/>
          <w:color w:val="000000"/>
          <w:lang w:eastAsia="pl-PL"/>
        </w:rPr>
        <w:tab/>
        <w:t>Wykonawca oświadcza, iż zapłata przez Zamawiającego wynagrodzenia bezpośrednio na rachunki podwykonawców, zgodnie z ust. 5, skutkuje wygaśnięciem wszelkich zobowiązań Zamawiającego wobec Wykonawcy z tytułu zapłaty wynagrodzenia umownego, za część usług wykonaną przez podwykonawców, do wysokości kwoty zapłaconej bezpośrednio na rachunki podwykonawców.</w:t>
      </w:r>
    </w:p>
    <w:p w:rsidR="002650EA" w:rsidRDefault="002650EA" w:rsidP="002650E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650EA" w:rsidRDefault="002650EA" w:rsidP="002650E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650EA" w:rsidRDefault="002650EA" w:rsidP="002650E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650EA" w:rsidRPr="00A82684" w:rsidRDefault="002650EA" w:rsidP="002650E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ind w:left="3600" w:firstLine="648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8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lastRenderedPageBreak/>
        <w:t>Postanowienia dodatkowe</w:t>
      </w:r>
    </w:p>
    <w:p w:rsidR="002650EA" w:rsidRPr="00A82684" w:rsidRDefault="002650EA" w:rsidP="002650E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Zamawiający w każdym czasie jest uprawniony do przeprowadzenia kontroli realizacji umowy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z udziałem upoważnionego przedstawiciela Wykonawcy, zaś w przypadku utrudnień w uzgodnieniu wspólnego terminu do przeprowadzenia kontroli, Zamawiający uprawniony jest do jej samodzielnego przeprowadzenia. Wykonawca o przeprowadzanej kontroli zostanie poinformowany telefonicznie, nie później niż 24h przed jej rozpoczęciem. Kontrola będzie wykonywana przez osoby upoważnione przez Zamawiającego do jej realizacji. Z wykonanej kontroli sporządza się protokół, który przedkładany jest Wykonawcy.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Wykonawca w terminie 5 dni roboczych, winien ustosunkować się do otrzymanego protokołu. Brak odpowiedzi oznaczać będzie akceptację treści protokołu przez Wykonawcę.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Ustalenia zawarte w protokołach będą podstawą do naliczania kar umownych zgodnie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z § 6 niniejszej umowy.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W przypadku stwierdzenia niewykonywania lub nienależytego wykonywania umowy, w sposób mogący mieć wpływ na bezpieczeństwo osób korzystających ze s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t xml:space="preserve">trzeżonych Kąpielisk Wschód </w:t>
      </w:r>
      <w:r w:rsidRPr="00A82684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i Zachód, </w:t>
      </w:r>
      <w:r w:rsidRPr="00A82684">
        <w:rPr>
          <w:rFonts w:ascii="Times New Roman" w:eastAsia="Times New Roman" w:hAnsi="Times New Roman" w:cs="Times New Roman"/>
          <w:lang w:eastAsia="pl-PL"/>
        </w:rPr>
        <w:t>Zamawiający może powierzyć zabezpieczenie kąpielisk osobom trzecim, posiadającym niezbędne kwalifikacje dla realizacji przedmiotu umowy, na koszt i ryzyko Wykonawcy.</w:t>
      </w:r>
      <w:r w:rsidRPr="00A8268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W sytuacji stwierdzenia przez Zamawiającego, iż Wykonawca nie przystąpił do wykonywania umowy lub też wykonuje ją w sposób nienależyty, Zamawiający może wypowiedzieć umowę ze skutkiem natychmiastowym. Za nienależyte wykonywanie umowy będzie uznawane w szczególności naruszenie postanowień § 2 i § 3 umowy.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Wykonawca odpowiada za działania i zaniechania osób, z których pomocą zobowiązanie wykonuje, jak również osób, którym wykonanie zobowiązania powierza, jak za własne działanie lub zaniechanie, w tym za kulturę obsługi kąpiących.</w:t>
      </w:r>
    </w:p>
    <w:p w:rsidR="002650EA" w:rsidRPr="00A82684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Wykonawca ponosi wyłączną odpowiedzialność odszkodowawczą zarówno wobec Zamawiającego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>i względem osób trzecich za szkody majątkowe i niemajątkowe powstałe w związku z realizacją przedmiotu umowy.</w:t>
      </w:r>
    </w:p>
    <w:p w:rsidR="002650EA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Wykonawca ubezpieczy się od odpowiedzialności cywilnej o wartości minimum 1.000 000,00 zł </w:t>
      </w:r>
      <w:r w:rsidRPr="00A82684">
        <w:rPr>
          <w:rFonts w:ascii="Times New Roman" w:eastAsia="Times New Roman" w:hAnsi="Times New Roman" w:cs="Times New Roman"/>
          <w:lang w:eastAsia="pl-PL"/>
        </w:rPr>
        <w:br/>
        <w:t xml:space="preserve">w zakresie prowadzonej działalności związanej z  przedmiotem zamówienia. Ubezpieczenie należy posiadać przez cały okres obowiązywania umowy. </w:t>
      </w:r>
    </w:p>
    <w:p w:rsidR="002650EA" w:rsidRPr="00F3228D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50EA" w:rsidRPr="006D1C8D" w:rsidRDefault="002650EA" w:rsidP="002650EA">
      <w:pPr>
        <w:widowControl w:val="0"/>
        <w:numPr>
          <w:ilvl w:val="0"/>
          <w:numId w:val="9"/>
        </w:numPr>
        <w:snapToGri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Osobami odpowiedzialnymi za kontakty pomiędzy stronami w zakresie realizacji umowy są:</w:t>
      </w:r>
    </w:p>
    <w:p w:rsidR="002650EA" w:rsidRPr="00A82684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 xml:space="preserve">Reprezentujący Zamawiającego: 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>Danuta Skrzypczak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, numer kontaktowy: </w:t>
      </w:r>
      <w:r w:rsidRPr="00A82684">
        <w:rPr>
          <w:rFonts w:ascii="Times New Roman" w:eastAsia="Times New Roman" w:hAnsi="Times New Roman" w:cs="Times New Roman"/>
          <w:b/>
          <w:lang w:eastAsia="pl-PL"/>
        </w:rPr>
        <w:t>91 32 75 657</w:t>
      </w:r>
      <w:r w:rsidRPr="00A82684">
        <w:rPr>
          <w:rFonts w:ascii="Times New Roman" w:eastAsia="Times New Roman" w:hAnsi="Times New Roman" w:cs="Times New Roman"/>
          <w:lang w:eastAsia="pl-PL"/>
        </w:rPr>
        <w:t>,</w:t>
      </w:r>
    </w:p>
    <w:p w:rsidR="002650EA" w:rsidRDefault="002650EA" w:rsidP="002650EA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Reprezentujący Wykonawcę: ……………………………, numer kontaktowy: …………………</w:t>
      </w:r>
    </w:p>
    <w:p w:rsidR="002650EA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50EA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§ 9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lastRenderedPageBreak/>
        <w:t>Zmiany umowy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50EA" w:rsidRPr="00A82684" w:rsidRDefault="002650EA" w:rsidP="002650EA">
      <w:pPr>
        <w:numPr>
          <w:ilvl w:val="0"/>
          <w:numId w:val="10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szCs w:val="24"/>
          <w:lang w:eastAsia="pl-PL"/>
        </w:rPr>
        <w:t>Strony dopuszczają zmiany niniejszej umowy w następujących okolicznościach:</w:t>
      </w:r>
    </w:p>
    <w:p w:rsidR="002650EA" w:rsidRDefault="002650EA" w:rsidP="002650EA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82684">
        <w:rPr>
          <w:rFonts w:ascii="Times New Roman" w:eastAsia="Times New Roman" w:hAnsi="Times New Roman" w:cs="Times New Roman"/>
          <w:szCs w:val="24"/>
          <w:lang w:eastAsia="pl-PL"/>
        </w:rPr>
        <w:t>w przypadku zmiany przepisów prawa w trakcie realizacji przedmiotu umowy, w szczególności ustaw i rozporządzeń wskazanych w § 10 ust. 1 niniejszej umowy, mających istotny wpływ na funkcjonowanie usługi ratowniczej i usługi zapewniającej bezpieczeństwo oraz na sposób realizacji przedmiotu umowy, dopuszcza się zmianę postanowień umowy w zakresie niezbędnym do dostosowania zakresu świadczenia usługi przez Wykonawcę do zmian wynikających z nowelizacji przepisów;</w:t>
      </w:r>
    </w:p>
    <w:p w:rsidR="002650EA" w:rsidRPr="0099305A" w:rsidRDefault="002650EA" w:rsidP="002650EA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9305A"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>w razie wejścia w życie powszechnie obowiązujących przepisów prawa, w tym aktów prawa miejscowego, które wprowadzą regulacje związane z epidemią COVID-19 lub innej choroby, wpływając na możliwość dalszego funkcjonowania kąpieliska</w:t>
      </w:r>
      <w:r>
        <w:rPr>
          <w:rFonts w:ascii="Times New Roman" w:eastAsia="Times New Roman" w:hAnsi="Times New Roman" w:cs="Times New Roman"/>
          <w:bCs/>
          <w:iCs/>
          <w:snapToGrid w:val="0"/>
          <w:lang w:eastAsia="pl-PL"/>
        </w:rPr>
        <w:t xml:space="preserve"> lub jego funkcjonowania w umówionym zakresie, dopuszcza się zmianę postanowień umowy w zakresie niezbędnym do dostosowania zakresu świadczenia usługi przez Wykonawcę do zmian wynikających z wymienionych okoliczności;</w:t>
      </w:r>
    </w:p>
    <w:p w:rsidR="002650EA" w:rsidRPr="006F78C8" w:rsidRDefault="002650EA" w:rsidP="002650EA">
      <w:pPr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Pr="00A82684">
        <w:rPr>
          <w:rFonts w:ascii="Times New Roman" w:eastAsia="Times New Roman" w:hAnsi="Times New Roman" w:cs="Times New Roman"/>
          <w:szCs w:val="24"/>
          <w:lang w:eastAsia="pl-PL"/>
        </w:rPr>
        <w:t xml:space="preserve"> przypadku zmiany potrzeb Zamawiającego co do zasad zapłaty wynagrodzenia Wykonawcy,  dopuszcza się zmianę postanowień umowy w zakresie dostosowania do potrzeb Zamawiającego terminów płatności, określonych w § 5 ust. 3 i 4 umowy lub w zakresie zmiany formy dostarczonego przez Wykonawcę dokumentu, określonego w § 5 ust. 3 i 4 umowy, stanowiącego podstawę zapłaty wynagrodzenia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</w:p>
    <w:p w:rsidR="002650EA" w:rsidRPr="002E3F42" w:rsidRDefault="002650EA" w:rsidP="002650EA">
      <w:pPr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E3F42">
        <w:rPr>
          <w:rFonts w:ascii="Times New Roman" w:eastAsia="Times New Roman" w:hAnsi="Times New Roman" w:cs="Times New Roman"/>
          <w:szCs w:val="24"/>
          <w:lang w:eastAsia="pl-PL"/>
        </w:rPr>
        <w:t>Zmiany, o których mowa w ust. 1 pkt 1 i 2, w przypadku zmiany zakresu usługi świadczonej przez Wykonawcę, obejmą także odpowiednią zmianę wysokości jego wynagrodzenia.</w:t>
      </w:r>
    </w:p>
    <w:p w:rsidR="002650EA" w:rsidRDefault="002650EA" w:rsidP="002650EA">
      <w:pPr>
        <w:numPr>
          <w:ilvl w:val="0"/>
          <w:numId w:val="10"/>
        </w:numPr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Zmiany, o których mowa w ust. 1 </w:t>
      </w:r>
      <w:r w:rsidRPr="00A82684">
        <w:rPr>
          <w:rFonts w:ascii="Times New Roman" w:eastAsia="Times New Roman" w:hAnsi="Times New Roman" w:cs="Times New Roman"/>
          <w:szCs w:val="24"/>
          <w:lang w:eastAsia="pl-PL"/>
        </w:rPr>
        <w:t>zostaną wprowadzone aneksem do Umowy.</w:t>
      </w:r>
    </w:p>
    <w:p w:rsidR="002650EA" w:rsidRPr="00A82684" w:rsidRDefault="002650EA" w:rsidP="0026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§ 10</w:t>
      </w:r>
    </w:p>
    <w:p w:rsidR="002650EA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lang w:eastAsia="pl-PL"/>
        </w:rPr>
        <w:t>Postanowienia końcowe</w:t>
      </w:r>
    </w:p>
    <w:p w:rsidR="002650EA" w:rsidRPr="00A82684" w:rsidRDefault="002650EA" w:rsidP="002650E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2650EA" w:rsidRPr="00A82684" w:rsidRDefault="002650EA" w:rsidP="002650EA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 sprawach nieuregulowanych niniejszą umową mają zastosowanie odpowiednie przepisy, w tym w szczególności: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ustaw</w:t>
      </w:r>
      <w:r>
        <w:rPr>
          <w:rFonts w:ascii="Times New Roman" w:eastAsia="Times New Roman" w:hAnsi="Times New Roman" w:cs="Times New Roman"/>
          <w:snapToGrid w:val="0"/>
          <w:lang w:eastAsia="pl-PL"/>
        </w:rPr>
        <w:t>a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z dnia 23 kwietnia 1694 r. Kodeks Cywilny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Times New Roman" w:hAnsi="Times New Roman" w:cs="Times New Roman"/>
          <w:snapToGrid w:val="0"/>
          <w:lang w:eastAsia="pl-PL"/>
        </w:rPr>
        <w:t>a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z dnia 20 lipca 2017r. Prawo wodne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ustaw</w:t>
      </w:r>
      <w:r>
        <w:rPr>
          <w:rFonts w:ascii="Times New Roman" w:eastAsia="Times New Roman" w:hAnsi="Times New Roman" w:cs="Times New Roman"/>
          <w:snapToGrid w:val="0"/>
          <w:lang w:eastAsia="pl-PL"/>
        </w:rPr>
        <w:t>a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z dnia 18 sierpnia 2011r. o bezpieczeństwie osób przebywających na obszarach wodnych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ustaw</w:t>
      </w:r>
      <w:r>
        <w:rPr>
          <w:rFonts w:ascii="Times New Roman" w:eastAsia="Times New Roman" w:hAnsi="Times New Roman" w:cs="Times New Roman"/>
          <w:snapToGrid w:val="0"/>
          <w:lang w:eastAsia="pl-PL"/>
        </w:rPr>
        <w:t>a</w:t>
      </w: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 z dnia 25 czerwca 2010r. o sporcie</w:t>
      </w:r>
      <w:r>
        <w:rPr>
          <w:rFonts w:ascii="Times New Roman" w:eastAsia="Times New Roman" w:hAnsi="Times New Roman" w:cs="Times New Roman"/>
          <w:snapToGrid w:val="0"/>
          <w:lang w:eastAsia="pl-PL"/>
        </w:rPr>
        <w:t>,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rozporządzeniem Ministra Spraw Wewnętrznych z dnia 23 stycznia 2012r. w sprawie minimalnych wymagań dotyczących liczby ratowników wodnych zapewniających stałą kontrolę wyznaczonego obszaru wodnego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650EA" w:rsidRPr="00A82684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lastRenderedPageBreak/>
        <w:t>rozporządzenie Ministra Spraw Wewnętrznych z dnia 27 lutego 2012 r. w sprawie wymagań dotyczących wyposażenia wyznaczonych obszarów wodnych w sprzęt ratunkowy i pomocniczy, urządzenia sygnalizacyjne i ostrzegawcze oraz sprzęt medyczny, leki i artykuły sanitarne</w:t>
      </w:r>
      <w:r>
        <w:rPr>
          <w:rFonts w:ascii="Times New Roman" w:eastAsia="Times New Roman" w:hAnsi="Times New Roman" w:cs="Times New Roman"/>
          <w:lang w:eastAsia="pl-PL"/>
        </w:rPr>
        <w:t xml:space="preserve">,                </w:t>
      </w:r>
      <w:r w:rsidRPr="00A826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50EA" w:rsidRPr="00824013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lang w:eastAsia="pl-PL"/>
        </w:rPr>
        <w:t>rozporządzenie Ministra Spraw Wewnętrznych z dnia 6 marca 2012 r. w sprawie sposobu oznakowania i zabezpieczenia obszarów wodnych oraz wzorów znaków zakazu, nakazu oraz znaków informacyjnych i flag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650EA" w:rsidRPr="00824013" w:rsidRDefault="002650EA" w:rsidP="002650E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hAnsi="Times New Roman" w:cs="Times New Roman"/>
        </w:rPr>
        <w:t>wszelkie</w:t>
      </w:r>
      <w:r w:rsidRPr="00824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przepisy związane</w:t>
      </w:r>
      <w:r w:rsidRPr="00824013">
        <w:rPr>
          <w:rFonts w:ascii="Times New Roman" w:hAnsi="Times New Roman" w:cs="Times New Roman"/>
        </w:rPr>
        <w:t xml:space="preserve"> z wystąpieniem na obszarze Polski epidemii COVID-19.</w:t>
      </w:r>
    </w:p>
    <w:p w:rsidR="002650EA" w:rsidRPr="00A82684" w:rsidRDefault="002650EA" w:rsidP="002650EA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2650EA" w:rsidRPr="00A82684" w:rsidRDefault="002650EA" w:rsidP="002650EA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Wszelkie zmiany i uzupełnienia niniejszej umowy wymagają uzgodnionej formy pisemnej pod rygorem nieważności.</w:t>
      </w:r>
    </w:p>
    <w:p w:rsidR="002650EA" w:rsidRPr="00A82684" w:rsidRDefault="002650EA" w:rsidP="002650EA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>Wszelkie spory wynikające z niniejszej umowy będą rozstrzygnięte przed sądem powszechnym właściwym dla miejsca siedziby Zamawiającego.</w:t>
      </w:r>
    </w:p>
    <w:p w:rsidR="002650EA" w:rsidRPr="00A82684" w:rsidRDefault="002650EA" w:rsidP="002650EA">
      <w:pPr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snapToGrid w:val="0"/>
          <w:lang w:eastAsia="pl-PL"/>
        </w:rPr>
        <w:t xml:space="preserve">Umowa została sporządzona w czterech jednobrzmiących egzemplarzach, trzy egzemplarze dla Zamawiającego, jeden egzemplarz dla Wykonawcy. </w:t>
      </w:r>
    </w:p>
    <w:p w:rsidR="002650EA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</w:r>
    </w:p>
    <w:p w:rsidR="002650EA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</w:pPr>
    </w:p>
    <w:p w:rsidR="002650EA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</w:pPr>
    </w:p>
    <w:p w:rsidR="002650EA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</w:pPr>
    </w:p>
    <w:p w:rsidR="002650EA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  <w:t xml:space="preserve">                                                            </w:t>
      </w:r>
    </w:p>
    <w:p w:rsidR="002650EA" w:rsidRPr="00A82684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 xml:space="preserve"> ……………………………………                                                      ……………………………….</w:t>
      </w:r>
    </w:p>
    <w:p w:rsidR="002650EA" w:rsidRPr="006D1C8D" w:rsidRDefault="002650EA" w:rsidP="002650E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808080"/>
          <w:lang w:eastAsia="pl-PL"/>
        </w:rPr>
      </w:pP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 xml:space="preserve">   W Y  K O N A W C A :                                              </w:t>
      </w: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</w:r>
      <w:r w:rsidRPr="00A82684"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napToGrid w:val="0"/>
          <w:color w:val="808080"/>
          <w:lang w:eastAsia="pl-PL"/>
        </w:rPr>
        <w:t>Z A M A W I A J Ą CY</w:t>
      </w:r>
    </w:p>
    <w:p w:rsidR="00195ED4" w:rsidRDefault="00195ED4">
      <w:bookmarkStart w:id="1" w:name="_GoBack"/>
      <w:bookmarkEnd w:id="1"/>
    </w:p>
    <w:sectPr w:rsidR="0019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E77"/>
    <w:multiLevelType w:val="hybridMultilevel"/>
    <w:tmpl w:val="EF34252A"/>
    <w:lvl w:ilvl="0" w:tplc="2E9690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0C4E1E"/>
    <w:multiLevelType w:val="hybridMultilevel"/>
    <w:tmpl w:val="4CF6DF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075E7"/>
    <w:multiLevelType w:val="hybridMultilevel"/>
    <w:tmpl w:val="8932A614"/>
    <w:lvl w:ilvl="0" w:tplc="B9D222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F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ED0424"/>
    <w:multiLevelType w:val="hybridMultilevel"/>
    <w:tmpl w:val="68F6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45BCD"/>
    <w:multiLevelType w:val="hybridMultilevel"/>
    <w:tmpl w:val="3FFC1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510E"/>
    <w:multiLevelType w:val="hybridMultilevel"/>
    <w:tmpl w:val="A99A1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B50DF"/>
    <w:multiLevelType w:val="hybridMultilevel"/>
    <w:tmpl w:val="112ADD60"/>
    <w:lvl w:ilvl="0" w:tplc="54B04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1F0"/>
    <w:multiLevelType w:val="hybridMultilevel"/>
    <w:tmpl w:val="EF32D56A"/>
    <w:lvl w:ilvl="0" w:tplc="9D680AD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3C10A3"/>
    <w:multiLevelType w:val="hybridMultilevel"/>
    <w:tmpl w:val="AC107720"/>
    <w:lvl w:ilvl="0" w:tplc="AB5EC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6315A"/>
    <w:multiLevelType w:val="hybridMultilevel"/>
    <w:tmpl w:val="952C27EE"/>
    <w:lvl w:ilvl="0" w:tplc="1DF25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8A85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F4FD2"/>
    <w:multiLevelType w:val="hybridMultilevel"/>
    <w:tmpl w:val="41BAE4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0B2E82"/>
    <w:multiLevelType w:val="hybridMultilevel"/>
    <w:tmpl w:val="A7AE512A"/>
    <w:lvl w:ilvl="0" w:tplc="04150011">
      <w:start w:val="1"/>
      <w:numFmt w:val="decimal"/>
      <w:lvlText w:val="%1)"/>
      <w:lvlJc w:val="left"/>
      <w:pPr>
        <w:ind w:left="5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EA"/>
    <w:rsid w:val="00195ED4"/>
    <w:rsid w:val="002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D39F-E855-4618-A9F7-CC424EE4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3346</Words>
  <Characters>20077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dcterms:created xsi:type="dcterms:W3CDTF">2020-06-12T11:41:00Z</dcterms:created>
  <dcterms:modified xsi:type="dcterms:W3CDTF">2020-06-12T11:42:00Z</dcterms:modified>
</cp:coreProperties>
</file>