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B3AB6" w14:textId="64BFC27E" w:rsidR="00164D8F" w:rsidRDefault="00164D8F" w:rsidP="00146967">
      <w:pPr>
        <w:spacing w:line="360" w:lineRule="auto"/>
        <w:jc w:val="right"/>
        <w:rPr>
          <w:rFonts w:ascii="Times New Roman" w:hAnsi="Times New Roman"/>
          <w:b/>
          <w:sz w:val="24"/>
        </w:rPr>
      </w:pPr>
      <w:r>
        <w:rPr>
          <w:noProof/>
        </w:rPr>
        <w:drawing>
          <wp:inline distT="0" distB="0" distL="0" distR="0" wp14:anchorId="2B362099" wp14:editId="76EE8A75">
            <wp:extent cx="800100" cy="9067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688" cy="90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</w:rPr>
        <w:t xml:space="preserve">                                                       Międzyzdroje, dnia </w:t>
      </w:r>
      <w:r w:rsidR="00476A58">
        <w:rPr>
          <w:rFonts w:ascii="Times New Roman" w:hAnsi="Times New Roman"/>
          <w:b/>
          <w:sz w:val="24"/>
        </w:rPr>
        <w:t>8</w:t>
      </w:r>
      <w:r w:rsidR="001266AE">
        <w:rPr>
          <w:rFonts w:ascii="Times New Roman" w:hAnsi="Times New Roman"/>
          <w:b/>
          <w:sz w:val="24"/>
        </w:rPr>
        <w:t xml:space="preserve"> </w:t>
      </w:r>
      <w:r w:rsidR="00476A58">
        <w:rPr>
          <w:rFonts w:ascii="Times New Roman" w:hAnsi="Times New Roman"/>
          <w:b/>
          <w:sz w:val="24"/>
        </w:rPr>
        <w:t>grudnia</w:t>
      </w:r>
      <w:r>
        <w:rPr>
          <w:rFonts w:ascii="Times New Roman" w:hAnsi="Times New Roman"/>
          <w:b/>
          <w:sz w:val="24"/>
        </w:rPr>
        <w:t xml:space="preserve"> 202</w:t>
      </w:r>
      <w:r w:rsidR="00553733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 xml:space="preserve"> r.   </w:t>
      </w:r>
    </w:p>
    <w:p w14:paraId="7A942B72" w14:textId="63485CA0" w:rsidR="004366AD" w:rsidRDefault="004366AD" w:rsidP="00EF5493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14:paraId="6A164535" w14:textId="7E0861B1" w:rsidR="005953C7" w:rsidRDefault="005953C7" w:rsidP="00EF5493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14:paraId="2298AC0D" w14:textId="77777777" w:rsidR="005953C7" w:rsidRDefault="005953C7" w:rsidP="00EF5493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14:paraId="59A9691A" w14:textId="77777777" w:rsidR="008E74C1" w:rsidRDefault="00123235" w:rsidP="00CD2240">
      <w:pPr>
        <w:spacing w:line="288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Zarząd</w:t>
      </w:r>
      <w:r w:rsidR="00EF5493" w:rsidRPr="00EF5493">
        <w:rPr>
          <w:rFonts w:ascii="Times New Roman" w:hAnsi="Times New Roman"/>
          <w:b/>
          <w:sz w:val="24"/>
        </w:rPr>
        <w:t xml:space="preserve"> </w:t>
      </w:r>
      <w:r w:rsidR="00883A1E">
        <w:rPr>
          <w:rFonts w:ascii="Times New Roman" w:hAnsi="Times New Roman"/>
          <w:b/>
          <w:sz w:val="24"/>
        </w:rPr>
        <w:t>S</w:t>
      </w:r>
      <w:r w:rsidR="00EF5493" w:rsidRPr="00EF5493">
        <w:rPr>
          <w:rFonts w:ascii="Times New Roman" w:hAnsi="Times New Roman"/>
          <w:b/>
          <w:sz w:val="24"/>
        </w:rPr>
        <w:t>półki Nowe Centrum spółka z ograniczoną odpowiedzialnością</w:t>
      </w:r>
      <w:r w:rsidR="008E74C1">
        <w:rPr>
          <w:rFonts w:ascii="Times New Roman" w:hAnsi="Times New Roman"/>
          <w:b/>
          <w:sz w:val="24"/>
        </w:rPr>
        <w:t xml:space="preserve"> </w:t>
      </w:r>
    </w:p>
    <w:p w14:paraId="60AA5514" w14:textId="310D18B8" w:rsidR="00EF5493" w:rsidRDefault="00EF5493" w:rsidP="00CD2240">
      <w:pPr>
        <w:spacing w:line="288" w:lineRule="auto"/>
        <w:jc w:val="center"/>
        <w:rPr>
          <w:rFonts w:ascii="Times New Roman" w:hAnsi="Times New Roman"/>
          <w:b/>
          <w:sz w:val="24"/>
        </w:rPr>
      </w:pPr>
      <w:r w:rsidRPr="00EF5493">
        <w:rPr>
          <w:rFonts w:ascii="Times New Roman" w:hAnsi="Times New Roman"/>
          <w:b/>
          <w:sz w:val="24"/>
        </w:rPr>
        <w:t xml:space="preserve">w Międzyzdrojach ogłasza przetarg ustny nieograniczony </w:t>
      </w:r>
    </w:p>
    <w:p w14:paraId="68F5FF38" w14:textId="0BEE8148" w:rsidR="00694FE7" w:rsidRPr="00EF5493" w:rsidRDefault="00EF5493" w:rsidP="00CD2240">
      <w:pPr>
        <w:spacing w:line="288" w:lineRule="auto"/>
        <w:jc w:val="center"/>
        <w:rPr>
          <w:b/>
          <w:sz w:val="24"/>
        </w:rPr>
      </w:pPr>
      <w:r w:rsidRPr="00EF5493">
        <w:rPr>
          <w:rFonts w:ascii="Times New Roman" w:hAnsi="Times New Roman"/>
          <w:b/>
          <w:sz w:val="24"/>
        </w:rPr>
        <w:t xml:space="preserve">na </w:t>
      </w:r>
      <w:r w:rsidR="0033488C">
        <w:rPr>
          <w:rFonts w:ascii="Times New Roman" w:hAnsi="Times New Roman"/>
          <w:b/>
          <w:sz w:val="24"/>
        </w:rPr>
        <w:t>wy</w:t>
      </w:r>
      <w:r w:rsidR="006C5629">
        <w:rPr>
          <w:rFonts w:ascii="Times New Roman" w:hAnsi="Times New Roman"/>
          <w:b/>
          <w:sz w:val="24"/>
        </w:rPr>
        <w:t xml:space="preserve">dzierżawienie </w:t>
      </w:r>
      <w:r w:rsidR="003874E5">
        <w:rPr>
          <w:rFonts w:ascii="Times New Roman" w:hAnsi="Times New Roman"/>
          <w:b/>
          <w:sz w:val="24"/>
        </w:rPr>
        <w:t xml:space="preserve">terenu </w:t>
      </w:r>
      <w:r w:rsidR="006C5629">
        <w:rPr>
          <w:rFonts w:ascii="Times New Roman" w:hAnsi="Times New Roman"/>
          <w:b/>
          <w:sz w:val="24"/>
        </w:rPr>
        <w:t>przy ulicy Bohaterów Warszawy w</w:t>
      </w:r>
      <w:r w:rsidR="00B52B91">
        <w:rPr>
          <w:rFonts w:ascii="Times New Roman" w:hAnsi="Times New Roman"/>
          <w:b/>
          <w:sz w:val="24"/>
        </w:rPr>
        <w:t xml:space="preserve"> Międzyzdrojach</w:t>
      </w:r>
    </w:p>
    <w:p w14:paraId="39368BDE" w14:textId="7369EF59" w:rsidR="00CD2240" w:rsidRDefault="00CD2240" w:rsidP="00EF5493">
      <w:pPr>
        <w:pStyle w:val="Tekstpodstawowy"/>
        <w:spacing w:line="360" w:lineRule="auto"/>
        <w:ind w:left="360"/>
        <w:jc w:val="center"/>
        <w:rPr>
          <w:szCs w:val="24"/>
        </w:rPr>
      </w:pPr>
    </w:p>
    <w:p w14:paraId="42101527" w14:textId="77777777" w:rsidR="005953C7" w:rsidRDefault="005953C7" w:rsidP="00EF5493">
      <w:pPr>
        <w:pStyle w:val="Tekstpodstawowy"/>
        <w:spacing w:line="360" w:lineRule="auto"/>
        <w:ind w:left="360"/>
        <w:jc w:val="center"/>
        <w:rPr>
          <w:szCs w:val="24"/>
        </w:rPr>
      </w:pPr>
    </w:p>
    <w:p w14:paraId="63B79398" w14:textId="2B9540C7" w:rsidR="00694FE7" w:rsidRDefault="00B274E3" w:rsidP="00EF5493">
      <w:pPr>
        <w:pStyle w:val="Tekstpodstawowy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dzień</w:t>
      </w:r>
      <w:r w:rsidR="003874E5">
        <w:rPr>
          <w:rFonts w:ascii="Times New Roman" w:hAnsi="Times New Roman" w:cs="Times New Roman"/>
          <w:sz w:val="24"/>
          <w:szCs w:val="24"/>
        </w:rPr>
        <w:t xml:space="preserve"> </w:t>
      </w:r>
      <w:r w:rsidR="00476A58" w:rsidRPr="00476A58">
        <w:rPr>
          <w:rFonts w:ascii="Times New Roman" w:hAnsi="Times New Roman" w:cs="Times New Roman"/>
          <w:b/>
          <w:sz w:val="24"/>
          <w:szCs w:val="24"/>
        </w:rPr>
        <w:t>1</w:t>
      </w:r>
      <w:r w:rsidR="005953C7">
        <w:rPr>
          <w:rFonts w:ascii="Times New Roman" w:hAnsi="Times New Roman" w:cs="Times New Roman"/>
          <w:b/>
          <w:sz w:val="24"/>
          <w:szCs w:val="24"/>
        </w:rPr>
        <w:t>8</w:t>
      </w:r>
      <w:r w:rsidR="00CF0EC5" w:rsidRPr="00387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4E5" w:rsidRPr="003874E5">
        <w:rPr>
          <w:rFonts w:ascii="Times New Roman" w:hAnsi="Times New Roman" w:cs="Times New Roman"/>
          <w:b/>
          <w:sz w:val="24"/>
          <w:szCs w:val="24"/>
        </w:rPr>
        <w:t>grudnia</w:t>
      </w:r>
      <w:r w:rsidR="001F285A" w:rsidRPr="00275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25B" w:rsidRPr="00275D3B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5525B" w:rsidRPr="00275D3B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B7434F" w:rsidRPr="00275D3B">
        <w:rPr>
          <w:rFonts w:ascii="Times New Roman" w:hAnsi="Times New Roman" w:cs="Times New Roman"/>
          <w:b/>
          <w:sz w:val="24"/>
          <w:szCs w:val="24"/>
        </w:rPr>
        <w:t>oku</w:t>
      </w:r>
      <w:r w:rsidR="0025525B">
        <w:rPr>
          <w:rFonts w:ascii="Times New Roman" w:hAnsi="Times New Roman" w:cs="Times New Roman"/>
          <w:sz w:val="24"/>
          <w:szCs w:val="24"/>
        </w:rPr>
        <w:t xml:space="preserve"> na godzinę </w:t>
      </w:r>
      <w:r w:rsidR="001F285A" w:rsidRPr="00275D3B">
        <w:rPr>
          <w:rFonts w:ascii="Times New Roman" w:hAnsi="Times New Roman" w:cs="Times New Roman"/>
          <w:b/>
          <w:sz w:val="24"/>
          <w:szCs w:val="24"/>
        </w:rPr>
        <w:t>1</w:t>
      </w:r>
      <w:r w:rsidR="0084466E">
        <w:rPr>
          <w:rFonts w:ascii="Times New Roman" w:hAnsi="Times New Roman" w:cs="Times New Roman"/>
          <w:b/>
          <w:sz w:val="24"/>
          <w:szCs w:val="24"/>
        </w:rPr>
        <w:t>1</w:t>
      </w:r>
      <w:r w:rsidR="001F285A" w:rsidRPr="00275D3B">
        <w:rPr>
          <w:rFonts w:ascii="Times New Roman" w:hAnsi="Times New Roman" w:cs="Times New Roman"/>
          <w:b/>
          <w:sz w:val="24"/>
          <w:szCs w:val="24"/>
        </w:rPr>
        <w:t>.00</w:t>
      </w:r>
      <w:r w:rsidR="00EF5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ogłasza się </w:t>
      </w:r>
      <w:r w:rsidR="00EF5493">
        <w:rPr>
          <w:rFonts w:ascii="Times New Roman" w:hAnsi="Times New Roman" w:cs="Times New Roman"/>
          <w:sz w:val="24"/>
          <w:szCs w:val="24"/>
        </w:rPr>
        <w:t xml:space="preserve">przetarg ustny nieograniczony na </w:t>
      </w:r>
      <w:r w:rsidR="007A754D">
        <w:rPr>
          <w:rFonts w:ascii="Times New Roman" w:hAnsi="Times New Roman" w:cs="Times New Roman"/>
          <w:sz w:val="24"/>
          <w:szCs w:val="24"/>
        </w:rPr>
        <w:t>wy</w:t>
      </w:r>
      <w:r w:rsidR="008E74C1">
        <w:rPr>
          <w:rFonts w:ascii="Times New Roman" w:hAnsi="Times New Roman" w:cs="Times New Roman"/>
          <w:sz w:val="24"/>
          <w:szCs w:val="24"/>
        </w:rPr>
        <w:t>dzierżawienie</w:t>
      </w:r>
      <w:r w:rsidR="00830520">
        <w:rPr>
          <w:rFonts w:ascii="Times New Roman" w:hAnsi="Times New Roman" w:cs="Times New Roman"/>
          <w:sz w:val="24"/>
          <w:szCs w:val="24"/>
        </w:rPr>
        <w:t xml:space="preserve"> </w:t>
      </w:r>
      <w:r w:rsidR="00D53119">
        <w:rPr>
          <w:rFonts w:ascii="Times New Roman" w:hAnsi="Times New Roman" w:cs="Times New Roman"/>
          <w:sz w:val="24"/>
          <w:szCs w:val="24"/>
        </w:rPr>
        <w:t>teren</w:t>
      </w:r>
      <w:r w:rsidR="003874E5">
        <w:rPr>
          <w:rFonts w:ascii="Times New Roman" w:hAnsi="Times New Roman" w:cs="Times New Roman"/>
          <w:sz w:val="24"/>
          <w:szCs w:val="24"/>
        </w:rPr>
        <w:t>u</w:t>
      </w:r>
      <w:r w:rsidR="00D53119">
        <w:rPr>
          <w:rFonts w:ascii="Times New Roman" w:hAnsi="Times New Roman" w:cs="Times New Roman"/>
          <w:sz w:val="24"/>
          <w:szCs w:val="24"/>
        </w:rPr>
        <w:t>, stanowiąc</w:t>
      </w:r>
      <w:r w:rsidR="003874E5">
        <w:rPr>
          <w:rFonts w:ascii="Times New Roman" w:hAnsi="Times New Roman" w:cs="Times New Roman"/>
          <w:sz w:val="24"/>
          <w:szCs w:val="24"/>
        </w:rPr>
        <w:t>ego</w:t>
      </w:r>
      <w:r w:rsidR="00D53119">
        <w:rPr>
          <w:rFonts w:ascii="Times New Roman" w:hAnsi="Times New Roman" w:cs="Times New Roman"/>
          <w:sz w:val="24"/>
          <w:szCs w:val="24"/>
        </w:rPr>
        <w:t xml:space="preserve"> </w:t>
      </w:r>
      <w:r w:rsidR="008E74C1">
        <w:rPr>
          <w:rFonts w:ascii="Times New Roman" w:hAnsi="Times New Roman" w:cs="Times New Roman"/>
          <w:sz w:val="24"/>
          <w:szCs w:val="24"/>
        </w:rPr>
        <w:t>częś</w:t>
      </w:r>
      <w:r w:rsidR="006C6E39">
        <w:rPr>
          <w:rFonts w:ascii="Times New Roman" w:hAnsi="Times New Roman" w:cs="Times New Roman"/>
          <w:sz w:val="24"/>
          <w:szCs w:val="24"/>
        </w:rPr>
        <w:t>ci</w:t>
      </w:r>
      <w:r w:rsidR="008E74C1">
        <w:rPr>
          <w:rFonts w:ascii="Times New Roman" w:hAnsi="Times New Roman" w:cs="Times New Roman"/>
          <w:sz w:val="24"/>
          <w:szCs w:val="24"/>
        </w:rPr>
        <w:t xml:space="preserve"> nieruchomości</w:t>
      </w:r>
      <w:r w:rsidR="006C5629">
        <w:rPr>
          <w:rFonts w:ascii="Times New Roman" w:hAnsi="Times New Roman" w:cs="Times New Roman"/>
          <w:sz w:val="24"/>
          <w:szCs w:val="24"/>
        </w:rPr>
        <w:t xml:space="preserve"> </w:t>
      </w:r>
      <w:r w:rsidR="00EF5493">
        <w:rPr>
          <w:rFonts w:ascii="Times New Roman" w:hAnsi="Times New Roman" w:cs="Times New Roman"/>
          <w:sz w:val="24"/>
          <w:szCs w:val="24"/>
        </w:rPr>
        <w:t>usytuowan</w:t>
      </w:r>
      <w:r w:rsidR="009C1FCF">
        <w:rPr>
          <w:rFonts w:ascii="Times New Roman" w:hAnsi="Times New Roman" w:cs="Times New Roman"/>
          <w:sz w:val="24"/>
          <w:szCs w:val="24"/>
        </w:rPr>
        <w:t>ej</w:t>
      </w:r>
      <w:r w:rsidR="00EF5493">
        <w:rPr>
          <w:rFonts w:ascii="Times New Roman" w:hAnsi="Times New Roman" w:cs="Times New Roman"/>
          <w:sz w:val="24"/>
          <w:szCs w:val="24"/>
        </w:rPr>
        <w:t xml:space="preserve"> </w:t>
      </w:r>
      <w:r w:rsidR="006C5629">
        <w:rPr>
          <w:rFonts w:ascii="Times New Roman" w:hAnsi="Times New Roman" w:cs="Times New Roman"/>
          <w:sz w:val="24"/>
          <w:szCs w:val="24"/>
        </w:rPr>
        <w:t>przy ulicy Bohaterów Warszawy w Międzyzdrojach</w:t>
      </w:r>
      <w:r w:rsidR="007D18B1">
        <w:rPr>
          <w:rFonts w:ascii="Times New Roman" w:hAnsi="Times New Roman" w:cs="Times New Roman"/>
          <w:sz w:val="24"/>
          <w:szCs w:val="24"/>
        </w:rPr>
        <w:t xml:space="preserve">, który odbędzie się w </w:t>
      </w:r>
      <w:r w:rsidR="006C5629">
        <w:rPr>
          <w:rFonts w:ascii="Times New Roman" w:hAnsi="Times New Roman" w:cs="Times New Roman"/>
          <w:sz w:val="24"/>
          <w:szCs w:val="24"/>
        </w:rPr>
        <w:t xml:space="preserve">siedzibie spółki Nowe Centrum sp. z o.o. </w:t>
      </w:r>
      <w:r w:rsidR="007D18B1">
        <w:rPr>
          <w:rFonts w:ascii="Times New Roman" w:hAnsi="Times New Roman" w:cs="Times New Roman"/>
          <w:sz w:val="24"/>
          <w:szCs w:val="24"/>
        </w:rPr>
        <w:t xml:space="preserve">przy ulicy </w:t>
      </w:r>
      <w:r w:rsidR="00D041AF">
        <w:rPr>
          <w:rFonts w:ascii="Times New Roman" w:hAnsi="Times New Roman" w:cs="Times New Roman"/>
          <w:sz w:val="24"/>
          <w:szCs w:val="24"/>
        </w:rPr>
        <w:t>Plac Ratuszowy 1</w:t>
      </w:r>
      <w:r w:rsidR="006C5629">
        <w:rPr>
          <w:rFonts w:ascii="Times New Roman" w:hAnsi="Times New Roman" w:cs="Times New Roman"/>
          <w:sz w:val="24"/>
          <w:szCs w:val="24"/>
        </w:rPr>
        <w:t xml:space="preserve"> w Międzyzdrojach</w:t>
      </w:r>
      <w:r w:rsidR="007D18B1">
        <w:rPr>
          <w:rFonts w:ascii="Times New Roman" w:hAnsi="Times New Roman" w:cs="Times New Roman"/>
          <w:sz w:val="24"/>
          <w:szCs w:val="24"/>
        </w:rPr>
        <w:t>.</w:t>
      </w:r>
      <w:r w:rsidR="002D2ECE">
        <w:rPr>
          <w:rFonts w:ascii="Times New Roman" w:hAnsi="Times New Roman" w:cs="Times New Roman"/>
          <w:sz w:val="24"/>
          <w:szCs w:val="24"/>
        </w:rPr>
        <w:t xml:space="preserve">  </w:t>
      </w:r>
      <w:r w:rsidR="00694FE7" w:rsidRPr="00EF54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5625BB" w14:textId="77777777" w:rsidR="00A718DB" w:rsidRPr="00EF5493" w:rsidRDefault="00A718DB" w:rsidP="00EF5493">
      <w:pPr>
        <w:pStyle w:val="Tekstpodstawowy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A61386" w14:textId="4305FD97" w:rsidR="00694FE7" w:rsidRPr="0025525B" w:rsidRDefault="00694FE7" w:rsidP="00EF549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  <w:r w:rsidRPr="0025525B">
        <w:rPr>
          <w:rFonts w:ascii="Times New Roman" w:hAnsi="Times New Roman"/>
          <w:b/>
          <w:sz w:val="24"/>
        </w:rPr>
        <w:t>Informacja o nieruchomości</w:t>
      </w:r>
      <w:r w:rsidR="00B52B91" w:rsidRPr="0025525B">
        <w:rPr>
          <w:rFonts w:ascii="Times New Roman" w:hAnsi="Times New Roman"/>
          <w:b/>
          <w:sz w:val="24"/>
        </w:rPr>
        <w:t>ach:</w:t>
      </w:r>
    </w:p>
    <w:p w14:paraId="0AEC03E9" w14:textId="22524DC4" w:rsidR="006C5629" w:rsidRDefault="00C54C84" w:rsidP="00FE4859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3874E5">
        <w:rPr>
          <w:rFonts w:ascii="Times New Roman" w:hAnsi="Times New Roman"/>
          <w:sz w:val="24"/>
        </w:rPr>
        <w:t>Teren p</w:t>
      </w:r>
      <w:r w:rsidR="00D96E8B">
        <w:rPr>
          <w:rFonts w:ascii="Times New Roman" w:hAnsi="Times New Roman"/>
          <w:sz w:val="24"/>
        </w:rPr>
        <w:t>rzeznaczo</w:t>
      </w:r>
      <w:r w:rsidR="003874E5">
        <w:rPr>
          <w:rFonts w:ascii="Times New Roman" w:hAnsi="Times New Roman"/>
          <w:sz w:val="24"/>
        </w:rPr>
        <w:t>ny</w:t>
      </w:r>
      <w:r w:rsidR="00D96E8B">
        <w:rPr>
          <w:rFonts w:ascii="Times New Roman" w:hAnsi="Times New Roman"/>
          <w:sz w:val="24"/>
        </w:rPr>
        <w:t xml:space="preserve"> do wydzierżawienia</w:t>
      </w:r>
      <w:r w:rsidR="006C5629">
        <w:rPr>
          <w:rFonts w:ascii="Times New Roman" w:hAnsi="Times New Roman"/>
          <w:sz w:val="24"/>
        </w:rPr>
        <w:t xml:space="preserve"> stanowią</w:t>
      </w:r>
      <w:r w:rsidR="008E74C1">
        <w:rPr>
          <w:rFonts w:ascii="Times New Roman" w:hAnsi="Times New Roman"/>
          <w:sz w:val="24"/>
        </w:rPr>
        <w:t xml:space="preserve"> częś</w:t>
      </w:r>
      <w:r w:rsidR="006C6E39">
        <w:rPr>
          <w:rFonts w:ascii="Times New Roman" w:hAnsi="Times New Roman"/>
          <w:sz w:val="24"/>
        </w:rPr>
        <w:t>ć</w:t>
      </w:r>
      <w:r w:rsidR="008E74C1">
        <w:rPr>
          <w:rFonts w:ascii="Times New Roman" w:hAnsi="Times New Roman"/>
          <w:sz w:val="24"/>
        </w:rPr>
        <w:t xml:space="preserve"> działki nr </w:t>
      </w:r>
      <w:r w:rsidR="009C1FCF">
        <w:rPr>
          <w:rFonts w:ascii="Times New Roman" w:hAnsi="Times New Roman"/>
          <w:sz w:val="24"/>
        </w:rPr>
        <w:t>60/</w:t>
      </w:r>
      <w:r w:rsidR="003874E5">
        <w:rPr>
          <w:rFonts w:ascii="Times New Roman" w:hAnsi="Times New Roman"/>
          <w:sz w:val="24"/>
        </w:rPr>
        <w:t>10</w:t>
      </w:r>
      <w:r w:rsidR="008E74C1">
        <w:rPr>
          <w:rFonts w:ascii="Times New Roman" w:hAnsi="Times New Roman"/>
          <w:sz w:val="24"/>
        </w:rPr>
        <w:t xml:space="preserve"> obręb 20 miasta Międzyzdroje</w:t>
      </w:r>
      <w:r w:rsidR="00C252CF">
        <w:rPr>
          <w:rFonts w:ascii="Times New Roman" w:hAnsi="Times New Roman"/>
          <w:sz w:val="24"/>
        </w:rPr>
        <w:t>,</w:t>
      </w:r>
      <w:r w:rsidR="008E74C1">
        <w:rPr>
          <w:rFonts w:ascii="Times New Roman" w:hAnsi="Times New Roman"/>
          <w:sz w:val="24"/>
        </w:rPr>
        <w:t xml:space="preserve"> będącej własnością</w:t>
      </w:r>
      <w:r w:rsidR="003874E5">
        <w:rPr>
          <w:rFonts w:ascii="Times New Roman" w:hAnsi="Times New Roman"/>
          <w:sz w:val="24"/>
        </w:rPr>
        <w:t xml:space="preserve"> Gminy Międzyzdroje, użyczonego</w:t>
      </w:r>
      <w:r w:rsidR="00727B64">
        <w:rPr>
          <w:rFonts w:ascii="Times New Roman" w:hAnsi="Times New Roman"/>
          <w:sz w:val="24"/>
        </w:rPr>
        <w:t xml:space="preserve"> na podstawie umowy </w:t>
      </w:r>
      <w:proofErr w:type="gramStart"/>
      <w:r w:rsidR="00727B64">
        <w:rPr>
          <w:rFonts w:ascii="Times New Roman" w:hAnsi="Times New Roman"/>
          <w:sz w:val="24"/>
        </w:rPr>
        <w:t>numer</w:t>
      </w:r>
      <w:r w:rsidR="00CE5222">
        <w:rPr>
          <w:rFonts w:ascii="Times New Roman" w:hAnsi="Times New Roman"/>
          <w:sz w:val="24"/>
        </w:rPr>
        <w:t xml:space="preserve"> </w:t>
      </w:r>
      <w:r w:rsidR="00727B64">
        <w:rPr>
          <w:rFonts w:ascii="Times New Roman" w:hAnsi="Times New Roman"/>
          <w:sz w:val="24"/>
        </w:rPr>
        <w:t xml:space="preserve"> GN</w:t>
      </w:r>
      <w:proofErr w:type="gramEnd"/>
      <w:r w:rsidR="00727B64">
        <w:rPr>
          <w:rFonts w:ascii="Times New Roman" w:hAnsi="Times New Roman"/>
          <w:sz w:val="24"/>
        </w:rPr>
        <w:t>.6845/57u/2023 z dnia 29 listopada 2023 r.</w:t>
      </w:r>
      <w:r w:rsidR="003874E5">
        <w:rPr>
          <w:rFonts w:ascii="Times New Roman" w:hAnsi="Times New Roman"/>
          <w:sz w:val="24"/>
        </w:rPr>
        <w:t xml:space="preserve"> </w:t>
      </w:r>
      <w:r w:rsidR="009C1FCF">
        <w:rPr>
          <w:rFonts w:ascii="Times New Roman" w:hAnsi="Times New Roman"/>
          <w:sz w:val="24"/>
        </w:rPr>
        <w:t>spół</w:t>
      </w:r>
      <w:r w:rsidR="003874E5">
        <w:rPr>
          <w:rFonts w:ascii="Times New Roman" w:hAnsi="Times New Roman"/>
          <w:sz w:val="24"/>
        </w:rPr>
        <w:t>ce</w:t>
      </w:r>
      <w:r w:rsidR="009C1FCF">
        <w:rPr>
          <w:rFonts w:ascii="Times New Roman" w:hAnsi="Times New Roman"/>
          <w:sz w:val="24"/>
        </w:rPr>
        <w:t xml:space="preserve"> Nowe Centrum sp. z o</w:t>
      </w:r>
      <w:r w:rsidR="003874E5">
        <w:rPr>
          <w:rFonts w:ascii="Times New Roman" w:hAnsi="Times New Roman"/>
          <w:sz w:val="24"/>
        </w:rPr>
        <w:t xml:space="preserve">. o. </w:t>
      </w:r>
      <w:r w:rsidR="009C1FCF">
        <w:rPr>
          <w:rFonts w:ascii="Times New Roman" w:hAnsi="Times New Roman"/>
          <w:sz w:val="24"/>
        </w:rPr>
        <w:t>w Międzyzdrojach</w:t>
      </w:r>
      <w:r w:rsidR="00C252CF">
        <w:rPr>
          <w:rFonts w:ascii="Times New Roman" w:hAnsi="Times New Roman"/>
          <w:sz w:val="24"/>
        </w:rPr>
        <w:t>,</w:t>
      </w:r>
      <w:r w:rsidR="009C1FCF">
        <w:rPr>
          <w:rFonts w:ascii="Times New Roman" w:hAnsi="Times New Roman"/>
          <w:sz w:val="24"/>
        </w:rPr>
        <w:t xml:space="preserve"> </w:t>
      </w:r>
      <w:r w:rsidR="00D96E8B">
        <w:rPr>
          <w:rFonts w:ascii="Times New Roman" w:hAnsi="Times New Roman"/>
          <w:sz w:val="24"/>
        </w:rPr>
        <w:t xml:space="preserve">dla której </w:t>
      </w:r>
      <w:r w:rsidR="008E74C1">
        <w:rPr>
          <w:rFonts w:ascii="Times New Roman" w:hAnsi="Times New Roman"/>
          <w:sz w:val="24"/>
        </w:rPr>
        <w:t>Sąd Rejonowy w Świnoujściu Wydział Ksiąg Wieczystych prowadzi księgę wieczystą nr SZ1W/</w:t>
      </w:r>
      <w:r w:rsidR="008E74C1" w:rsidRPr="00EF5493">
        <w:rPr>
          <w:rFonts w:ascii="Times New Roman" w:hAnsi="Times New Roman"/>
          <w:sz w:val="24"/>
        </w:rPr>
        <w:t>00</w:t>
      </w:r>
      <w:r w:rsidR="008E74C1">
        <w:rPr>
          <w:rFonts w:ascii="Times New Roman" w:hAnsi="Times New Roman"/>
          <w:sz w:val="24"/>
        </w:rPr>
        <w:t>0</w:t>
      </w:r>
      <w:r w:rsidR="003874E5">
        <w:rPr>
          <w:rFonts w:ascii="Times New Roman" w:hAnsi="Times New Roman"/>
          <w:sz w:val="24"/>
        </w:rPr>
        <w:t>38681</w:t>
      </w:r>
      <w:r w:rsidR="008E74C1" w:rsidRPr="00EF5493">
        <w:rPr>
          <w:rFonts w:ascii="Times New Roman" w:hAnsi="Times New Roman"/>
          <w:sz w:val="24"/>
        </w:rPr>
        <w:t>/</w:t>
      </w:r>
      <w:r w:rsidR="003874E5">
        <w:rPr>
          <w:rFonts w:ascii="Times New Roman" w:hAnsi="Times New Roman"/>
          <w:sz w:val="24"/>
        </w:rPr>
        <w:t>7</w:t>
      </w:r>
      <w:r w:rsidR="00D96E8B">
        <w:rPr>
          <w:rFonts w:ascii="Times New Roman" w:hAnsi="Times New Roman"/>
          <w:sz w:val="24"/>
        </w:rPr>
        <w:t>.</w:t>
      </w:r>
    </w:p>
    <w:p w14:paraId="483A5ABA" w14:textId="6AC6C5D8" w:rsidR="006C6E39" w:rsidRDefault="00D96E8B" w:rsidP="00A7164D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3874E5">
        <w:rPr>
          <w:rFonts w:ascii="Times New Roman" w:hAnsi="Times New Roman"/>
          <w:sz w:val="24"/>
        </w:rPr>
        <w:t xml:space="preserve"> </w:t>
      </w:r>
      <w:r w:rsidR="00A91D0E">
        <w:rPr>
          <w:rFonts w:ascii="Times New Roman" w:hAnsi="Times New Roman"/>
          <w:sz w:val="24"/>
        </w:rPr>
        <w:t>Oferowa</w:t>
      </w:r>
      <w:r w:rsidR="00A7164D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do </w:t>
      </w:r>
      <w:r w:rsidR="003874E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wydzierżawienia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3874E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częś</w:t>
      </w:r>
      <w:r w:rsidR="006C6E39">
        <w:rPr>
          <w:rFonts w:ascii="Times New Roman" w:hAnsi="Times New Roman"/>
          <w:sz w:val="24"/>
        </w:rPr>
        <w:t>ci</w:t>
      </w:r>
      <w:r>
        <w:rPr>
          <w:rFonts w:ascii="Times New Roman" w:hAnsi="Times New Roman"/>
          <w:sz w:val="24"/>
        </w:rPr>
        <w:t xml:space="preserve"> nieruchomości stanowi</w:t>
      </w:r>
      <w:r w:rsidR="003874E5">
        <w:rPr>
          <w:rFonts w:ascii="Times New Roman" w:hAnsi="Times New Roman"/>
          <w:sz w:val="24"/>
        </w:rPr>
        <w:t xml:space="preserve"> </w:t>
      </w:r>
      <w:r w:rsidR="006C5629">
        <w:rPr>
          <w:rFonts w:ascii="Times New Roman" w:hAnsi="Times New Roman"/>
          <w:sz w:val="24"/>
        </w:rPr>
        <w:t>teren o pow</w:t>
      </w:r>
      <w:r w:rsidR="003874E5">
        <w:rPr>
          <w:rFonts w:ascii="Times New Roman" w:hAnsi="Times New Roman"/>
          <w:sz w:val="24"/>
        </w:rPr>
        <w:t xml:space="preserve">ierzchni 3 </w:t>
      </w:r>
      <w:r w:rsidR="006C5629">
        <w:rPr>
          <w:rFonts w:ascii="Times New Roman" w:hAnsi="Times New Roman"/>
          <w:sz w:val="24"/>
        </w:rPr>
        <w:t>m² (</w:t>
      </w:r>
      <w:r w:rsidR="003874E5">
        <w:rPr>
          <w:rFonts w:ascii="Times New Roman" w:hAnsi="Times New Roman"/>
          <w:sz w:val="24"/>
        </w:rPr>
        <w:t xml:space="preserve">o wymiarach 1,5 m x 2 m) wskazany </w:t>
      </w:r>
      <w:r w:rsidR="006C5629">
        <w:rPr>
          <w:rFonts w:ascii="Times New Roman" w:hAnsi="Times New Roman"/>
          <w:sz w:val="24"/>
        </w:rPr>
        <w:t>na załączniku graficznym</w:t>
      </w:r>
      <w:r w:rsidR="00DD0CBA">
        <w:rPr>
          <w:rFonts w:ascii="Times New Roman" w:hAnsi="Times New Roman"/>
          <w:sz w:val="24"/>
        </w:rPr>
        <w:t xml:space="preserve"> do ogłoszenia o przetargu</w:t>
      </w:r>
      <w:r w:rsidR="006C6E39">
        <w:rPr>
          <w:rFonts w:ascii="Times New Roman" w:hAnsi="Times New Roman"/>
          <w:sz w:val="24"/>
        </w:rPr>
        <w:t xml:space="preserve">, usytuowane </w:t>
      </w:r>
      <w:r w:rsidR="00D041AF">
        <w:rPr>
          <w:rFonts w:ascii="Times New Roman" w:hAnsi="Times New Roman"/>
          <w:sz w:val="24"/>
        </w:rPr>
        <w:t>przy</w:t>
      </w:r>
      <w:r w:rsidR="006C6E39">
        <w:rPr>
          <w:rFonts w:ascii="Times New Roman" w:hAnsi="Times New Roman"/>
          <w:sz w:val="24"/>
        </w:rPr>
        <w:t xml:space="preserve"> ulicy Bohaterów Warszawy</w:t>
      </w:r>
      <w:r w:rsidR="003874E5">
        <w:rPr>
          <w:rFonts w:ascii="Times New Roman" w:hAnsi="Times New Roman"/>
          <w:sz w:val="24"/>
        </w:rPr>
        <w:t>.</w:t>
      </w:r>
    </w:p>
    <w:p w14:paraId="7AD52A1B" w14:textId="11FC1BFE" w:rsidR="003403F6" w:rsidRDefault="00C54C84" w:rsidP="00FE4859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Dla </w:t>
      </w:r>
      <w:r w:rsidR="00AA3E22">
        <w:rPr>
          <w:rFonts w:ascii="Times New Roman" w:hAnsi="Times New Roman"/>
          <w:sz w:val="24"/>
        </w:rPr>
        <w:t xml:space="preserve">części nieruchomości przeznaczonych do wydzierżawienia </w:t>
      </w:r>
      <w:r>
        <w:rPr>
          <w:rFonts w:ascii="Times New Roman" w:hAnsi="Times New Roman"/>
          <w:sz w:val="24"/>
        </w:rPr>
        <w:t>obowiązuje miejscowy plan zagospodarowania</w:t>
      </w:r>
      <w:r w:rsidR="003251EE">
        <w:rPr>
          <w:rFonts w:ascii="Times New Roman" w:hAnsi="Times New Roman"/>
          <w:sz w:val="24"/>
        </w:rPr>
        <w:t xml:space="preserve"> p</w:t>
      </w:r>
      <w:r>
        <w:rPr>
          <w:rFonts w:ascii="Times New Roman" w:hAnsi="Times New Roman"/>
          <w:sz w:val="24"/>
        </w:rPr>
        <w:t>rzestrzennego</w:t>
      </w:r>
      <w:r w:rsidR="003251EE">
        <w:rPr>
          <w:rFonts w:ascii="Times New Roman" w:hAnsi="Times New Roman"/>
          <w:sz w:val="24"/>
        </w:rPr>
        <w:t xml:space="preserve"> p</w:t>
      </w:r>
      <w:r>
        <w:rPr>
          <w:rFonts w:ascii="Times New Roman" w:hAnsi="Times New Roman"/>
          <w:sz w:val="24"/>
        </w:rPr>
        <w:t>odjęty</w:t>
      </w:r>
      <w:r w:rsidR="004E1E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uchwałą</w:t>
      </w:r>
      <w:r w:rsidR="003251E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nr </w:t>
      </w:r>
      <w:r w:rsidR="007A754D" w:rsidRPr="007A754D">
        <w:rPr>
          <w:rFonts w:ascii="Times New Roman" w:hAnsi="Times New Roman"/>
          <w:sz w:val="24"/>
        </w:rPr>
        <w:t>X</w:t>
      </w:r>
      <w:r w:rsidR="003874E5">
        <w:rPr>
          <w:rFonts w:ascii="Times New Roman" w:hAnsi="Times New Roman"/>
          <w:sz w:val="24"/>
        </w:rPr>
        <w:t>VII</w:t>
      </w:r>
      <w:r w:rsidR="007A754D" w:rsidRPr="007A754D">
        <w:rPr>
          <w:rFonts w:ascii="Times New Roman" w:hAnsi="Times New Roman"/>
          <w:sz w:val="24"/>
        </w:rPr>
        <w:t>/</w:t>
      </w:r>
      <w:r w:rsidR="003874E5">
        <w:rPr>
          <w:rFonts w:ascii="Times New Roman" w:hAnsi="Times New Roman"/>
          <w:sz w:val="24"/>
        </w:rPr>
        <w:t>193</w:t>
      </w:r>
      <w:r w:rsidR="007A754D" w:rsidRPr="007A754D">
        <w:rPr>
          <w:rFonts w:ascii="Times New Roman" w:hAnsi="Times New Roman"/>
          <w:sz w:val="24"/>
        </w:rPr>
        <w:t>/</w:t>
      </w:r>
      <w:r w:rsidR="003874E5">
        <w:rPr>
          <w:rFonts w:ascii="Times New Roman" w:hAnsi="Times New Roman"/>
          <w:sz w:val="24"/>
        </w:rPr>
        <w:t>20</w:t>
      </w:r>
      <w:r w:rsidR="004E1E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Rady</w:t>
      </w:r>
      <w:r w:rsidR="004E1E73">
        <w:rPr>
          <w:rFonts w:ascii="Times New Roman" w:hAnsi="Times New Roman"/>
          <w:sz w:val="24"/>
        </w:rPr>
        <w:t xml:space="preserve"> </w:t>
      </w:r>
      <w:r w:rsidRPr="007A754D">
        <w:rPr>
          <w:rFonts w:ascii="Times New Roman" w:hAnsi="Times New Roman"/>
          <w:sz w:val="24"/>
        </w:rPr>
        <w:t xml:space="preserve">Miejskiej w Międzyzdrojach z dnia </w:t>
      </w:r>
      <w:r w:rsidR="007A754D" w:rsidRPr="007A754D">
        <w:rPr>
          <w:rFonts w:ascii="Times New Roman" w:hAnsi="Times New Roman"/>
          <w:sz w:val="24"/>
        </w:rPr>
        <w:t>1</w:t>
      </w:r>
      <w:r w:rsidR="003874E5">
        <w:rPr>
          <w:rFonts w:ascii="Times New Roman" w:hAnsi="Times New Roman"/>
          <w:sz w:val="24"/>
        </w:rPr>
        <w:t>4</w:t>
      </w:r>
      <w:r w:rsidR="00A7164D">
        <w:rPr>
          <w:rFonts w:ascii="Times New Roman" w:hAnsi="Times New Roman"/>
          <w:sz w:val="24"/>
        </w:rPr>
        <w:t xml:space="preserve"> </w:t>
      </w:r>
      <w:r w:rsidR="003874E5">
        <w:rPr>
          <w:rFonts w:ascii="Times New Roman" w:hAnsi="Times New Roman"/>
          <w:sz w:val="24"/>
        </w:rPr>
        <w:t>stycznia</w:t>
      </w:r>
      <w:r w:rsidR="00A7164D">
        <w:rPr>
          <w:rFonts w:ascii="Times New Roman" w:hAnsi="Times New Roman"/>
          <w:sz w:val="24"/>
        </w:rPr>
        <w:t xml:space="preserve"> </w:t>
      </w:r>
      <w:r w:rsidR="007A754D" w:rsidRPr="007A754D">
        <w:rPr>
          <w:rFonts w:ascii="Times New Roman" w:hAnsi="Times New Roman"/>
          <w:sz w:val="24"/>
        </w:rPr>
        <w:t>20</w:t>
      </w:r>
      <w:r w:rsidR="003874E5">
        <w:rPr>
          <w:rFonts w:ascii="Times New Roman" w:hAnsi="Times New Roman"/>
          <w:sz w:val="24"/>
        </w:rPr>
        <w:t>20</w:t>
      </w:r>
      <w:r w:rsidR="007A754D" w:rsidRPr="007A754D">
        <w:rPr>
          <w:rFonts w:ascii="Times New Roman" w:hAnsi="Times New Roman"/>
          <w:sz w:val="24"/>
        </w:rPr>
        <w:t xml:space="preserve"> r.</w:t>
      </w:r>
      <w:r w:rsidR="003874E5">
        <w:rPr>
          <w:rFonts w:ascii="Times New Roman" w:hAnsi="Times New Roman"/>
          <w:sz w:val="24"/>
        </w:rPr>
        <w:t xml:space="preserve">, zgodnie z zapisami którego przeznaczenie oferowanego do dzierżawy terenu, to tereny zieleni urządzonej, parków i skwerów wraz z urządzeniami i infrastrukturą towarzyszącą, placami zabaw, rekreacji i sportu, oznaczony symbolem ZP.34 na rysunku planu. </w:t>
      </w:r>
    </w:p>
    <w:p w14:paraId="31130296" w14:textId="560D462A" w:rsidR="005E5A9A" w:rsidRDefault="0024455F" w:rsidP="00FE4859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</w:p>
    <w:p w14:paraId="5649921F" w14:textId="77777777" w:rsidR="005953C7" w:rsidRDefault="005953C7" w:rsidP="00FE4859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5E896F16" w14:textId="2C401283" w:rsidR="00C54021" w:rsidRDefault="007D265D" w:rsidP="00FE4859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Cel</w:t>
      </w:r>
      <w:r w:rsidR="00C54021" w:rsidRPr="00C54021">
        <w:rPr>
          <w:rFonts w:ascii="Times New Roman" w:hAnsi="Times New Roman"/>
          <w:b/>
          <w:sz w:val="24"/>
        </w:rPr>
        <w:t xml:space="preserve"> dzierżawy </w:t>
      </w:r>
    </w:p>
    <w:p w14:paraId="7DD338FB" w14:textId="77777777" w:rsidR="005953C7" w:rsidRDefault="00F13417" w:rsidP="003874E5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 w:rsidRPr="007D265D">
        <w:rPr>
          <w:rFonts w:ascii="Times New Roman" w:hAnsi="Times New Roman"/>
          <w:sz w:val="24"/>
        </w:rPr>
        <w:t xml:space="preserve">      Oferowan</w:t>
      </w:r>
      <w:r w:rsidR="00AA1F0C">
        <w:rPr>
          <w:rFonts w:ascii="Times New Roman" w:hAnsi="Times New Roman"/>
          <w:sz w:val="24"/>
        </w:rPr>
        <w:t>e</w:t>
      </w:r>
      <w:r w:rsidRPr="007D265D">
        <w:rPr>
          <w:rFonts w:ascii="Times New Roman" w:hAnsi="Times New Roman"/>
          <w:sz w:val="24"/>
        </w:rPr>
        <w:t xml:space="preserve"> </w:t>
      </w:r>
      <w:r w:rsidR="005A2451">
        <w:rPr>
          <w:rFonts w:ascii="Times New Roman" w:hAnsi="Times New Roman"/>
          <w:sz w:val="24"/>
        </w:rPr>
        <w:t xml:space="preserve">do wydzierżawienia </w:t>
      </w:r>
      <w:r w:rsidR="003874E5">
        <w:rPr>
          <w:rFonts w:ascii="Times New Roman" w:hAnsi="Times New Roman"/>
          <w:sz w:val="24"/>
        </w:rPr>
        <w:t>teren</w:t>
      </w:r>
      <w:r w:rsidRPr="007D265D">
        <w:rPr>
          <w:rFonts w:ascii="Times New Roman" w:hAnsi="Times New Roman"/>
          <w:sz w:val="24"/>
        </w:rPr>
        <w:t xml:space="preserve"> </w:t>
      </w:r>
      <w:r w:rsidR="003251EE">
        <w:rPr>
          <w:rFonts w:ascii="Times New Roman" w:hAnsi="Times New Roman"/>
          <w:sz w:val="24"/>
        </w:rPr>
        <w:t>przeznacza się do wydzierżawienia</w:t>
      </w:r>
      <w:r w:rsidR="005914C9">
        <w:rPr>
          <w:rFonts w:ascii="Times New Roman" w:hAnsi="Times New Roman"/>
          <w:sz w:val="24"/>
        </w:rPr>
        <w:t xml:space="preserve"> </w:t>
      </w:r>
      <w:r w:rsidR="005914C9" w:rsidRPr="005914C9">
        <w:rPr>
          <w:rFonts w:ascii="Times New Roman" w:hAnsi="Times New Roman"/>
          <w:b/>
          <w:sz w:val="24"/>
        </w:rPr>
        <w:t>na okres od 22 grudnia 2023 r. do 28 stycznia 2024 r.</w:t>
      </w:r>
      <w:r w:rsidR="003251EE">
        <w:rPr>
          <w:rFonts w:ascii="Times New Roman" w:hAnsi="Times New Roman"/>
          <w:sz w:val="24"/>
        </w:rPr>
        <w:t xml:space="preserve"> </w:t>
      </w:r>
      <w:r w:rsidR="005A2451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cel</w:t>
      </w:r>
      <w:r w:rsidR="003251EE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prowadzenia na dzierżawionym terenie działalności handlowej</w:t>
      </w:r>
      <w:r w:rsidR="003874E5">
        <w:rPr>
          <w:rFonts w:ascii="Times New Roman" w:hAnsi="Times New Roman"/>
          <w:sz w:val="24"/>
        </w:rPr>
        <w:t xml:space="preserve"> – sprzedaż grzanego wina </w:t>
      </w:r>
      <w:r w:rsidR="005914C9">
        <w:rPr>
          <w:rFonts w:ascii="Times New Roman" w:hAnsi="Times New Roman"/>
          <w:sz w:val="24"/>
        </w:rPr>
        <w:t>ze stoiska nietrwale związanego z gruntem.</w:t>
      </w:r>
      <w:r w:rsidR="005953C7">
        <w:rPr>
          <w:rFonts w:ascii="Times New Roman" w:hAnsi="Times New Roman"/>
          <w:sz w:val="24"/>
        </w:rPr>
        <w:t xml:space="preserve">    </w:t>
      </w:r>
    </w:p>
    <w:p w14:paraId="2C3478C6" w14:textId="34D82676" w:rsidR="00775578" w:rsidRPr="00BD4361" w:rsidRDefault="005953C7" w:rsidP="003874E5">
      <w:pPr>
        <w:tabs>
          <w:tab w:val="left" w:pos="360"/>
        </w:tabs>
        <w:spacing w:line="360" w:lineRule="auto"/>
        <w:jc w:val="both"/>
        <w:rPr>
          <w:b/>
        </w:rPr>
      </w:pPr>
      <w:r>
        <w:rPr>
          <w:rFonts w:ascii="Times New Roman" w:hAnsi="Times New Roman"/>
          <w:sz w:val="24"/>
        </w:rPr>
        <w:t xml:space="preserve">       Wydzierżawiający nie zapewnia dostępu do mediów.</w:t>
      </w:r>
    </w:p>
    <w:p w14:paraId="0EAA2607" w14:textId="15FE03F4" w:rsidR="00A91D0E" w:rsidRDefault="00A91D0E" w:rsidP="00775578">
      <w:pPr>
        <w:pStyle w:val="Tekstpodstawowy"/>
        <w:spacing w:line="360" w:lineRule="auto"/>
        <w:jc w:val="both"/>
      </w:pPr>
    </w:p>
    <w:p w14:paraId="62962F9A" w14:textId="7EB87128" w:rsidR="0025525B" w:rsidRPr="0025525B" w:rsidRDefault="00C252CF" w:rsidP="00775578">
      <w:pPr>
        <w:pStyle w:val="Tekstpodstawowy"/>
        <w:spacing w:line="360" w:lineRule="auto"/>
        <w:jc w:val="both"/>
        <w:rPr>
          <w:b/>
        </w:rPr>
      </w:pPr>
      <w:r>
        <w:rPr>
          <w:b/>
        </w:rPr>
        <w:t>W</w:t>
      </w:r>
      <w:r w:rsidR="00712A06">
        <w:rPr>
          <w:b/>
        </w:rPr>
        <w:t>ywoławcza wysokość c</w:t>
      </w:r>
      <w:r w:rsidR="00BA788D">
        <w:rPr>
          <w:b/>
        </w:rPr>
        <w:t>zynsz</w:t>
      </w:r>
      <w:r w:rsidR="00712A06">
        <w:rPr>
          <w:b/>
        </w:rPr>
        <w:t>u</w:t>
      </w:r>
      <w:r w:rsidR="00BA788D">
        <w:rPr>
          <w:b/>
        </w:rPr>
        <w:t xml:space="preserve"> z tytułu </w:t>
      </w:r>
      <w:r w:rsidR="00A91D0E">
        <w:rPr>
          <w:b/>
        </w:rPr>
        <w:t>dzierżawy</w:t>
      </w:r>
    </w:p>
    <w:p w14:paraId="6CFC8F26" w14:textId="38DBAB3D" w:rsidR="00F13417" w:rsidRDefault="00A91D0E" w:rsidP="005914C9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F13417" w:rsidRPr="00115BD9">
        <w:rPr>
          <w:rFonts w:ascii="Times New Roman" w:hAnsi="Times New Roman"/>
          <w:b/>
          <w:sz w:val="24"/>
        </w:rPr>
        <w:t>Wysokość wywoławcze czynsz</w:t>
      </w:r>
      <w:r w:rsidR="006B7033" w:rsidRPr="00115BD9">
        <w:rPr>
          <w:rFonts w:ascii="Times New Roman" w:hAnsi="Times New Roman"/>
          <w:b/>
          <w:sz w:val="24"/>
        </w:rPr>
        <w:t>u dzierżawnego</w:t>
      </w:r>
      <w:r w:rsidR="005E5A9A">
        <w:rPr>
          <w:rFonts w:ascii="Times New Roman" w:hAnsi="Times New Roman"/>
          <w:sz w:val="24"/>
        </w:rPr>
        <w:t xml:space="preserve"> za cały okres trwania umowy dzierżawy</w:t>
      </w:r>
      <w:r w:rsidR="00F13417">
        <w:rPr>
          <w:rFonts w:ascii="Times New Roman" w:hAnsi="Times New Roman"/>
          <w:sz w:val="24"/>
        </w:rPr>
        <w:t xml:space="preserve"> </w:t>
      </w:r>
      <w:r w:rsidR="00F13417" w:rsidRPr="00885B58">
        <w:rPr>
          <w:rFonts w:ascii="Times New Roman" w:hAnsi="Times New Roman"/>
          <w:sz w:val="24"/>
        </w:rPr>
        <w:t>wynosi</w:t>
      </w:r>
      <w:r w:rsidR="005914C9">
        <w:rPr>
          <w:rFonts w:ascii="Times New Roman" w:hAnsi="Times New Roman"/>
          <w:sz w:val="24"/>
        </w:rPr>
        <w:t xml:space="preserve"> </w:t>
      </w:r>
      <w:r w:rsidR="005953C7" w:rsidRPr="005953C7">
        <w:rPr>
          <w:rFonts w:ascii="Times New Roman" w:hAnsi="Times New Roman"/>
          <w:b/>
          <w:sz w:val="24"/>
        </w:rPr>
        <w:t>1</w:t>
      </w:r>
      <w:r w:rsidR="00476A58">
        <w:rPr>
          <w:rFonts w:ascii="Times New Roman" w:hAnsi="Times New Roman"/>
          <w:b/>
          <w:sz w:val="24"/>
        </w:rPr>
        <w:t>0</w:t>
      </w:r>
      <w:r w:rsidR="005953C7" w:rsidRPr="005953C7">
        <w:rPr>
          <w:rFonts w:ascii="Times New Roman" w:hAnsi="Times New Roman"/>
          <w:b/>
          <w:sz w:val="24"/>
        </w:rPr>
        <w:t>.000</w:t>
      </w:r>
      <w:r w:rsidR="00115BD9" w:rsidRPr="005953C7">
        <w:rPr>
          <w:rFonts w:ascii="Times New Roman" w:hAnsi="Times New Roman"/>
          <w:b/>
          <w:sz w:val="24"/>
        </w:rPr>
        <w:t>,</w:t>
      </w:r>
      <w:r w:rsidR="00115BD9" w:rsidRPr="00115BD9">
        <w:rPr>
          <w:rFonts w:ascii="Times New Roman" w:hAnsi="Times New Roman"/>
          <w:b/>
          <w:sz w:val="24"/>
        </w:rPr>
        <w:t>00</w:t>
      </w:r>
      <w:r w:rsidR="00F13417" w:rsidRPr="00115BD9">
        <w:rPr>
          <w:rFonts w:ascii="Times New Roman" w:hAnsi="Times New Roman"/>
          <w:b/>
          <w:sz w:val="24"/>
        </w:rPr>
        <w:t xml:space="preserve"> zł netto</w:t>
      </w:r>
      <w:r w:rsidR="00F13417">
        <w:rPr>
          <w:rFonts w:ascii="Times New Roman" w:hAnsi="Times New Roman"/>
          <w:sz w:val="24"/>
        </w:rPr>
        <w:t xml:space="preserve"> (</w:t>
      </w:r>
      <w:r w:rsidR="00115BD9">
        <w:rPr>
          <w:rFonts w:ascii="Times New Roman" w:hAnsi="Times New Roman"/>
          <w:sz w:val="24"/>
        </w:rPr>
        <w:t xml:space="preserve">słownie: </w:t>
      </w:r>
      <w:r w:rsidR="00476A58">
        <w:rPr>
          <w:rFonts w:ascii="Times New Roman" w:hAnsi="Times New Roman"/>
          <w:sz w:val="24"/>
        </w:rPr>
        <w:t>dziesięć</w:t>
      </w:r>
      <w:r w:rsidR="005953C7">
        <w:rPr>
          <w:rFonts w:ascii="Times New Roman" w:hAnsi="Times New Roman"/>
          <w:sz w:val="24"/>
        </w:rPr>
        <w:t xml:space="preserve"> </w:t>
      </w:r>
      <w:r w:rsidR="00F13417">
        <w:rPr>
          <w:rFonts w:ascii="Times New Roman" w:hAnsi="Times New Roman"/>
          <w:sz w:val="24"/>
        </w:rPr>
        <w:t xml:space="preserve">tysięcy złotych) za teren o powierzchni </w:t>
      </w:r>
      <w:r w:rsidR="005914C9">
        <w:rPr>
          <w:rFonts w:ascii="Times New Roman" w:hAnsi="Times New Roman"/>
          <w:sz w:val="24"/>
        </w:rPr>
        <w:t>3</w:t>
      </w:r>
      <w:r w:rsidR="00F13417">
        <w:rPr>
          <w:rFonts w:ascii="Times New Roman" w:hAnsi="Times New Roman"/>
          <w:sz w:val="24"/>
        </w:rPr>
        <w:t xml:space="preserve"> m²</w:t>
      </w:r>
      <w:r w:rsidR="005914C9">
        <w:rPr>
          <w:rFonts w:ascii="Times New Roman" w:hAnsi="Times New Roman"/>
          <w:sz w:val="24"/>
        </w:rPr>
        <w:t xml:space="preserve">. </w:t>
      </w:r>
    </w:p>
    <w:p w14:paraId="6B85A48D" w14:textId="241B1246" w:rsidR="00F13417" w:rsidRDefault="00F13417" w:rsidP="00F13417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</w:t>
      </w:r>
      <w:r w:rsidRPr="00EF5493">
        <w:rPr>
          <w:rFonts w:ascii="Times New Roman" w:hAnsi="Times New Roman"/>
          <w:sz w:val="24"/>
          <w:szCs w:val="24"/>
        </w:rPr>
        <w:t>Do wylicytowane</w:t>
      </w:r>
      <w:r>
        <w:rPr>
          <w:rFonts w:ascii="Times New Roman" w:hAnsi="Times New Roman"/>
          <w:sz w:val="24"/>
          <w:szCs w:val="24"/>
        </w:rPr>
        <w:t>go czynszu dzierżawnego</w:t>
      </w:r>
      <w:r w:rsidRPr="00EF5493">
        <w:rPr>
          <w:rFonts w:ascii="Times New Roman" w:hAnsi="Times New Roman"/>
          <w:sz w:val="24"/>
          <w:szCs w:val="24"/>
        </w:rPr>
        <w:t xml:space="preserve"> zostanie doliczony podatek VAT w stawce obowiązującej w dniu </w:t>
      </w:r>
      <w:r>
        <w:rPr>
          <w:rFonts w:ascii="Times New Roman" w:hAnsi="Times New Roman"/>
          <w:sz w:val="24"/>
          <w:szCs w:val="24"/>
        </w:rPr>
        <w:t>zawarcia umowy najmu</w:t>
      </w:r>
      <w:r w:rsidRPr="00EF549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wynoszącej </w:t>
      </w:r>
      <w:r w:rsidR="009351E9">
        <w:rPr>
          <w:rFonts w:ascii="Times New Roman" w:hAnsi="Times New Roman"/>
          <w:sz w:val="24"/>
          <w:szCs w:val="24"/>
        </w:rPr>
        <w:t>aktualnie</w:t>
      </w:r>
      <w:r w:rsidRPr="00EF5493">
        <w:rPr>
          <w:rFonts w:ascii="Times New Roman" w:hAnsi="Times New Roman"/>
          <w:sz w:val="24"/>
          <w:szCs w:val="24"/>
        </w:rPr>
        <w:t xml:space="preserve"> 23%.</w:t>
      </w:r>
    </w:p>
    <w:p w14:paraId="01069463" w14:textId="77777777" w:rsidR="00F13417" w:rsidRDefault="00F13417" w:rsidP="00F13417">
      <w:pPr>
        <w:pStyle w:val="Tekstpodstawowy2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E72DE">
        <w:rPr>
          <w:rFonts w:ascii="Times New Roman" w:hAnsi="Times New Roman"/>
          <w:sz w:val="24"/>
          <w:szCs w:val="24"/>
        </w:rPr>
        <w:t xml:space="preserve">Celem przetargu jest uzyskanie jak najwyższej </w:t>
      </w:r>
      <w:r>
        <w:rPr>
          <w:rFonts w:ascii="Times New Roman" w:hAnsi="Times New Roman"/>
          <w:sz w:val="24"/>
          <w:szCs w:val="24"/>
        </w:rPr>
        <w:t>wysokości czynszu dzierżawnego</w:t>
      </w:r>
      <w:r>
        <w:rPr>
          <w:rFonts w:ascii="Times New Roman" w:hAnsi="Times New Roman"/>
          <w:sz w:val="24"/>
        </w:rPr>
        <w:t>, za cały okres trwania umowy dzierżawy.</w:t>
      </w:r>
    </w:p>
    <w:p w14:paraId="45773D50" w14:textId="77777777" w:rsidR="00CD2240" w:rsidRDefault="00CD2240" w:rsidP="0025525B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3BDB9C27" w14:textId="6F164C3A" w:rsidR="0025525B" w:rsidRPr="00883A1E" w:rsidRDefault="00CD2240" w:rsidP="0025525B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W</w:t>
      </w:r>
      <w:r w:rsidR="0025525B" w:rsidRPr="0025525B">
        <w:rPr>
          <w:rFonts w:ascii="Times New Roman" w:hAnsi="Times New Roman"/>
          <w:b/>
          <w:sz w:val="24"/>
        </w:rPr>
        <w:t>arunki przystąpienia do przetargu:</w:t>
      </w:r>
    </w:p>
    <w:p w14:paraId="09C71229" w14:textId="7072FD94" w:rsidR="007708C4" w:rsidRDefault="0025525B" w:rsidP="0025525B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</w:rPr>
      </w:pPr>
      <w:r w:rsidRPr="0025525B">
        <w:rPr>
          <w:rFonts w:ascii="Times New Roman" w:hAnsi="Times New Roman"/>
          <w:sz w:val="24"/>
        </w:rPr>
        <w:t>Warunkiem przystąpienia do przetargu jest</w:t>
      </w:r>
      <w:r w:rsidR="007708C4">
        <w:rPr>
          <w:rFonts w:ascii="Times New Roman" w:hAnsi="Times New Roman"/>
          <w:sz w:val="24"/>
        </w:rPr>
        <w:t>:</w:t>
      </w:r>
    </w:p>
    <w:p w14:paraId="3E878F34" w14:textId="55271EFE" w:rsidR="005E5A9A" w:rsidRPr="005914C9" w:rsidRDefault="00F13417" w:rsidP="005953C7">
      <w:pPr>
        <w:pStyle w:val="Akapitzlist"/>
        <w:numPr>
          <w:ilvl w:val="0"/>
          <w:numId w:val="13"/>
        </w:numPr>
        <w:tabs>
          <w:tab w:val="left" w:pos="360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 w:rsidRPr="005914C9">
        <w:rPr>
          <w:rFonts w:ascii="Times New Roman" w:hAnsi="Times New Roman"/>
          <w:sz w:val="24"/>
        </w:rPr>
        <w:t xml:space="preserve">Wpłacenie w terminie </w:t>
      </w:r>
      <w:r w:rsidRPr="005914C9">
        <w:rPr>
          <w:rFonts w:ascii="Times New Roman" w:hAnsi="Times New Roman"/>
          <w:b/>
          <w:sz w:val="24"/>
        </w:rPr>
        <w:t xml:space="preserve">do dnia </w:t>
      </w:r>
      <w:r w:rsidR="00476A58">
        <w:rPr>
          <w:rFonts w:ascii="Times New Roman" w:hAnsi="Times New Roman"/>
          <w:b/>
          <w:sz w:val="24"/>
        </w:rPr>
        <w:t>15</w:t>
      </w:r>
      <w:r w:rsidR="005953C7">
        <w:rPr>
          <w:rFonts w:ascii="Times New Roman" w:hAnsi="Times New Roman"/>
          <w:b/>
          <w:sz w:val="24"/>
        </w:rPr>
        <w:t xml:space="preserve"> </w:t>
      </w:r>
      <w:r w:rsidR="005914C9" w:rsidRPr="005914C9">
        <w:rPr>
          <w:rFonts w:ascii="Times New Roman" w:hAnsi="Times New Roman"/>
          <w:b/>
          <w:sz w:val="24"/>
        </w:rPr>
        <w:t>grudnia</w:t>
      </w:r>
      <w:r w:rsidR="009351E9" w:rsidRPr="005914C9">
        <w:rPr>
          <w:rFonts w:ascii="Times New Roman" w:hAnsi="Times New Roman"/>
          <w:b/>
          <w:sz w:val="24"/>
        </w:rPr>
        <w:t xml:space="preserve"> </w:t>
      </w:r>
      <w:r w:rsidRPr="005914C9">
        <w:rPr>
          <w:rFonts w:ascii="Times New Roman" w:hAnsi="Times New Roman"/>
          <w:b/>
          <w:sz w:val="24"/>
        </w:rPr>
        <w:t>202</w:t>
      </w:r>
      <w:r w:rsidR="009351E9" w:rsidRPr="005914C9">
        <w:rPr>
          <w:rFonts w:ascii="Times New Roman" w:hAnsi="Times New Roman"/>
          <w:b/>
          <w:sz w:val="24"/>
        </w:rPr>
        <w:t>3</w:t>
      </w:r>
      <w:r w:rsidRPr="005914C9">
        <w:rPr>
          <w:rFonts w:ascii="Times New Roman" w:hAnsi="Times New Roman"/>
          <w:b/>
          <w:sz w:val="24"/>
        </w:rPr>
        <w:t xml:space="preserve"> roku</w:t>
      </w:r>
      <w:r w:rsidRPr="005914C9">
        <w:rPr>
          <w:rFonts w:ascii="Times New Roman" w:hAnsi="Times New Roman"/>
          <w:sz w:val="24"/>
        </w:rPr>
        <w:t xml:space="preserve"> włącznie, na rachunek spółki Nowe Centrum sp. z o.o. w Międzyzdrojach numer 52 1020 4870 0000 5502 0060 3944 </w:t>
      </w:r>
      <w:r w:rsidRPr="005914C9">
        <w:rPr>
          <w:rFonts w:ascii="Times New Roman" w:hAnsi="Times New Roman"/>
          <w:b/>
          <w:sz w:val="24"/>
        </w:rPr>
        <w:t>wadium</w:t>
      </w:r>
      <w:r w:rsidRPr="005914C9">
        <w:rPr>
          <w:rFonts w:ascii="Times New Roman" w:hAnsi="Times New Roman"/>
          <w:sz w:val="24"/>
        </w:rPr>
        <w:t>, w pieniądzu (w złotych polskich)</w:t>
      </w:r>
      <w:r w:rsidR="005914C9">
        <w:rPr>
          <w:rFonts w:ascii="Times New Roman" w:hAnsi="Times New Roman"/>
          <w:sz w:val="24"/>
        </w:rPr>
        <w:t xml:space="preserve"> </w:t>
      </w:r>
      <w:r w:rsidRPr="005914C9">
        <w:rPr>
          <w:rFonts w:ascii="Times New Roman" w:hAnsi="Times New Roman"/>
          <w:b/>
          <w:sz w:val="24"/>
        </w:rPr>
        <w:t xml:space="preserve">w kwocie </w:t>
      </w:r>
      <w:r w:rsidR="005953C7">
        <w:rPr>
          <w:rFonts w:ascii="Times New Roman" w:hAnsi="Times New Roman"/>
          <w:b/>
          <w:sz w:val="24"/>
        </w:rPr>
        <w:t>10.000,</w:t>
      </w:r>
      <w:r w:rsidR="00115BD9" w:rsidRPr="005914C9">
        <w:rPr>
          <w:rFonts w:ascii="Times New Roman" w:hAnsi="Times New Roman"/>
          <w:b/>
          <w:sz w:val="24"/>
        </w:rPr>
        <w:t>00</w:t>
      </w:r>
      <w:r w:rsidR="009351E9" w:rsidRPr="005914C9">
        <w:rPr>
          <w:rFonts w:ascii="Times New Roman" w:hAnsi="Times New Roman"/>
          <w:b/>
          <w:sz w:val="24"/>
        </w:rPr>
        <w:t xml:space="preserve"> </w:t>
      </w:r>
      <w:r w:rsidRPr="005914C9">
        <w:rPr>
          <w:rFonts w:ascii="Times New Roman" w:hAnsi="Times New Roman"/>
          <w:b/>
          <w:sz w:val="24"/>
        </w:rPr>
        <w:t>zł</w:t>
      </w:r>
      <w:r w:rsidRPr="005914C9">
        <w:rPr>
          <w:rFonts w:ascii="Times New Roman" w:hAnsi="Times New Roman"/>
          <w:sz w:val="24"/>
        </w:rPr>
        <w:t xml:space="preserve"> (</w:t>
      </w:r>
      <w:r w:rsidR="00115BD9" w:rsidRPr="005914C9">
        <w:rPr>
          <w:rFonts w:ascii="Times New Roman" w:hAnsi="Times New Roman"/>
          <w:sz w:val="24"/>
        </w:rPr>
        <w:t xml:space="preserve">słownie: </w:t>
      </w:r>
      <w:r w:rsidR="005953C7">
        <w:rPr>
          <w:rFonts w:ascii="Times New Roman" w:hAnsi="Times New Roman"/>
          <w:sz w:val="24"/>
        </w:rPr>
        <w:t>dziesięć</w:t>
      </w:r>
      <w:r w:rsidR="005914C9">
        <w:rPr>
          <w:rFonts w:ascii="Times New Roman" w:hAnsi="Times New Roman"/>
          <w:sz w:val="24"/>
        </w:rPr>
        <w:t xml:space="preserve"> </w:t>
      </w:r>
      <w:r w:rsidRPr="005914C9">
        <w:rPr>
          <w:rFonts w:ascii="Times New Roman" w:hAnsi="Times New Roman"/>
          <w:sz w:val="24"/>
        </w:rPr>
        <w:t>tysi</w:t>
      </w:r>
      <w:r w:rsidR="00115BD9" w:rsidRPr="005914C9">
        <w:rPr>
          <w:rFonts w:ascii="Times New Roman" w:hAnsi="Times New Roman"/>
          <w:sz w:val="24"/>
        </w:rPr>
        <w:t>ęcy</w:t>
      </w:r>
      <w:r w:rsidR="00830520" w:rsidRPr="005914C9">
        <w:rPr>
          <w:rFonts w:ascii="Times New Roman" w:hAnsi="Times New Roman"/>
          <w:sz w:val="24"/>
        </w:rPr>
        <w:t xml:space="preserve"> </w:t>
      </w:r>
      <w:r w:rsidRPr="005914C9">
        <w:rPr>
          <w:rFonts w:ascii="Times New Roman" w:hAnsi="Times New Roman"/>
          <w:sz w:val="24"/>
        </w:rPr>
        <w:t>złotych)</w:t>
      </w:r>
      <w:bookmarkStart w:id="0" w:name="_GoBack"/>
      <w:bookmarkEnd w:id="0"/>
      <w:r w:rsidR="005914C9">
        <w:rPr>
          <w:rFonts w:ascii="Times New Roman" w:hAnsi="Times New Roman"/>
          <w:sz w:val="24"/>
        </w:rPr>
        <w:t>.</w:t>
      </w:r>
    </w:p>
    <w:p w14:paraId="1A4598DD" w14:textId="735157E7" w:rsidR="00115BD9" w:rsidRDefault="00F13417" w:rsidP="005953C7">
      <w:pPr>
        <w:tabs>
          <w:tab w:val="left" w:pos="360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 w:rsidRPr="007D18B1">
        <w:rPr>
          <w:rFonts w:ascii="Times New Roman" w:hAnsi="Times New Roman"/>
          <w:sz w:val="24"/>
        </w:rPr>
        <w:t xml:space="preserve">      Za datę wniesienia wadium uważa się datę wpływu środków pieniężnych na wskazany</w:t>
      </w:r>
      <w:r w:rsidR="005914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</w:t>
      </w:r>
    </w:p>
    <w:p w14:paraId="308FC9A4" w14:textId="25EE46E5" w:rsidR="00F13417" w:rsidRDefault="00115BD9" w:rsidP="005953C7">
      <w:pPr>
        <w:tabs>
          <w:tab w:val="left" w:pos="360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F13417">
        <w:rPr>
          <w:rFonts w:ascii="Times New Roman" w:hAnsi="Times New Roman"/>
          <w:sz w:val="24"/>
        </w:rPr>
        <w:t>powyżej rachunek bankowy.</w:t>
      </w:r>
    </w:p>
    <w:p w14:paraId="5893DACF" w14:textId="64C67A46" w:rsidR="007708C4" w:rsidRPr="005914C9" w:rsidRDefault="007708C4" w:rsidP="005953C7">
      <w:pPr>
        <w:pStyle w:val="Akapitzlist"/>
        <w:numPr>
          <w:ilvl w:val="0"/>
          <w:numId w:val="13"/>
        </w:numPr>
        <w:tabs>
          <w:tab w:val="left" w:pos="360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 w:rsidRPr="005914C9">
        <w:rPr>
          <w:rFonts w:ascii="Times New Roman" w:hAnsi="Times New Roman"/>
          <w:sz w:val="24"/>
        </w:rPr>
        <w:t>Osobiste stawiennictwo w dniu w przetargu lub przez pełnomocnika.</w:t>
      </w:r>
    </w:p>
    <w:p w14:paraId="6578FCC0" w14:textId="77777777" w:rsidR="007708C4" w:rsidRDefault="007708C4" w:rsidP="005953C7">
      <w:pPr>
        <w:pStyle w:val="Akapitzlist"/>
        <w:numPr>
          <w:ilvl w:val="0"/>
          <w:numId w:val="13"/>
        </w:numPr>
        <w:tabs>
          <w:tab w:val="left" w:pos="360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Okazanie komisji przetargowej w dniu przetargu:</w:t>
      </w:r>
    </w:p>
    <w:p w14:paraId="3FFC743D" w14:textId="1A9FFEC3" w:rsidR="005E3DF5" w:rsidRDefault="007708C4" w:rsidP="005953C7">
      <w:pPr>
        <w:pStyle w:val="Akapitzlist"/>
        <w:tabs>
          <w:tab w:val="left" w:pos="1134"/>
        </w:tabs>
        <w:spacing w:line="360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w przypadku osoby fizycznej</w:t>
      </w:r>
      <w:r w:rsidR="005914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="006B7033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dowodu </w:t>
      </w:r>
      <w:r w:rsidR="006B703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tożsamości</w:t>
      </w:r>
      <w:proofErr w:type="gramEnd"/>
      <w:r>
        <w:rPr>
          <w:rFonts w:ascii="Times New Roman" w:hAnsi="Times New Roman"/>
          <w:sz w:val="24"/>
        </w:rPr>
        <w:t xml:space="preserve"> oferenta</w:t>
      </w:r>
      <w:r w:rsidR="005E3DF5">
        <w:rPr>
          <w:rFonts w:ascii="Times New Roman" w:hAnsi="Times New Roman"/>
          <w:sz w:val="24"/>
        </w:rPr>
        <w:t>;</w:t>
      </w:r>
      <w:r w:rsidR="006B7033">
        <w:rPr>
          <w:rFonts w:ascii="Times New Roman" w:hAnsi="Times New Roman"/>
          <w:sz w:val="24"/>
        </w:rPr>
        <w:t xml:space="preserve"> </w:t>
      </w:r>
      <w:r w:rsidR="005E3DF5">
        <w:rPr>
          <w:rFonts w:ascii="Times New Roman" w:hAnsi="Times New Roman"/>
          <w:sz w:val="24"/>
        </w:rPr>
        <w:t xml:space="preserve"> osoby </w:t>
      </w:r>
      <w:r w:rsidR="006B7033">
        <w:rPr>
          <w:rFonts w:ascii="Times New Roman" w:hAnsi="Times New Roman"/>
          <w:sz w:val="24"/>
        </w:rPr>
        <w:t xml:space="preserve"> </w:t>
      </w:r>
      <w:r w:rsidR="005E3DF5">
        <w:rPr>
          <w:rFonts w:ascii="Times New Roman" w:hAnsi="Times New Roman"/>
          <w:sz w:val="24"/>
        </w:rPr>
        <w:t xml:space="preserve">fizyczne będące </w:t>
      </w:r>
      <w:r w:rsidR="006B7033">
        <w:rPr>
          <w:rFonts w:ascii="Times New Roman" w:hAnsi="Times New Roman"/>
          <w:sz w:val="24"/>
        </w:rPr>
        <w:t xml:space="preserve"> </w:t>
      </w:r>
      <w:r w:rsidR="005E3DF5">
        <w:rPr>
          <w:rFonts w:ascii="Times New Roman" w:hAnsi="Times New Roman"/>
          <w:sz w:val="24"/>
        </w:rPr>
        <w:t>w związku małżeńskim, posiadające małżeńską wspólność majątkową zobowiązane są uczestniczyć w przetargu łącznie lub posiadać pełnomocnictwo drugiego małżonka do reprezentowania do w przetargu, udzielone w formie pisemnej z notarialnie potwierdzonym podpisem lub formie aktu notarialnego,</w:t>
      </w:r>
    </w:p>
    <w:p w14:paraId="134B8232" w14:textId="5035C613" w:rsidR="00FB09B0" w:rsidRDefault="005E3DF5" w:rsidP="005953C7">
      <w:pPr>
        <w:pStyle w:val="Akapitzlist"/>
        <w:tabs>
          <w:tab w:val="left" w:pos="1134"/>
        </w:tabs>
        <w:spacing w:line="360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w przypadku osób prawnych </w:t>
      </w:r>
      <w:r w:rsidR="00FB09B0">
        <w:rPr>
          <w:rFonts w:ascii="Times New Roman" w:hAnsi="Times New Roman"/>
          <w:sz w:val="24"/>
        </w:rPr>
        <w:t>i jednostek organizacyjnych nie posiadających osobowości prawnej, a podlegającym wpisom do rejestrów – aktualnego wypisu z rejestru, właściwych pełnomocnictw oraz dowodów tożsamości osób reprezentujących podmiot</w:t>
      </w:r>
      <w:r w:rsidR="001F285A">
        <w:rPr>
          <w:rFonts w:ascii="Times New Roman" w:hAnsi="Times New Roman"/>
          <w:sz w:val="24"/>
        </w:rPr>
        <w:t>.</w:t>
      </w:r>
    </w:p>
    <w:p w14:paraId="3E96C79D" w14:textId="77FC172F" w:rsidR="00481E52" w:rsidRDefault="00FB09B0" w:rsidP="005953C7">
      <w:pPr>
        <w:tabs>
          <w:tab w:val="left" w:pos="851"/>
        </w:tabs>
        <w:spacing w:line="360" w:lineRule="auto"/>
        <w:ind w:left="426"/>
        <w:jc w:val="both"/>
        <w:rPr>
          <w:rFonts w:ascii="Times New Roman" w:hAnsi="Times New Roman"/>
          <w:sz w:val="24"/>
        </w:rPr>
      </w:pPr>
      <w:r w:rsidRPr="00A40FB0">
        <w:rPr>
          <w:rFonts w:ascii="Times New Roman" w:hAnsi="Times New Roman"/>
          <w:sz w:val="24"/>
        </w:rPr>
        <w:t xml:space="preserve">W </w:t>
      </w:r>
      <w:proofErr w:type="gramStart"/>
      <w:r w:rsidRPr="00A40FB0">
        <w:rPr>
          <w:rFonts w:ascii="Times New Roman" w:hAnsi="Times New Roman"/>
          <w:sz w:val="24"/>
        </w:rPr>
        <w:t xml:space="preserve">przypadku </w:t>
      </w:r>
      <w:r w:rsidR="00F13417">
        <w:rPr>
          <w:rFonts w:ascii="Times New Roman" w:hAnsi="Times New Roman"/>
          <w:sz w:val="24"/>
        </w:rPr>
        <w:t xml:space="preserve"> </w:t>
      </w:r>
      <w:r w:rsidRPr="00A40FB0">
        <w:rPr>
          <w:rFonts w:ascii="Times New Roman" w:hAnsi="Times New Roman"/>
          <w:sz w:val="24"/>
        </w:rPr>
        <w:t>pełnomocników</w:t>
      </w:r>
      <w:proofErr w:type="gramEnd"/>
      <w:r w:rsidRPr="00A40FB0">
        <w:rPr>
          <w:rFonts w:ascii="Times New Roman" w:hAnsi="Times New Roman"/>
          <w:sz w:val="24"/>
        </w:rPr>
        <w:t xml:space="preserve"> </w:t>
      </w:r>
      <w:r w:rsidR="00AC6E84">
        <w:rPr>
          <w:rFonts w:ascii="Times New Roman" w:hAnsi="Times New Roman"/>
          <w:sz w:val="24"/>
        </w:rPr>
        <w:t xml:space="preserve"> </w:t>
      </w:r>
      <w:r w:rsidRPr="00A40FB0">
        <w:rPr>
          <w:rFonts w:ascii="Times New Roman" w:hAnsi="Times New Roman"/>
          <w:sz w:val="24"/>
        </w:rPr>
        <w:t xml:space="preserve">oferentów </w:t>
      </w:r>
      <w:r w:rsidR="00AC6E84">
        <w:rPr>
          <w:rFonts w:ascii="Times New Roman" w:hAnsi="Times New Roman"/>
          <w:sz w:val="24"/>
        </w:rPr>
        <w:t xml:space="preserve"> </w:t>
      </w:r>
      <w:r w:rsidRPr="00A40FB0">
        <w:rPr>
          <w:rFonts w:ascii="Times New Roman" w:hAnsi="Times New Roman"/>
          <w:sz w:val="24"/>
        </w:rPr>
        <w:t>będących</w:t>
      </w:r>
      <w:r w:rsidR="00AC6E84">
        <w:rPr>
          <w:rFonts w:ascii="Times New Roman" w:hAnsi="Times New Roman"/>
          <w:sz w:val="24"/>
        </w:rPr>
        <w:t xml:space="preserve"> </w:t>
      </w:r>
      <w:r w:rsidRPr="00A40FB0">
        <w:rPr>
          <w:rFonts w:ascii="Times New Roman" w:hAnsi="Times New Roman"/>
          <w:sz w:val="24"/>
        </w:rPr>
        <w:t xml:space="preserve"> zarówno</w:t>
      </w:r>
      <w:r w:rsidR="00AC6E84">
        <w:rPr>
          <w:rFonts w:ascii="Times New Roman" w:hAnsi="Times New Roman"/>
          <w:sz w:val="24"/>
        </w:rPr>
        <w:t xml:space="preserve"> </w:t>
      </w:r>
      <w:r w:rsidRPr="00A40FB0">
        <w:rPr>
          <w:rFonts w:ascii="Times New Roman" w:hAnsi="Times New Roman"/>
          <w:sz w:val="24"/>
        </w:rPr>
        <w:t xml:space="preserve"> osobami</w:t>
      </w:r>
      <w:r w:rsidR="00AC6E84">
        <w:rPr>
          <w:rFonts w:ascii="Times New Roman" w:hAnsi="Times New Roman"/>
          <w:sz w:val="24"/>
        </w:rPr>
        <w:t xml:space="preserve"> </w:t>
      </w:r>
      <w:r w:rsidRPr="00A40FB0">
        <w:rPr>
          <w:rFonts w:ascii="Times New Roman" w:hAnsi="Times New Roman"/>
          <w:sz w:val="24"/>
        </w:rPr>
        <w:t xml:space="preserve"> fizycznymi </w:t>
      </w:r>
      <w:r w:rsidR="00AC6E84">
        <w:rPr>
          <w:rFonts w:ascii="Times New Roman" w:hAnsi="Times New Roman"/>
          <w:sz w:val="24"/>
        </w:rPr>
        <w:t xml:space="preserve"> </w:t>
      </w:r>
      <w:r w:rsidRPr="00A40FB0">
        <w:rPr>
          <w:rFonts w:ascii="Times New Roman" w:hAnsi="Times New Roman"/>
          <w:sz w:val="24"/>
        </w:rPr>
        <w:t xml:space="preserve">jak </w:t>
      </w:r>
      <w:r w:rsidR="00AC6E84">
        <w:rPr>
          <w:rFonts w:ascii="Times New Roman" w:hAnsi="Times New Roman"/>
          <w:sz w:val="24"/>
        </w:rPr>
        <w:t xml:space="preserve"> </w:t>
      </w:r>
      <w:r w:rsidRPr="00A40FB0">
        <w:rPr>
          <w:rFonts w:ascii="Times New Roman" w:hAnsi="Times New Roman"/>
          <w:sz w:val="24"/>
        </w:rPr>
        <w:t xml:space="preserve">i osobami prawnymi i jednostkami organizacyjnymi nie posiadającymi osobowości </w:t>
      </w:r>
      <w:r w:rsidRPr="00A40FB0">
        <w:rPr>
          <w:rFonts w:ascii="Times New Roman" w:hAnsi="Times New Roman"/>
          <w:sz w:val="24"/>
        </w:rPr>
        <w:lastRenderedPageBreak/>
        <w:t>prawnej,</w:t>
      </w:r>
      <w:r w:rsidR="001F285A">
        <w:rPr>
          <w:rFonts w:ascii="Times New Roman" w:hAnsi="Times New Roman"/>
          <w:sz w:val="24"/>
        </w:rPr>
        <w:t xml:space="preserve"> </w:t>
      </w:r>
      <w:r w:rsidRPr="00A40FB0">
        <w:rPr>
          <w:rFonts w:ascii="Times New Roman" w:hAnsi="Times New Roman"/>
          <w:sz w:val="24"/>
        </w:rPr>
        <w:t>pełnomocnictwo do ich reprezentowania powinno zostać udzielone</w:t>
      </w:r>
      <w:r w:rsidR="00481E52" w:rsidRPr="00A40FB0">
        <w:rPr>
          <w:rFonts w:ascii="Times New Roman" w:hAnsi="Times New Roman"/>
          <w:sz w:val="24"/>
        </w:rPr>
        <w:t xml:space="preserve"> w formie pisemnej z </w:t>
      </w:r>
      <w:r w:rsidR="001F285A">
        <w:rPr>
          <w:rFonts w:ascii="Times New Roman" w:hAnsi="Times New Roman"/>
          <w:sz w:val="24"/>
        </w:rPr>
        <w:t xml:space="preserve"> </w:t>
      </w:r>
      <w:r w:rsidR="00481E52" w:rsidRPr="00A40FB0">
        <w:rPr>
          <w:rFonts w:ascii="Times New Roman" w:hAnsi="Times New Roman"/>
          <w:sz w:val="24"/>
        </w:rPr>
        <w:t>notarialnie potwierdzonym podpisem lub formie aktu notarialnego.</w:t>
      </w:r>
    </w:p>
    <w:p w14:paraId="67D69984" w14:textId="1FC2154C" w:rsidR="007708C4" w:rsidRDefault="00481E52" w:rsidP="005953C7">
      <w:pPr>
        <w:pStyle w:val="Tekstpodstawowy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jc w:val="both"/>
      </w:pPr>
      <w:r>
        <w:t>Złożenie komisji przetargowej w dniu przetargu pisemnego oświadczenia o zapoznaniu się z</w:t>
      </w:r>
      <w:r w:rsidR="00AC6E84">
        <w:t xml:space="preserve"> </w:t>
      </w:r>
      <w:r>
        <w:t xml:space="preserve">treścią ogłoszenia </w:t>
      </w:r>
      <w:r w:rsidR="006B7033">
        <w:t>o</w:t>
      </w:r>
      <w:r w:rsidR="00AC6E84">
        <w:t xml:space="preserve"> </w:t>
      </w:r>
      <w:r>
        <w:t>przetargu</w:t>
      </w:r>
      <w:r w:rsidR="006B7033">
        <w:t xml:space="preserve"> wskazującą </w:t>
      </w:r>
      <w:r>
        <w:t>warunkami przetargu oraz o</w:t>
      </w:r>
      <w:r w:rsidR="00AC6E84">
        <w:t xml:space="preserve"> </w:t>
      </w:r>
      <w:r>
        <w:t xml:space="preserve">zapoznaniu się z nieruchomością w terenie i rezygnacji z wszelkich roszczeń wynikających z jej stanu. </w:t>
      </w:r>
    </w:p>
    <w:p w14:paraId="1AEDB51A" w14:textId="6C7C7A60" w:rsidR="00481E52" w:rsidRDefault="00481E52" w:rsidP="005953C7">
      <w:pPr>
        <w:pStyle w:val="Tekstpodstawowy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jc w:val="both"/>
        <w:rPr>
          <w:bCs/>
          <w:szCs w:val="24"/>
        </w:rPr>
      </w:pPr>
      <w:r>
        <w:rPr>
          <w:bCs/>
          <w:szCs w:val="24"/>
        </w:rPr>
        <w:t>Z</w:t>
      </w:r>
      <w:r w:rsidRPr="00EF5493">
        <w:rPr>
          <w:bCs/>
          <w:szCs w:val="24"/>
        </w:rPr>
        <w:t xml:space="preserve">łożenie </w:t>
      </w:r>
      <w:r>
        <w:t>komisji</w:t>
      </w:r>
      <w:r w:rsidR="006B7033">
        <w:t xml:space="preserve"> </w:t>
      </w:r>
      <w:r>
        <w:t>przetargowej</w:t>
      </w:r>
      <w:r w:rsidR="006B7033">
        <w:t xml:space="preserve">  </w:t>
      </w:r>
      <w:r>
        <w:t xml:space="preserve"> </w:t>
      </w:r>
      <w:r w:rsidRPr="00EF5493">
        <w:rPr>
          <w:bCs/>
          <w:szCs w:val="24"/>
        </w:rPr>
        <w:t>zgody na przetwarzanie danych osobowych w związku</w:t>
      </w:r>
      <w:r w:rsidR="006B7033">
        <w:rPr>
          <w:bCs/>
          <w:szCs w:val="24"/>
        </w:rPr>
        <w:t xml:space="preserve"> </w:t>
      </w:r>
      <w:r w:rsidRPr="00EF5493">
        <w:rPr>
          <w:bCs/>
          <w:szCs w:val="24"/>
        </w:rPr>
        <w:t xml:space="preserve">z prowadzonym przetargiem na </w:t>
      </w:r>
      <w:r w:rsidR="008902F9">
        <w:rPr>
          <w:bCs/>
          <w:szCs w:val="24"/>
        </w:rPr>
        <w:t xml:space="preserve">wynajęcie </w:t>
      </w:r>
      <w:r>
        <w:rPr>
          <w:bCs/>
          <w:szCs w:val="24"/>
        </w:rPr>
        <w:t xml:space="preserve">objętych niniejszym ogłoszeniem </w:t>
      </w:r>
      <w:r w:rsidR="008902F9">
        <w:rPr>
          <w:bCs/>
          <w:szCs w:val="24"/>
        </w:rPr>
        <w:t>lokali handlowych</w:t>
      </w:r>
      <w:r>
        <w:rPr>
          <w:bCs/>
          <w:szCs w:val="24"/>
        </w:rPr>
        <w:t>.</w:t>
      </w:r>
    </w:p>
    <w:p w14:paraId="7BB50FBD" w14:textId="77777777" w:rsidR="00DD0CBA" w:rsidRPr="00EF5493" w:rsidRDefault="00DD0CBA" w:rsidP="006B7033">
      <w:pPr>
        <w:pStyle w:val="Tekstpodstawowy"/>
        <w:tabs>
          <w:tab w:val="left" w:pos="426"/>
        </w:tabs>
        <w:spacing w:line="360" w:lineRule="auto"/>
        <w:ind w:left="420"/>
        <w:jc w:val="both"/>
        <w:rPr>
          <w:bCs/>
          <w:szCs w:val="24"/>
        </w:rPr>
      </w:pPr>
    </w:p>
    <w:p w14:paraId="3EDB4B3A" w14:textId="6C29CB2E" w:rsidR="007708C4" w:rsidRPr="00481E52" w:rsidRDefault="00481E52" w:rsidP="00FC6710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481E52">
        <w:rPr>
          <w:rFonts w:ascii="Times New Roman" w:hAnsi="Times New Roman"/>
          <w:b/>
          <w:sz w:val="24"/>
        </w:rPr>
        <w:t>Postąpienie</w:t>
      </w:r>
    </w:p>
    <w:p w14:paraId="722B10AC" w14:textId="10AC1286" w:rsidR="009351E9" w:rsidRDefault="006B7033" w:rsidP="005953C7">
      <w:pPr>
        <w:pStyle w:val="Tekstpodstawowy"/>
        <w:spacing w:line="360" w:lineRule="auto"/>
        <w:ind w:left="426" w:hanging="426"/>
        <w:jc w:val="both"/>
      </w:pPr>
      <w:r>
        <w:rPr>
          <w:bCs/>
          <w:szCs w:val="24"/>
        </w:rPr>
        <w:t xml:space="preserve">1. </w:t>
      </w:r>
      <w:r w:rsidR="00481E52">
        <w:rPr>
          <w:bCs/>
          <w:szCs w:val="24"/>
        </w:rPr>
        <w:t>O</w:t>
      </w:r>
      <w:r w:rsidR="00481E52" w:rsidRPr="00EF5493">
        <w:rPr>
          <w:bCs/>
          <w:szCs w:val="24"/>
        </w:rPr>
        <w:t xml:space="preserve"> </w:t>
      </w:r>
      <w:r w:rsidR="00481E52" w:rsidRPr="00EF5493">
        <w:rPr>
          <w:szCs w:val="24"/>
        </w:rPr>
        <w:t>wysokości postąpienia decydują uczestnicy przetargu, z</w:t>
      </w:r>
      <w:r w:rsidR="001F285A">
        <w:rPr>
          <w:szCs w:val="24"/>
        </w:rPr>
        <w:t xml:space="preserve"> </w:t>
      </w:r>
      <w:r w:rsidR="00481E52" w:rsidRPr="00EF5493">
        <w:rPr>
          <w:szCs w:val="24"/>
        </w:rPr>
        <w:t>tym</w:t>
      </w:r>
      <w:r w:rsidR="001F285A">
        <w:rPr>
          <w:szCs w:val="24"/>
        </w:rPr>
        <w:t>,</w:t>
      </w:r>
      <w:r w:rsidR="00481E52" w:rsidRPr="00EF5493">
        <w:rPr>
          <w:szCs w:val="24"/>
        </w:rPr>
        <w:t xml:space="preserve"> że </w:t>
      </w:r>
      <w:r w:rsidRPr="006B7033">
        <w:rPr>
          <w:b/>
          <w:szCs w:val="24"/>
        </w:rPr>
        <w:t>minimalna wysokość</w:t>
      </w:r>
      <w:r>
        <w:rPr>
          <w:szCs w:val="24"/>
        </w:rPr>
        <w:t xml:space="preserve"> </w:t>
      </w:r>
      <w:r w:rsidR="00481E52" w:rsidRPr="00BD4361">
        <w:rPr>
          <w:b/>
          <w:szCs w:val="24"/>
        </w:rPr>
        <w:t>postąpieni</w:t>
      </w:r>
      <w:r>
        <w:rPr>
          <w:b/>
          <w:szCs w:val="24"/>
        </w:rPr>
        <w:t>a</w:t>
      </w:r>
      <w:r w:rsidR="00481E52" w:rsidRPr="00BD4361">
        <w:rPr>
          <w:b/>
          <w:szCs w:val="24"/>
        </w:rPr>
        <w:t xml:space="preserve"> wynosi</w:t>
      </w:r>
      <w:r w:rsidR="009351E9">
        <w:rPr>
          <w:b/>
          <w:szCs w:val="24"/>
        </w:rPr>
        <w:t xml:space="preserve"> </w:t>
      </w:r>
      <w:r w:rsidR="005953C7">
        <w:rPr>
          <w:b/>
          <w:szCs w:val="24"/>
        </w:rPr>
        <w:t>100,</w:t>
      </w:r>
      <w:r w:rsidRPr="005E5A9A">
        <w:rPr>
          <w:b/>
        </w:rPr>
        <w:t>00 zł</w:t>
      </w:r>
      <w:r w:rsidRPr="005E5A9A">
        <w:t xml:space="preserve"> (</w:t>
      </w:r>
      <w:r w:rsidR="00115BD9">
        <w:t xml:space="preserve">słownie: </w:t>
      </w:r>
      <w:r w:rsidR="005953C7">
        <w:t xml:space="preserve">sto </w:t>
      </w:r>
      <w:r w:rsidRPr="005E5A9A">
        <w:t>złotych)</w:t>
      </w:r>
      <w:r w:rsidR="009351E9">
        <w:t>.</w:t>
      </w:r>
    </w:p>
    <w:p w14:paraId="70468A5A" w14:textId="19014719" w:rsidR="009E72DE" w:rsidRDefault="006B7033" w:rsidP="005953C7">
      <w:pPr>
        <w:pStyle w:val="Tekstpodstawowy"/>
        <w:spacing w:line="360" w:lineRule="auto"/>
        <w:ind w:left="426" w:hanging="426"/>
        <w:jc w:val="both"/>
      </w:pPr>
      <w:r>
        <w:t xml:space="preserve">2. </w:t>
      </w:r>
      <w:proofErr w:type="gramStart"/>
      <w:r>
        <w:t>P</w:t>
      </w:r>
      <w:r w:rsidR="009E72DE" w:rsidRPr="009E72DE">
        <w:t xml:space="preserve">rzetarg </w:t>
      </w:r>
      <w:r w:rsidR="009351E9">
        <w:t xml:space="preserve"> </w:t>
      </w:r>
      <w:r w:rsidR="009E72DE" w:rsidRPr="009E72DE">
        <w:t>jest</w:t>
      </w:r>
      <w:proofErr w:type="gramEnd"/>
      <w:r w:rsidR="009E72DE" w:rsidRPr="009E72DE">
        <w:t xml:space="preserve"> </w:t>
      </w:r>
      <w:r>
        <w:t xml:space="preserve"> </w:t>
      </w:r>
      <w:r w:rsidR="009E72DE" w:rsidRPr="009E72DE">
        <w:t xml:space="preserve">ważny </w:t>
      </w:r>
      <w:r>
        <w:t xml:space="preserve"> </w:t>
      </w:r>
      <w:r w:rsidR="009E72DE" w:rsidRPr="009E72DE">
        <w:t>bez</w:t>
      </w:r>
      <w:r>
        <w:t xml:space="preserve"> </w:t>
      </w:r>
      <w:r w:rsidR="009E72DE" w:rsidRPr="009E72DE">
        <w:t xml:space="preserve"> względu</w:t>
      </w:r>
      <w:r w:rsidR="00DC6684">
        <w:t xml:space="preserve"> </w:t>
      </w:r>
      <w:r>
        <w:t xml:space="preserve"> </w:t>
      </w:r>
      <w:r w:rsidR="009E72DE" w:rsidRPr="009E72DE">
        <w:t>na</w:t>
      </w:r>
      <w:r>
        <w:t xml:space="preserve"> </w:t>
      </w:r>
      <w:r w:rsidR="009E72DE" w:rsidRPr="009E72DE">
        <w:t xml:space="preserve"> liczbę uczestników przetargu, </w:t>
      </w:r>
      <w:r w:rsidR="00DC6684">
        <w:t xml:space="preserve"> </w:t>
      </w:r>
      <w:r w:rsidR="009E72DE" w:rsidRPr="009E72DE">
        <w:t xml:space="preserve">jeżeli chociaż jeden </w:t>
      </w:r>
      <w:r>
        <w:t xml:space="preserve"> </w:t>
      </w:r>
      <w:r w:rsidR="009E72DE" w:rsidRPr="009E72DE">
        <w:t xml:space="preserve">z nich zaoferuje </w:t>
      </w:r>
      <w:r w:rsidR="00DD0CBA">
        <w:t>stawkę czynszu dzierżawnego</w:t>
      </w:r>
      <w:r w:rsidR="008902F9">
        <w:t xml:space="preserve"> wyższą</w:t>
      </w:r>
      <w:r w:rsidR="009E72DE" w:rsidRPr="009E72DE">
        <w:t xml:space="preserve"> od </w:t>
      </w:r>
      <w:r w:rsidR="008902F9">
        <w:t>wysokości</w:t>
      </w:r>
      <w:r w:rsidR="00DD0CBA">
        <w:t xml:space="preserve"> wywoławczej czynszu dzierżawnego</w:t>
      </w:r>
      <w:r w:rsidR="008902F9">
        <w:t xml:space="preserve"> za cały okres umowy</w:t>
      </w:r>
      <w:r w:rsidR="00DD0CBA">
        <w:t xml:space="preserve"> dzierżawy</w:t>
      </w:r>
      <w:r w:rsidR="008902F9">
        <w:t>,</w:t>
      </w:r>
      <w:r w:rsidR="009E72DE" w:rsidRPr="009E72DE">
        <w:t xml:space="preserve"> o co najmniej jedno postąpienie. </w:t>
      </w:r>
    </w:p>
    <w:p w14:paraId="3AAF68B3" w14:textId="26FDE5D1" w:rsidR="00DD0CBA" w:rsidRDefault="00DD0CBA" w:rsidP="008902F9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3E6FAB69" w14:textId="2F942218" w:rsidR="00A40FB0" w:rsidRDefault="008902F9" w:rsidP="009E72DE">
      <w:pPr>
        <w:pStyle w:val="Tekstpodstawowy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Płatności </w:t>
      </w:r>
      <w:r w:rsidR="00C252CF">
        <w:rPr>
          <w:b/>
          <w:szCs w:val="24"/>
        </w:rPr>
        <w:t xml:space="preserve">czynszu dzierżawnego i </w:t>
      </w:r>
      <w:r>
        <w:rPr>
          <w:b/>
          <w:szCs w:val="24"/>
        </w:rPr>
        <w:t>rozliczeni</w:t>
      </w:r>
      <w:r w:rsidR="00712A06">
        <w:rPr>
          <w:b/>
          <w:szCs w:val="24"/>
        </w:rPr>
        <w:t>e</w:t>
      </w:r>
      <w:r w:rsidR="00C252CF">
        <w:rPr>
          <w:b/>
          <w:szCs w:val="24"/>
        </w:rPr>
        <w:t xml:space="preserve"> wadiów</w:t>
      </w:r>
    </w:p>
    <w:p w14:paraId="2DEE6F5F" w14:textId="57544CF2" w:rsidR="00C252CF" w:rsidRDefault="00275D3B" w:rsidP="00712A06">
      <w:pPr>
        <w:pStyle w:val="Tekstpodstawowy2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12A06">
        <w:rPr>
          <w:rFonts w:ascii="Times New Roman" w:hAnsi="Times New Roman"/>
          <w:sz w:val="24"/>
        </w:rPr>
        <w:t>Wyłoniony w wyniku przetargu</w:t>
      </w:r>
      <w:r w:rsidR="00C252CF" w:rsidRPr="00BA788D">
        <w:rPr>
          <w:rFonts w:ascii="Times New Roman" w:hAnsi="Times New Roman"/>
          <w:sz w:val="24"/>
        </w:rPr>
        <w:t xml:space="preserve"> </w:t>
      </w:r>
      <w:r w:rsidR="00C252CF">
        <w:rPr>
          <w:rFonts w:ascii="Times New Roman" w:hAnsi="Times New Roman"/>
          <w:sz w:val="24"/>
        </w:rPr>
        <w:t>Dzierżawca</w:t>
      </w:r>
      <w:r w:rsidR="00C252CF" w:rsidRPr="00BA788D">
        <w:rPr>
          <w:rFonts w:ascii="Times New Roman" w:hAnsi="Times New Roman"/>
          <w:sz w:val="24"/>
        </w:rPr>
        <w:t xml:space="preserve"> </w:t>
      </w:r>
      <w:r w:rsidR="00712A06">
        <w:rPr>
          <w:rFonts w:ascii="Times New Roman" w:hAnsi="Times New Roman"/>
          <w:sz w:val="24"/>
        </w:rPr>
        <w:t xml:space="preserve">zobowiązany </w:t>
      </w:r>
      <w:r w:rsidR="00C252CF" w:rsidRPr="00BA788D">
        <w:rPr>
          <w:rFonts w:ascii="Times New Roman" w:hAnsi="Times New Roman"/>
          <w:sz w:val="24"/>
        </w:rPr>
        <w:t xml:space="preserve">będzie </w:t>
      </w:r>
      <w:r w:rsidR="00712A06">
        <w:rPr>
          <w:rFonts w:ascii="Times New Roman" w:hAnsi="Times New Roman"/>
          <w:sz w:val="24"/>
        </w:rPr>
        <w:t>wnieść czynsz dzierżawny w wysokości ustalonej w przetargu</w:t>
      </w:r>
      <w:r w:rsidR="004278E9">
        <w:rPr>
          <w:rFonts w:ascii="Times New Roman" w:hAnsi="Times New Roman"/>
          <w:sz w:val="24"/>
        </w:rPr>
        <w:t xml:space="preserve"> powiększony o należny podatek VAT</w:t>
      </w:r>
      <w:r w:rsidR="00712A06">
        <w:rPr>
          <w:rFonts w:ascii="Times New Roman" w:hAnsi="Times New Roman"/>
          <w:sz w:val="24"/>
        </w:rPr>
        <w:t xml:space="preserve">, </w:t>
      </w:r>
      <w:r w:rsidR="004278E9">
        <w:rPr>
          <w:rFonts w:ascii="Times New Roman" w:hAnsi="Times New Roman"/>
          <w:sz w:val="24"/>
        </w:rPr>
        <w:t xml:space="preserve">przed </w:t>
      </w:r>
      <w:r w:rsidR="00C252CF">
        <w:rPr>
          <w:rFonts w:ascii="Times New Roman" w:hAnsi="Times New Roman"/>
          <w:sz w:val="24"/>
        </w:rPr>
        <w:t>podpisani</w:t>
      </w:r>
      <w:r w:rsidR="004278E9">
        <w:rPr>
          <w:rFonts w:ascii="Times New Roman" w:hAnsi="Times New Roman"/>
          <w:sz w:val="24"/>
        </w:rPr>
        <w:t>em</w:t>
      </w:r>
      <w:r w:rsidR="00C252CF">
        <w:rPr>
          <w:rFonts w:ascii="Times New Roman" w:hAnsi="Times New Roman"/>
          <w:sz w:val="24"/>
        </w:rPr>
        <w:t xml:space="preserve"> umowy dzierżawy, z góry za cały okres trwania umowy.</w:t>
      </w:r>
    </w:p>
    <w:p w14:paraId="7D959C10" w14:textId="6296A933" w:rsidR="00481E52" w:rsidRDefault="00275D3B" w:rsidP="00FC6710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F5413">
        <w:rPr>
          <w:rFonts w:ascii="Times New Roman" w:hAnsi="Times New Roman"/>
          <w:sz w:val="24"/>
          <w:szCs w:val="24"/>
        </w:rPr>
        <w:t xml:space="preserve">Wadium podmiotu wygrywającego przetarg zalicza się na poczet czynszu dzierżawnego. </w:t>
      </w:r>
    </w:p>
    <w:p w14:paraId="28A5D376" w14:textId="77777777" w:rsidR="004278E9" w:rsidRDefault="00712A06" w:rsidP="004278E9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Wadium</w:t>
      </w:r>
      <w:r w:rsidR="004278E9">
        <w:rPr>
          <w:rFonts w:ascii="Times New Roman" w:hAnsi="Times New Roman"/>
          <w:sz w:val="24"/>
          <w:szCs w:val="24"/>
        </w:rPr>
        <w:t xml:space="preserve"> wniesione przez pozostałych uczestników przetargu zostanie zwrócone na wskazany rachunek bankowy po zakończeniu przetargu. </w:t>
      </w:r>
    </w:p>
    <w:p w14:paraId="3C5B7E9F" w14:textId="77777777" w:rsidR="004278E9" w:rsidRDefault="004278E9" w:rsidP="004278E9">
      <w:pPr>
        <w:pStyle w:val="Tekstpodstawowy2"/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75148917" w14:textId="7CAE0DFC" w:rsidR="008902F9" w:rsidRDefault="00A40FB0" w:rsidP="004278E9">
      <w:pPr>
        <w:pStyle w:val="Tekstpodstawowy2"/>
        <w:spacing w:line="360" w:lineRule="auto"/>
        <w:jc w:val="both"/>
        <w:rPr>
          <w:rFonts w:ascii="Times New Roman" w:hAnsi="Times New Roman"/>
          <w:b/>
          <w:sz w:val="24"/>
        </w:rPr>
      </w:pPr>
      <w:r w:rsidRPr="00A40FB0">
        <w:rPr>
          <w:rFonts w:ascii="Times New Roman" w:hAnsi="Times New Roman"/>
          <w:b/>
          <w:sz w:val="24"/>
        </w:rPr>
        <w:t xml:space="preserve">Zawarcie umowy </w:t>
      </w:r>
      <w:r w:rsidR="00A40177">
        <w:rPr>
          <w:rFonts w:ascii="Times New Roman" w:hAnsi="Times New Roman"/>
          <w:b/>
          <w:sz w:val="24"/>
        </w:rPr>
        <w:t>dzierżawy</w:t>
      </w:r>
    </w:p>
    <w:p w14:paraId="11FF4584" w14:textId="3A8D2EDD" w:rsidR="00694FE7" w:rsidRDefault="008902F9" w:rsidP="008902F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54C9E">
        <w:rPr>
          <w:rFonts w:ascii="Times New Roman" w:hAnsi="Times New Roman"/>
          <w:sz w:val="24"/>
        </w:rPr>
        <w:t xml:space="preserve"> </w:t>
      </w:r>
      <w:r w:rsidR="009403F6">
        <w:rPr>
          <w:rFonts w:ascii="Times New Roman" w:hAnsi="Times New Roman"/>
          <w:sz w:val="24"/>
        </w:rPr>
        <w:t xml:space="preserve"> </w:t>
      </w:r>
      <w:r w:rsidR="00885B58">
        <w:rPr>
          <w:rFonts w:ascii="Times New Roman" w:hAnsi="Times New Roman"/>
          <w:sz w:val="24"/>
        </w:rPr>
        <w:t xml:space="preserve">  </w:t>
      </w:r>
      <w:r w:rsidR="004278E9">
        <w:rPr>
          <w:rFonts w:ascii="Times New Roman" w:hAnsi="Times New Roman"/>
          <w:sz w:val="24"/>
        </w:rPr>
        <w:t xml:space="preserve"> </w:t>
      </w:r>
      <w:r w:rsidR="009403F6">
        <w:rPr>
          <w:rFonts w:ascii="Times New Roman" w:hAnsi="Times New Roman"/>
          <w:sz w:val="24"/>
        </w:rPr>
        <w:t xml:space="preserve">Podmiot wyłoniony </w:t>
      </w:r>
      <w:r w:rsidR="00F54C9E">
        <w:rPr>
          <w:rFonts w:ascii="Times New Roman" w:hAnsi="Times New Roman"/>
          <w:sz w:val="24"/>
        </w:rPr>
        <w:t>w</w:t>
      </w:r>
      <w:r w:rsidR="009403F6">
        <w:rPr>
          <w:rFonts w:ascii="Times New Roman" w:hAnsi="Times New Roman"/>
          <w:sz w:val="24"/>
        </w:rPr>
        <w:t xml:space="preserve"> przetargu jako </w:t>
      </w:r>
      <w:r w:rsidR="00A40177">
        <w:rPr>
          <w:rFonts w:ascii="Times New Roman" w:hAnsi="Times New Roman"/>
          <w:sz w:val="24"/>
        </w:rPr>
        <w:t>dzierżawca części nieruchomości</w:t>
      </w:r>
      <w:r w:rsidR="009403F6">
        <w:rPr>
          <w:rFonts w:ascii="Times New Roman" w:hAnsi="Times New Roman"/>
          <w:sz w:val="24"/>
        </w:rPr>
        <w:t xml:space="preserve"> zobowiązany będzie do zawarcia umowy </w:t>
      </w:r>
      <w:r w:rsidR="00A40177">
        <w:rPr>
          <w:rFonts w:ascii="Times New Roman" w:hAnsi="Times New Roman"/>
          <w:sz w:val="24"/>
        </w:rPr>
        <w:t xml:space="preserve">dzierżawy </w:t>
      </w:r>
      <w:r w:rsidR="009403F6">
        <w:rPr>
          <w:rFonts w:ascii="Times New Roman" w:hAnsi="Times New Roman"/>
          <w:sz w:val="24"/>
        </w:rPr>
        <w:t xml:space="preserve">w siedzibie spółki Nowe Centrum sp. z o.o. w Międzyzdrojach przy ulicy </w:t>
      </w:r>
      <w:r w:rsidR="00115BD9">
        <w:rPr>
          <w:rFonts w:ascii="Times New Roman" w:hAnsi="Times New Roman"/>
          <w:sz w:val="24"/>
        </w:rPr>
        <w:t>Plac Ratuszowy 1</w:t>
      </w:r>
      <w:r w:rsidR="009403F6">
        <w:rPr>
          <w:rFonts w:ascii="Times New Roman" w:hAnsi="Times New Roman"/>
          <w:sz w:val="24"/>
        </w:rPr>
        <w:t xml:space="preserve">, w terminie </w:t>
      </w:r>
      <w:r w:rsidR="009403F6" w:rsidRPr="00712A06">
        <w:rPr>
          <w:rFonts w:ascii="Times New Roman" w:hAnsi="Times New Roman"/>
          <w:b/>
          <w:sz w:val="24"/>
        </w:rPr>
        <w:t xml:space="preserve">do dnia </w:t>
      </w:r>
      <w:r w:rsidR="00476A58">
        <w:rPr>
          <w:rFonts w:ascii="Times New Roman" w:hAnsi="Times New Roman"/>
          <w:b/>
          <w:sz w:val="24"/>
        </w:rPr>
        <w:t>21</w:t>
      </w:r>
      <w:r w:rsidR="005914C9">
        <w:rPr>
          <w:rFonts w:ascii="Times New Roman" w:hAnsi="Times New Roman"/>
          <w:b/>
          <w:sz w:val="24"/>
        </w:rPr>
        <w:t xml:space="preserve"> grudnia</w:t>
      </w:r>
      <w:r w:rsidR="007D18B1" w:rsidRPr="00712A06">
        <w:rPr>
          <w:rFonts w:ascii="Times New Roman" w:hAnsi="Times New Roman"/>
          <w:b/>
          <w:sz w:val="24"/>
        </w:rPr>
        <w:t xml:space="preserve"> </w:t>
      </w:r>
      <w:r w:rsidR="00B7434F" w:rsidRPr="00712A06">
        <w:rPr>
          <w:rFonts w:ascii="Times New Roman" w:hAnsi="Times New Roman"/>
          <w:b/>
          <w:sz w:val="24"/>
        </w:rPr>
        <w:t>202</w:t>
      </w:r>
      <w:r w:rsidR="009351E9">
        <w:rPr>
          <w:rFonts w:ascii="Times New Roman" w:hAnsi="Times New Roman"/>
          <w:b/>
          <w:sz w:val="24"/>
        </w:rPr>
        <w:t>3</w:t>
      </w:r>
      <w:r w:rsidR="00694FE7" w:rsidRPr="00712A06">
        <w:rPr>
          <w:rFonts w:ascii="Times New Roman" w:hAnsi="Times New Roman"/>
          <w:b/>
          <w:sz w:val="24"/>
        </w:rPr>
        <w:t xml:space="preserve"> roku</w:t>
      </w:r>
      <w:r w:rsidR="00694FE7" w:rsidRPr="00EF5493">
        <w:rPr>
          <w:rFonts w:ascii="Times New Roman" w:hAnsi="Times New Roman"/>
          <w:sz w:val="24"/>
        </w:rPr>
        <w:t xml:space="preserve">. </w:t>
      </w:r>
    </w:p>
    <w:p w14:paraId="113CE6F9" w14:textId="77777777" w:rsidR="00A40177" w:rsidRDefault="00A40177" w:rsidP="008902F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</w:p>
    <w:p w14:paraId="7938838C" w14:textId="335BBA7A" w:rsidR="003E3DAD" w:rsidRPr="003E3DAD" w:rsidRDefault="003E3DAD" w:rsidP="003E3DA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  <w:r w:rsidRPr="003E3DAD">
        <w:rPr>
          <w:rFonts w:ascii="Times New Roman" w:hAnsi="Times New Roman"/>
          <w:b/>
          <w:sz w:val="24"/>
        </w:rPr>
        <w:t>Skutki uchylenia się od zawarcia umowy</w:t>
      </w:r>
      <w:r w:rsidR="009403F6">
        <w:rPr>
          <w:rFonts w:ascii="Times New Roman" w:hAnsi="Times New Roman"/>
          <w:b/>
          <w:sz w:val="24"/>
        </w:rPr>
        <w:t xml:space="preserve"> </w:t>
      </w:r>
      <w:r w:rsidR="00A40177">
        <w:rPr>
          <w:rFonts w:ascii="Times New Roman" w:hAnsi="Times New Roman"/>
          <w:b/>
          <w:sz w:val="24"/>
        </w:rPr>
        <w:t>dzierżawy</w:t>
      </w:r>
      <w:r w:rsidRPr="003E3DAD">
        <w:rPr>
          <w:rFonts w:ascii="Times New Roman" w:hAnsi="Times New Roman"/>
          <w:b/>
          <w:sz w:val="24"/>
        </w:rPr>
        <w:t xml:space="preserve">     </w:t>
      </w:r>
    </w:p>
    <w:p w14:paraId="77396E9D" w14:textId="0E5DD4B6" w:rsidR="00694FE7" w:rsidRDefault="003E3DAD" w:rsidP="003E3DA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</w:t>
      </w:r>
      <w:r w:rsidR="00521E3F">
        <w:rPr>
          <w:rFonts w:ascii="Times New Roman" w:hAnsi="Times New Roman"/>
          <w:bCs/>
          <w:sz w:val="24"/>
        </w:rPr>
        <w:t xml:space="preserve"> </w:t>
      </w:r>
      <w:r w:rsidR="00694FE7" w:rsidRPr="00EF5493">
        <w:rPr>
          <w:rFonts w:ascii="Times New Roman" w:hAnsi="Times New Roman"/>
          <w:bCs/>
          <w:sz w:val="24"/>
        </w:rPr>
        <w:t xml:space="preserve">Jeżeli </w:t>
      </w:r>
      <w:r w:rsidR="009403F6">
        <w:rPr>
          <w:rFonts w:ascii="Times New Roman" w:hAnsi="Times New Roman"/>
          <w:bCs/>
          <w:sz w:val="24"/>
        </w:rPr>
        <w:t>podmiot</w:t>
      </w:r>
      <w:r w:rsidR="00694FE7" w:rsidRPr="00EF5493">
        <w:rPr>
          <w:rFonts w:ascii="Times New Roman" w:hAnsi="Times New Roman"/>
          <w:bCs/>
          <w:sz w:val="24"/>
        </w:rPr>
        <w:t xml:space="preserve"> </w:t>
      </w:r>
      <w:r w:rsidR="00A40177">
        <w:rPr>
          <w:rFonts w:ascii="Times New Roman" w:hAnsi="Times New Roman"/>
          <w:bCs/>
          <w:sz w:val="24"/>
        </w:rPr>
        <w:t>wyłoniony w niniejszym przetargu</w:t>
      </w:r>
      <w:r w:rsidR="00694FE7" w:rsidRPr="00EF5493">
        <w:rPr>
          <w:rFonts w:ascii="Times New Roman" w:hAnsi="Times New Roman"/>
          <w:bCs/>
          <w:sz w:val="24"/>
        </w:rPr>
        <w:t xml:space="preserve"> jako </w:t>
      </w:r>
      <w:r w:rsidR="00A40177">
        <w:rPr>
          <w:rFonts w:ascii="Times New Roman" w:hAnsi="Times New Roman"/>
          <w:bCs/>
          <w:sz w:val="24"/>
        </w:rPr>
        <w:t>dzierżawca części nieruchomości</w:t>
      </w:r>
      <w:r w:rsidR="009403F6">
        <w:rPr>
          <w:rFonts w:ascii="Times New Roman" w:hAnsi="Times New Roman"/>
          <w:bCs/>
          <w:sz w:val="24"/>
        </w:rPr>
        <w:t xml:space="preserve"> </w:t>
      </w:r>
      <w:r w:rsidR="00694FE7" w:rsidRPr="00EF5493">
        <w:rPr>
          <w:rFonts w:ascii="Times New Roman" w:hAnsi="Times New Roman"/>
          <w:bCs/>
          <w:sz w:val="24"/>
        </w:rPr>
        <w:t>nie przystąpi do zawarcia</w:t>
      </w:r>
      <w:r>
        <w:rPr>
          <w:rFonts w:ascii="Times New Roman" w:hAnsi="Times New Roman"/>
          <w:bCs/>
          <w:sz w:val="24"/>
        </w:rPr>
        <w:t xml:space="preserve"> </w:t>
      </w:r>
      <w:r w:rsidR="00694FE7" w:rsidRPr="00EF5493">
        <w:rPr>
          <w:rFonts w:ascii="Times New Roman" w:hAnsi="Times New Roman"/>
          <w:bCs/>
          <w:sz w:val="24"/>
        </w:rPr>
        <w:t>umowy</w:t>
      </w:r>
      <w:r>
        <w:rPr>
          <w:rFonts w:ascii="Times New Roman" w:hAnsi="Times New Roman"/>
          <w:bCs/>
          <w:sz w:val="24"/>
        </w:rPr>
        <w:t xml:space="preserve"> </w:t>
      </w:r>
      <w:r w:rsidR="00A40177">
        <w:rPr>
          <w:rFonts w:ascii="Times New Roman" w:hAnsi="Times New Roman"/>
          <w:bCs/>
          <w:sz w:val="24"/>
        </w:rPr>
        <w:t>dzierżawy</w:t>
      </w:r>
      <w:r>
        <w:rPr>
          <w:rFonts w:ascii="Times New Roman" w:hAnsi="Times New Roman"/>
          <w:bCs/>
          <w:sz w:val="24"/>
        </w:rPr>
        <w:t xml:space="preserve"> </w:t>
      </w:r>
      <w:r w:rsidR="00694FE7" w:rsidRPr="00EF5493">
        <w:rPr>
          <w:rFonts w:ascii="Times New Roman" w:hAnsi="Times New Roman"/>
          <w:bCs/>
          <w:sz w:val="24"/>
        </w:rPr>
        <w:t xml:space="preserve">w miejscu i terminie </w:t>
      </w:r>
      <w:r w:rsidR="009403F6">
        <w:rPr>
          <w:rFonts w:ascii="Times New Roman" w:hAnsi="Times New Roman"/>
          <w:bCs/>
          <w:sz w:val="24"/>
        </w:rPr>
        <w:t>wskazanym w niniejszym ogłoszeniu</w:t>
      </w:r>
      <w:r w:rsidR="00694FE7" w:rsidRPr="00EF5493">
        <w:rPr>
          <w:rFonts w:ascii="Times New Roman" w:hAnsi="Times New Roman"/>
          <w:bCs/>
          <w:sz w:val="24"/>
        </w:rPr>
        <w:t xml:space="preserve">, organizator przetargu może odstąpić od zawarcia umowy, a wpłacone wadium </w:t>
      </w:r>
      <w:r>
        <w:rPr>
          <w:rFonts w:ascii="Times New Roman" w:hAnsi="Times New Roman"/>
          <w:bCs/>
          <w:sz w:val="24"/>
        </w:rPr>
        <w:t>ulegnie przepadkowi</w:t>
      </w:r>
      <w:r w:rsidR="00694FE7" w:rsidRPr="00EF5493">
        <w:rPr>
          <w:rFonts w:ascii="Times New Roman" w:hAnsi="Times New Roman"/>
          <w:bCs/>
          <w:sz w:val="24"/>
        </w:rPr>
        <w:t xml:space="preserve">.   </w:t>
      </w:r>
    </w:p>
    <w:p w14:paraId="16ED47EF" w14:textId="77777777" w:rsidR="003E3DAD" w:rsidRPr="00EF5493" w:rsidRDefault="003E3DAD" w:rsidP="003E3DA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</w:rPr>
      </w:pPr>
    </w:p>
    <w:p w14:paraId="7155675B" w14:textId="72595597" w:rsidR="00694FE7" w:rsidRPr="00EF5493" w:rsidRDefault="00087DC2" w:rsidP="00EF549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694FE7" w:rsidRPr="00EF5493">
        <w:rPr>
          <w:rFonts w:ascii="Times New Roman" w:hAnsi="Times New Roman"/>
          <w:sz w:val="24"/>
        </w:rPr>
        <w:t xml:space="preserve">Dodatkowe informacje o przetargu można uzyskać w </w:t>
      </w:r>
      <w:r w:rsidR="003E3DAD">
        <w:rPr>
          <w:rFonts w:ascii="Times New Roman" w:hAnsi="Times New Roman"/>
          <w:sz w:val="24"/>
        </w:rPr>
        <w:t>siedzibie spółki Nowe Centrum sp. z o.o. przy ulicy Niepodległości 10</w:t>
      </w:r>
      <w:r w:rsidR="00A40177">
        <w:rPr>
          <w:rFonts w:ascii="Times New Roman" w:hAnsi="Times New Roman"/>
          <w:sz w:val="24"/>
        </w:rPr>
        <w:t>a</w:t>
      </w:r>
      <w:r w:rsidR="003E3DAD">
        <w:rPr>
          <w:rFonts w:ascii="Times New Roman" w:hAnsi="Times New Roman"/>
          <w:sz w:val="24"/>
        </w:rPr>
        <w:t xml:space="preserve"> w Międzyzdrojach lub drogą elektroniczną pod adresem e-mail: biuro@nc-miedzyzdroje.pl</w:t>
      </w:r>
      <w:r w:rsidR="00694FE7" w:rsidRPr="00EF5493">
        <w:rPr>
          <w:rFonts w:ascii="Times New Roman" w:hAnsi="Times New Roman"/>
          <w:sz w:val="24"/>
        </w:rPr>
        <w:t xml:space="preserve">. </w:t>
      </w:r>
    </w:p>
    <w:p w14:paraId="746B04AB" w14:textId="41A7564C" w:rsidR="00694FE7" w:rsidRPr="00EF5493" w:rsidRDefault="00087DC2" w:rsidP="00EF5493">
      <w:pPr>
        <w:pStyle w:val="Tekstpodstawowy"/>
        <w:spacing w:line="360" w:lineRule="auto"/>
        <w:jc w:val="both"/>
        <w:rPr>
          <w:bCs/>
          <w:szCs w:val="24"/>
        </w:rPr>
      </w:pPr>
      <w:r>
        <w:rPr>
          <w:szCs w:val="24"/>
        </w:rPr>
        <w:t xml:space="preserve">       </w:t>
      </w:r>
      <w:r w:rsidR="003E3DAD">
        <w:rPr>
          <w:szCs w:val="24"/>
        </w:rPr>
        <w:t>Przewodniczący Zarządu spółki Nowe Centrum sp. z o.o.</w:t>
      </w:r>
      <w:r w:rsidR="00694FE7" w:rsidRPr="00EF5493">
        <w:rPr>
          <w:szCs w:val="24"/>
        </w:rPr>
        <w:t xml:space="preserve"> zastrzega sobie prawo odwołania przetargu w przypadku zaistnienia uzasadnionych przyczyn.</w:t>
      </w:r>
    </w:p>
    <w:p w14:paraId="489F02A4" w14:textId="77777777" w:rsidR="00694FE7" w:rsidRPr="00EF5493" w:rsidRDefault="00694FE7" w:rsidP="00EF5493">
      <w:pPr>
        <w:pStyle w:val="Tekstpodstawowy"/>
        <w:spacing w:line="360" w:lineRule="auto"/>
        <w:jc w:val="both"/>
        <w:rPr>
          <w:bCs/>
          <w:szCs w:val="24"/>
        </w:rPr>
      </w:pPr>
    </w:p>
    <w:p w14:paraId="01C5F85B" w14:textId="250A1899" w:rsidR="000E2E27" w:rsidRDefault="000A6C7D" w:rsidP="00EF5493">
      <w:pPr>
        <w:spacing w:line="360" w:lineRule="auto"/>
        <w:rPr>
          <w:rFonts w:ascii="Times New Roman" w:hAnsi="Times New Roman"/>
          <w:sz w:val="24"/>
        </w:rPr>
      </w:pPr>
    </w:p>
    <w:p w14:paraId="0F5E784E" w14:textId="363A1031" w:rsidR="003C548C" w:rsidRDefault="003C548C" w:rsidP="00EF5493">
      <w:pPr>
        <w:spacing w:line="360" w:lineRule="auto"/>
        <w:rPr>
          <w:rFonts w:ascii="Times New Roman" w:hAnsi="Times New Roman"/>
          <w:sz w:val="24"/>
        </w:rPr>
      </w:pPr>
    </w:p>
    <w:p w14:paraId="6C8C090E" w14:textId="53445572" w:rsidR="003C548C" w:rsidRDefault="003C548C" w:rsidP="00EF5493">
      <w:pPr>
        <w:spacing w:line="360" w:lineRule="auto"/>
        <w:rPr>
          <w:rFonts w:ascii="Times New Roman" w:hAnsi="Times New Roman"/>
          <w:sz w:val="24"/>
        </w:rPr>
      </w:pPr>
    </w:p>
    <w:p w14:paraId="7F8EDDE3" w14:textId="26E347C0" w:rsidR="003C548C" w:rsidRDefault="003C548C" w:rsidP="00EF5493">
      <w:pPr>
        <w:spacing w:line="360" w:lineRule="auto"/>
        <w:rPr>
          <w:rFonts w:ascii="Times New Roman" w:hAnsi="Times New Roman"/>
          <w:sz w:val="24"/>
        </w:rPr>
      </w:pPr>
    </w:p>
    <w:p w14:paraId="78445502" w14:textId="707E19C5" w:rsidR="003C548C" w:rsidRDefault="003C548C" w:rsidP="00EF5493">
      <w:pPr>
        <w:spacing w:line="360" w:lineRule="auto"/>
        <w:rPr>
          <w:rFonts w:ascii="Times New Roman" w:hAnsi="Times New Roman"/>
          <w:sz w:val="24"/>
        </w:rPr>
      </w:pPr>
    </w:p>
    <w:p w14:paraId="30AF9813" w14:textId="5B69CDF8" w:rsidR="003C548C" w:rsidRDefault="003C548C" w:rsidP="00EF5493">
      <w:pPr>
        <w:spacing w:line="360" w:lineRule="auto"/>
        <w:rPr>
          <w:rFonts w:ascii="Times New Roman" w:hAnsi="Times New Roman"/>
          <w:sz w:val="24"/>
        </w:rPr>
      </w:pPr>
    </w:p>
    <w:p w14:paraId="050F7E5C" w14:textId="3E6F4C0A" w:rsidR="003C548C" w:rsidRDefault="003C548C" w:rsidP="00EF5493">
      <w:pPr>
        <w:spacing w:line="360" w:lineRule="auto"/>
        <w:rPr>
          <w:rFonts w:ascii="Times New Roman" w:hAnsi="Times New Roman"/>
          <w:sz w:val="24"/>
        </w:rPr>
      </w:pPr>
    </w:p>
    <w:p w14:paraId="4EC4F373" w14:textId="74BC581E" w:rsidR="003C548C" w:rsidRDefault="003C548C" w:rsidP="00EF5493">
      <w:pPr>
        <w:spacing w:line="360" w:lineRule="auto"/>
        <w:rPr>
          <w:rFonts w:ascii="Times New Roman" w:hAnsi="Times New Roman"/>
          <w:sz w:val="24"/>
        </w:rPr>
      </w:pPr>
    </w:p>
    <w:p w14:paraId="788D72D4" w14:textId="657B19A3" w:rsidR="003C548C" w:rsidRDefault="003C548C" w:rsidP="00EF5493">
      <w:pPr>
        <w:spacing w:line="360" w:lineRule="auto"/>
        <w:rPr>
          <w:rFonts w:ascii="Times New Roman" w:hAnsi="Times New Roman"/>
          <w:sz w:val="24"/>
        </w:rPr>
      </w:pPr>
    </w:p>
    <w:p w14:paraId="3E936E56" w14:textId="38FCB734" w:rsidR="003C548C" w:rsidRDefault="003C548C" w:rsidP="00EF5493">
      <w:pPr>
        <w:spacing w:line="360" w:lineRule="auto"/>
        <w:rPr>
          <w:rFonts w:ascii="Times New Roman" w:hAnsi="Times New Roman"/>
          <w:sz w:val="24"/>
        </w:rPr>
      </w:pPr>
    </w:p>
    <w:p w14:paraId="520D1730" w14:textId="5B3F6959" w:rsidR="003C548C" w:rsidRDefault="003C548C" w:rsidP="00EF5493">
      <w:pPr>
        <w:spacing w:line="360" w:lineRule="auto"/>
        <w:rPr>
          <w:rFonts w:ascii="Times New Roman" w:hAnsi="Times New Roman"/>
          <w:sz w:val="24"/>
        </w:rPr>
      </w:pPr>
    </w:p>
    <w:p w14:paraId="2AB95E2A" w14:textId="245E3B24" w:rsidR="003C548C" w:rsidRDefault="003C548C" w:rsidP="00EF5493">
      <w:pPr>
        <w:spacing w:line="360" w:lineRule="auto"/>
        <w:rPr>
          <w:rFonts w:ascii="Times New Roman" w:hAnsi="Times New Roman"/>
          <w:sz w:val="24"/>
        </w:rPr>
      </w:pPr>
    </w:p>
    <w:sectPr w:rsidR="003C548C" w:rsidSect="00C80D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83CB0" w14:textId="77777777" w:rsidR="000A6C7D" w:rsidRDefault="000A6C7D" w:rsidP="00883A1E">
      <w:r>
        <w:separator/>
      </w:r>
    </w:p>
  </w:endnote>
  <w:endnote w:type="continuationSeparator" w:id="0">
    <w:p w14:paraId="15764EB0" w14:textId="77777777" w:rsidR="000A6C7D" w:rsidRDefault="000A6C7D" w:rsidP="0088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D792C" w14:textId="77777777" w:rsidR="00883A1E" w:rsidRDefault="00883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8492157"/>
      <w:docPartObj>
        <w:docPartGallery w:val="Page Numbers (Bottom of Page)"/>
        <w:docPartUnique/>
      </w:docPartObj>
    </w:sdtPr>
    <w:sdtEndPr/>
    <w:sdtContent>
      <w:p w14:paraId="028672CA" w14:textId="2670224E" w:rsidR="00883A1E" w:rsidRDefault="00883A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2670E1" w14:textId="77777777" w:rsidR="00883A1E" w:rsidRDefault="00883A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48B1" w14:textId="77777777" w:rsidR="00883A1E" w:rsidRDefault="00883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734E2" w14:textId="77777777" w:rsidR="000A6C7D" w:rsidRDefault="000A6C7D" w:rsidP="00883A1E">
      <w:r>
        <w:separator/>
      </w:r>
    </w:p>
  </w:footnote>
  <w:footnote w:type="continuationSeparator" w:id="0">
    <w:p w14:paraId="6ABCF5AF" w14:textId="77777777" w:rsidR="000A6C7D" w:rsidRDefault="000A6C7D" w:rsidP="00883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6AB3F" w14:textId="77777777" w:rsidR="00883A1E" w:rsidRDefault="00883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6C39F" w14:textId="77777777" w:rsidR="00883A1E" w:rsidRDefault="00883A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3AACE" w14:textId="77777777" w:rsidR="00883A1E" w:rsidRDefault="00883A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4302"/>
    <w:multiLevelType w:val="hybridMultilevel"/>
    <w:tmpl w:val="C526E6D4"/>
    <w:lvl w:ilvl="0" w:tplc="C846CA62">
      <w:start w:val="1"/>
      <w:numFmt w:val="bullet"/>
      <w:lvlText w:val=""/>
      <w:lvlJc w:val="left"/>
      <w:pPr>
        <w:tabs>
          <w:tab w:val="num" w:pos="720"/>
        </w:tabs>
        <w:ind w:left="680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96D65"/>
    <w:multiLevelType w:val="hybridMultilevel"/>
    <w:tmpl w:val="46B875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77770"/>
    <w:multiLevelType w:val="hybridMultilevel"/>
    <w:tmpl w:val="FC6A3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B57C6"/>
    <w:multiLevelType w:val="singleLevel"/>
    <w:tmpl w:val="0EF414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FBA135D"/>
    <w:multiLevelType w:val="singleLevel"/>
    <w:tmpl w:val="5524BF40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</w:rPr>
    </w:lvl>
  </w:abstractNum>
  <w:abstractNum w:abstractNumId="5" w15:restartNumberingAfterBreak="0">
    <w:nsid w:val="4298064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41759A6"/>
    <w:multiLevelType w:val="hybridMultilevel"/>
    <w:tmpl w:val="6F72CA40"/>
    <w:lvl w:ilvl="0" w:tplc="7E40B9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AE027B5"/>
    <w:multiLevelType w:val="hybridMultilevel"/>
    <w:tmpl w:val="77686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C53B1"/>
    <w:multiLevelType w:val="hybridMultilevel"/>
    <w:tmpl w:val="18FA817E"/>
    <w:lvl w:ilvl="0" w:tplc="A4E4550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1347C40"/>
    <w:multiLevelType w:val="hybridMultilevel"/>
    <w:tmpl w:val="18FA817E"/>
    <w:lvl w:ilvl="0" w:tplc="A4E4550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8AD1CC6"/>
    <w:multiLevelType w:val="hybridMultilevel"/>
    <w:tmpl w:val="18FA817E"/>
    <w:lvl w:ilvl="0" w:tplc="A4E4550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32A1B92"/>
    <w:multiLevelType w:val="hybridMultilevel"/>
    <w:tmpl w:val="C0ECC590"/>
    <w:lvl w:ilvl="0" w:tplc="C6B001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57011"/>
    <w:multiLevelType w:val="hybridMultilevel"/>
    <w:tmpl w:val="CF6A9302"/>
    <w:lvl w:ilvl="0" w:tplc="5F8859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AD2B77"/>
    <w:multiLevelType w:val="hybridMultilevel"/>
    <w:tmpl w:val="099C2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17656"/>
    <w:multiLevelType w:val="hybridMultilevel"/>
    <w:tmpl w:val="29005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2"/>
  </w:num>
  <w:num w:numId="12">
    <w:abstractNumId w:val="14"/>
  </w:num>
  <w:num w:numId="13">
    <w:abstractNumId w:val="9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62"/>
    <w:rsid w:val="00087DC2"/>
    <w:rsid w:val="000A637C"/>
    <w:rsid w:val="000A6C7D"/>
    <w:rsid w:val="000B4253"/>
    <w:rsid w:val="000C24D7"/>
    <w:rsid w:val="000D0D19"/>
    <w:rsid w:val="00115BD9"/>
    <w:rsid w:val="00123235"/>
    <w:rsid w:val="001266AE"/>
    <w:rsid w:val="00146967"/>
    <w:rsid w:val="00164D8F"/>
    <w:rsid w:val="001C28D2"/>
    <w:rsid w:val="001C70E8"/>
    <w:rsid w:val="001D1051"/>
    <w:rsid w:val="001F285A"/>
    <w:rsid w:val="0024455F"/>
    <w:rsid w:val="0025525B"/>
    <w:rsid w:val="00275D3B"/>
    <w:rsid w:val="002D2ECE"/>
    <w:rsid w:val="003251EE"/>
    <w:rsid w:val="0033488C"/>
    <w:rsid w:val="003403F6"/>
    <w:rsid w:val="00355A0A"/>
    <w:rsid w:val="003874E5"/>
    <w:rsid w:val="003B5572"/>
    <w:rsid w:val="003B5775"/>
    <w:rsid w:val="003C548C"/>
    <w:rsid w:val="003E3DAD"/>
    <w:rsid w:val="0040197C"/>
    <w:rsid w:val="004023C4"/>
    <w:rsid w:val="00417137"/>
    <w:rsid w:val="0042517D"/>
    <w:rsid w:val="004278E9"/>
    <w:rsid w:val="004366AD"/>
    <w:rsid w:val="004450A1"/>
    <w:rsid w:val="00471E71"/>
    <w:rsid w:val="00476A58"/>
    <w:rsid w:val="00481E52"/>
    <w:rsid w:val="004E1E73"/>
    <w:rsid w:val="00511838"/>
    <w:rsid w:val="00512B0F"/>
    <w:rsid w:val="00521E3F"/>
    <w:rsid w:val="00553733"/>
    <w:rsid w:val="005914C9"/>
    <w:rsid w:val="005953C7"/>
    <w:rsid w:val="005A2451"/>
    <w:rsid w:val="005C7122"/>
    <w:rsid w:val="005E3DF5"/>
    <w:rsid w:val="005E5A9A"/>
    <w:rsid w:val="00694FE7"/>
    <w:rsid w:val="006A73E2"/>
    <w:rsid w:val="006A7539"/>
    <w:rsid w:val="006B3A56"/>
    <w:rsid w:val="006B7033"/>
    <w:rsid w:val="006C5629"/>
    <w:rsid w:val="006C6E39"/>
    <w:rsid w:val="006D4A61"/>
    <w:rsid w:val="00712A06"/>
    <w:rsid w:val="00723EF0"/>
    <w:rsid w:val="00727B64"/>
    <w:rsid w:val="007708C4"/>
    <w:rsid w:val="00775578"/>
    <w:rsid w:val="007905D7"/>
    <w:rsid w:val="007A754D"/>
    <w:rsid w:val="007D18B1"/>
    <w:rsid w:val="007D265D"/>
    <w:rsid w:val="0080450B"/>
    <w:rsid w:val="008119A7"/>
    <w:rsid w:val="00830520"/>
    <w:rsid w:val="00833E70"/>
    <w:rsid w:val="0084466E"/>
    <w:rsid w:val="008478B6"/>
    <w:rsid w:val="008619F9"/>
    <w:rsid w:val="00883A1E"/>
    <w:rsid w:val="00885B58"/>
    <w:rsid w:val="008902F9"/>
    <w:rsid w:val="00893734"/>
    <w:rsid w:val="008A24E9"/>
    <w:rsid w:val="008E74C1"/>
    <w:rsid w:val="008F5413"/>
    <w:rsid w:val="00933FE9"/>
    <w:rsid w:val="009351E9"/>
    <w:rsid w:val="009403F6"/>
    <w:rsid w:val="0097458A"/>
    <w:rsid w:val="00980FAE"/>
    <w:rsid w:val="009A7657"/>
    <w:rsid w:val="009B698F"/>
    <w:rsid w:val="009C1FCF"/>
    <w:rsid w:val="009E72DE"/>
    <w:rsid w:val="00A40177"/>
    <w:rsid w:val="00A40FB0"/>
    <w:rsid w:val="00A7164D"/>
    <w:rsid w:val="00A718DB"/>
    <w:rsid w:val="00A91D0E"/>
    <w:rsid w:val="00AA08AB"/>
    <w:rsid w:val="00AA1F0C"/>
    <w:rsid w:val="00AA3E22"/>
    <w:rsid w:val="00AC6E84"/>
    <w:rsid w:val="00B07C32"/>
    <w:rsid w:val="00B274E3"/>
    <w:rsid w:val="00B52B91"/>
    <w:rsid w:val="00B7434F"/>
    <w:rsid w:val="00BA788D"/>
    <w:rsid w:val="00BD4361"/>
    <w:rsid w:val="00C252CF"/>
    <w:rsid w:val="00C267C8"/>
    <w:rsid w:val="00C41E5E"/>
    <w:rsid w:val="00C54021"/>
    <w:rsid w:val="00C54C84"/>
    <w:rsid w:val="00C70A90"/>
    <w:rsid w:val="00C7613F"/>
    <w:rsid w:val="00C80DC5"/>
    <w:rsid w:val="00C970B9"/>
    <w:rsid w:val="00CB076D"/>
    <w:rsid w:val="00CB6AE1"/>
    <w:rsid w:val="00CD2240"/>
    <w:rsid w:val="00CD5BE3"/>
    <w:rsid w:val="00CD74C2"/>
    <w:rsid w:val="00CE5222"/>
    <w:rsid w:val="00CF0EC5"/>
    <w:rsid w:val="00D041AF"/>
    <w:rsid w:val="00D45D46"/>
    <w:rsid w:val="00D53119"/>
    <w:rsid w:val="00D56E62"/>
    <w:rsid w:val="00D8071E"/>
    <w:rsid w:val="00D96E8B"/>
    <w:rsid w:val="00DB005F"/>
    <w:rsid w:val="00DC6684"/>
    <w:rsid w:val="00DD0CBA"/>
    <w:rsid w:val="00DF4C31"/>
    <w:rsid w:val="00E05055"/>
    <w:rsid w:val="00E11AB6"/>
    <w:rsid w:val="00E2293E"/>
    <w:rsid w:val="00E41A50"/>
    <w:rsid w:val="00E74412"/>
    <w:rsid w:val="00E82160"/>
    <w:rsid w:val="00EA7E7C"/>
    <w:rsid w:val="00EA7F5B"/>
    <w:rsid w:val="00EC0B37"/>
    <w:rsid w:val="00EE1CF1"/>
    <w:rsid w:val="00EF2B9A"/>
    <w:rsid w:val="00EF3372"/>
    <w:rsid w:val="00EF49B5"/>
    <w:rsid w:val="00EF5493"/>
    <w:rsid w:val="00EF6787"/>
    <w:rsid w:val="00F13417"/>
    <w:rsid w:val="00F45C42"/>
    <w:rsid w:val="00F54C9E"/>
    <w:rsid w:val="00F9078B"/>
    <w:rsid w:val="00FB09B0"/>
    <w:rsid w:val="00FB4BE5"/>
    <w:rsid w:val="00FC27A2"/>
    <w:rsid w:val="00FC6710"/>
    <w:rsid w:val="00FE19FF"/>
    <w:rsid w:val="00FE4859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8F74"/>
  <w15:chartTrackingRefBased/>
  <w15:docId w15:val="{C888A74A-1CED-4A55-8615-B4FFAA1D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4FE7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4FE7"/>
    <w:pPr>
      <w:keepNext/>
      <w:jc w:val="both"/>
      <w:outlineLvl w:val="0"/>
    </w:pPr>
    <w:rPr>
      <w:rFonts w:cs="Arial"/>
      <w:b/>
      <w:i/>
      <w:color w:val="FF660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94FE7"/>
    <w:pPr>
      <w:keepNext/>
      <w:tabs>
        <w:tab w:val="left" w:pos="360"/>
      </w:tabs>
      <w:jc w:val="both"/>
      <w:outlineLvl w:val="1"/>
    </w:pPr>
    <w:rPr>
      <w:rFonts w:ascii="Times New Roman" w:hAnsi="Times New Roman" w:cs="Arial"/>
      <w:b/>
      <w:i/>
      <w:color w:val="FF66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FE7"/>
    <w:rPr>
      <w:rFonts w:ascii="Calibri" w:eastAsia="Times New Roman" w:hAnsi="Calibri" w:cs="Arial"/>
      <w:b/>
      <w:i/>
      <w:color w:val="FF66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94FE7"/>
    <w:rPr>
      <w:rFonts w:ascii="Times New Roman" w:eastAsia="Times New Roman" w:hAnsi="Times New Roman" w:cs="Arial"/>
      <w:b/>
      <w:i/>
      <w:color w:val="FF6600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694FE7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694FE7"/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94FE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94FE7"/>
    <w:pPr>
      <w:ind w:right="16"/>
    </w:pPr>
    <w:rPr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694FE7"/>
    <w:rPr>
      <w:rFonts w:ascii="Calibri" w:eastAsia="Times New Roman" w:hAnsi="Calibri" w:cs="Times New Roman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94FE7"/>
    <w:pPr>
      <w:jc w:val="both"/>
    </w:pPr>
    <w:rPr>
      <w:rFonts w:cs="Arial"/>
      <w:bCs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94FE7"/>
    <w:rPr>
      <w:rFonts w:ascii="Calibri" w:eastAsia="Times New Roman" w:hAnsi="Calibri" w:cs="Arial"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4C84"/>
    <w:pPr>
      <w:ind w:left="720"/>
      <w:contextualSpacing/>
    </w:pPr>
  </w:style>
  <w:style w:type="character" w:customStyle="1" w:styleId="v1size">
    <w:name w:val="v1size"/>
    <w:basedOn w:val="Domylnaczcionkaakapitu"/>
    <w:rsid w:val="006A73E2"/>
  </w:style>
  <w:style w:type="paragraph" w:styleId="Nagwek">
    <w:name w:val="header"/>
    <w:basedOn w:val="Normalny"/>
    <w:link w:val="NagwekZnak"/>
    <w:uiPriority w:val="99"/>
    <w:unhideWhenUsed/>
    <w:rsid w:val="00883A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A1E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A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A1E"/>
    <w:rPr>
      <w:rFonts w:ascii="Calibri" w:eastAsia="Times New Roman" w:hAnsi="Calibri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8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8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87AB3-EE7A-4DDF-91B3-396A0220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919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5</cp:revision>
  <cp:lastPrinted>2023-11-29T14:07:00Z</cp:lastPrinted>
  <dcterms:created xsi:type="dcterms:W3CDTF">2023-11-29T14:07:00Z</dcterms:created>
  <dcterms:modified xsi:type="dcterms:W3CDTF">2023-12-08T09:48:00Z</dcterms:modified>
</cp:coreProperties>
</file>