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CA" w:rsidRPr="00947E97" w:rsidRDefault="00B536CA" w:rsidP="00A30D4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                                       Uchwała Nr  VI</w:t>
      </w:r>
      <w:r w:rsidRPr="00947E97">
        <w:rPr>
          <w:rFonts w:ascii="Times New Roman" w:hAnsi="Times New Roman" w:cs="Times New Roman"/>
          <w:b/>
          <w:bCs/>
          <w:sz w:val="24"/>
          <w:szCs w:val="24"/>
        </w:rPr>
        <w:t>/             /15</w:t>
      </w:r>
    </w:p>
    <w:p w:rsidR="00B536CA" w:rsidRPr="00947E97" w:rsidRDefault="00B536CA" w:rsidP="00947E9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>Rady Miejskiej w Międzyzdrojach</w:t>
      </w:r>
    </w:p>
    <w:p w:rsidR="00B536CA" w:rsidRPr="00947E97" w:rsidRDefault="00B536CA" w:rsidP="00947E9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>z dnia 26 marca 2015 r.</w:t>
      </w:r>
    </w:p>
    <w:p w:rsidR="00B536CA" w:rsidRPr="00A841F6" w:rsidRDefault="00B536CA" w:rsidP="00A841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36CA" w:rsidRPr="00A841F6" w:rsidRDefault="00B536CA" w:rsidP="00A841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przyjęcia Statutu Sołectwa Wicko</w:t>
      </w:r>
    </w:p>
    <w:p w:rsidR="00B536CA" w:rsidRPr="00947E97" w:rsidRDefault="00B536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36CA" w:rsidRPr="007464CD" w:rsidRDefault="00B536CA" w:rsidP="007464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6CA" w:rsidRPr="007464CD" w:rsidRDefault="00B536CA" w:rsidP="007464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4CD">
        <w:rPr>
          <w:rFonts w:ascii="Times New Roman" w:hAnsi="Times New Roman" w:cs="Times New Roman"/>
          <w:color w:val="000000"/>
          <w:sz w:val="24"/>
          <w:szCs w:val="24"/>
        </w:rPr>
        <w:t>Na podstawie art. 35 ust. 1 i 3 ustawy z dnia 8 marca 1990 r. o samorządzie gminnym</w:t>
      </w:r>
      <w:r w:rsidRPr="00746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464CD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464CD">
        <w:rPr>
          <w:rFonts w:ascii="Times New Roman" w:hAnsi="Times New Roman" w:cs="Times New Roman"/>
          <w:sz w:val="24"/>
          <w:szCs w:val="24"/>
        </w:rPr>
        <w:t xml:space="preserve">. z 2013 r. poz. 594, poz. 645, poz. 1318, z 2014 r. poz. 379, poz. 1072), Rada Miejska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464CD">
        <w:rPr>
          <w:rFonts w:ascii="Times New Roman" w:hAnsi="Times New Roman" w:cs="Times New Roman"/>
          <w:sz w:val="24"/>
          <w:szCs w:val="24"/>
        </w:rPr>
        <w:t>w Międzyzdrojach uchwala co następuje:</w:t>
      </w:r>
    </w:p>
    <w:p w:rsidR="00B536CA" w:rsidRPr="007464CD" w:rsidRDefault="00B536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36CA" w:rsidRDefault="00B536CA" w:rsidP="00947E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536CA" w:rsidRPr="00947E97" w:rsidRDefault="00B536CA" w:rsidP="00947E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Postanowienie ogólne</w:t>
      </w:r>
    </w:p>
    <w:p w:rsidR="00B536CA" w:rsidRPr="00947E97" w:rsidRDefault="00B536CA" w:rsidP="00947E9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36CA" w:rsidRPr="00947E97" w:rsidRDefault="00B536CA" w:rsidP="00591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1. </w:t>
      </w:r>
      <w:r w:rsidRPr="00947E97">
        <w:rPr>
          <w:rFonts w:ascii="Times New Roman" w:hAnsi="Times New Roman" w:cs="Times New Roman"/>
          <w:color w:val="000000"/>
          <w:sz w:val="24"/>
          <w:szCs w:val="24"/>
        </w:rPr>
        <w:t xml:space="preserve">Statut określa: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E97">
        <w:rPr>
          <w:rFonts w:ascii="Times New Roman" w:hAnsi="Times New Roman" w:cs="Times New Roman"/>
          <w:color w:val="000000"/>
          <w:sz w:val="24"/>
          <w:szCs w:val="24"/>
        </w:rPr>
        <w:t xml:space="preserve">1) nazwę, położenie i obszar sołectwa,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E97">
        <w:rPr>
          <w:rFonts w:ascii="Times New Roman" w:hAnsi="Times New Roman" w:cs="Times New Roman"/>
          <w:color w:val="000000"/>
          <w:sz w:val="24"/>
          <w:szCs w:val="24"/>
        </w:rPr>
        <w:t xml:space="preserve">2) organizację i zadania organów sołectwa,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E97">
        <w:rPr>
          <w:rFonts w:ascii="Times New Roman" w:hAnsi="Times New Roman" w:cs="Times New Roman"/>
          <w:color w:val="000000"/>
          <w:sz w:val="24"/>
          <w:szCs w:val="24"/>
        </w:rPr>
        <w:t xml:space="preserve">3) zasady i tryb wyborów organów sołectwa,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E97">
        <w:rPr>
          <w:rFonts w:ascii="Times New Roman" w:hAnsi="Times New Roman" w:cs="Times New Roman"/>
          <w:color w:val="000000"/>
          <w:sz w:val="24"/>
          <w:szCs w:val="24"/>
        </w:rPr>
        <w:t xml:space="preserve">4) zakres zadań przekazywanych przez gminę oraz sposób ich realizacji,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E97">
        <w:rPr>
          <w:rFonts w:ascii="Times New Roman" w:hAnsi="Times New Roman" w:cs="Times New Roman"/>
          <w:color w:val="000000"/>
          <w:sz w:val="24"/>
          <w:szCs w:val="24"/>
        </w:rPr>
        <w:t xml:space="preserve">5) zakres i formy kontroli oraz nadzoru organów gminy nad działalnością organów sołectwa.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6CA" w:rsidRPr="00947E97" w:rsidRDefault="00B536CA" w:rsidP="00591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2. </w:t>
      </w:r>
      <w:r w:rsidRPr="00947E97">
        <w:rPr>
          <w:rFonts w:ascii="Times New Roman" w:hAnsi="Times New Roman" w:cs="Times New Roman"/>
          <w:color w:val="000000"/>
          <w:sz w:val="24"/>
          <w:szCs w:val="24"/>
        </w:rPr>
        <w:t xml:space="preserve">Ilekroć w statucie jest mowa o;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E97">
        <w:rPr>
          <w:rFonts w:ascii="Times New Roman" w:hAnsi="Times New Roman" w:cs="Times New Roman"/>
          <w:color w:val="000000"/>
          <w:sz w:val="24"/>
          <w:szCs w:val="24"/>
        </w:rPr>
        <w:t xml:space="preserve">1) gminie – należy przez to rozumieć gminę Międzyzdroje,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E97">
        <w:rPr>
          <w:rFonts w:ascii="Times New Roman" w:hAnsi="Times New Roman" w:cs="Times New Roman"/>
          <w:color w:val="000000"/>
          <w:sz w:val="24"/>
          <w:szCs w:val="24"/>
        </w:rPr>
        <w:t xml:space="preserve">2) radzie miejskiej – należy przez to rozumieć Radę Miejską w Międzyzdrojach,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E97">
        <w:rPr>
          <w:rFonts w:ascii="Times New Roman" w:hAnsi="Times New Roman" w:cs="Times New Roman"/>
          <w:color w:val="000000"/>
          <w:sz w:val="24"/>
          <w:szCs w:val="24"/>
        </w:rPr>
        <w:t xml:space="preserve">3) burmistrzu – należy przez to rozumieć Burmistrza Międzyzdrojów,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E97">
        <w:rPr>
          <w:rFonts w:ascii="Times New Roman" w:hAnsi="Times New Roman" w:cs="Times New Roman"/>
          <w:color w:val="000000"/>
          <w:sz w:val="24"/>
          <w:szCs w:val="24"/>
        </w:rPr>
        <w:t xml:space="preserve">4) urzędzie miejskim – należy przez to rozumieć Urząd Miejski w Międzyzdrojach,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E97">
        <w:rPr>
          <w:rFonts w:ascii="Times New Roman" w:hAnsi="Times New Roman" w:cs="Times New Roman"/>
          <w:color w:val="000000"/>
          <w:sz w:val="24"/>
          <w:szCs w:val="24"/>
        </w:rPr>
        <w:t xml:space="preserve">5) sołectwie – należy przez to rozumieć sołectwo Wicko,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E97">
        <w:rPr>
          <w:rFonts w:ascii="Times New Roman" w:hAnsi="Times New Roman" w:cs="Times New Roman"/>
          <w:color w:val="000000"/>
          <w:sz w:val="24"/>
          <w:szCs w:val="24"/>
        </w:rPr>
        <w:t xml:space="preserve">6) zebraniu wiejskim – należy przez to rozumieć Zebranie Wiejskie Sołectwa Wicko,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E97">
        <w:rPr>
          <w:rFonts w:ascii="Times New Roman" w:hAnsi="Times New Roman" w:cs="Times New Roman"/>
          <w:color w:val="000000"/>
          <w:sz w:val="24"/>
          <w:szCs w:val="24"/>
        </w:rPr>
        <w:t xml:space="preserve">7) sołtysie – należy przez to rozumieć Sołtysa Sołectwa Wicko, </w:t>
      </w:r>
    </w:p>
    <w:p w:rsidR="00B536CA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E97">
        <w:rPr>
          <w:rFonts w:ascii="Times New Roman" w:hAnsi="Times New Roman" w:cs="Times New Roman"/>
          <w:color w:val="000000"/>
          <w:sz w:val="24"/>
          <w:szCs w:val="24"/>
        </w:rPr>
        <w:t xml:space="preserve">8) radzie sołeckiej – należy przez to rozumieć Radę Sołecką Sołectwa Wicko. </w:t>
      </w:r>
    </w:p>
    <w:p w:rsidR="00B536CA" w:rsidRPr="00947E97" w:rsidRDefault="00B536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36CA" w:rsidRDefault="00B536CA" w:rsidP="00947E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536CA" w:rsidRDefault="00B536CA" w:rsidP="00947E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Sołectwo</w:t>
      </w:r>
    </w:p>
    <w:p w:rsidR="00B536CA" w:rsidRPr="00947E97" w:rsidRDefault="00B536CA" w:rsidP="00947E9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36CA" w:rsidRDefault="00B536CA" w:rsidP="00591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3. </w:t>
      </w:r>
      <w:r w:rsidRPr="00947E97">
        <w:rPr>
          <w:rFonts w:ascii="Times New Roman" w:hAnsi="Times New Roman" w:cs="Times New Roman"/>
          <w:color w:val="000000"/>
          <w:sz w:val="24"/>
          <w:szCs w:val="24"/>
        </w:rPr>
        <w:t xml:space="preserve">1. Sołectwo Wicko jest jednostką pomocniczą Gminy Międzyzdroje, położone jest w sąsiedztwie Bałtyckich Obszarów Chronionych Natura 2000 - PLH 320018 Ujście Odry i Zalew Szczeciński, oraz PLH 320019 Wolin i Uznam (obszar pokrywający się z Wolińskim Parkiem Narodowym, BSPA ID 86).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>2. Sołectwo obejmuje obszar 451,292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47E97">
        <w:rPr>
          <w:rFonts w:ascii="Times New Roman" w:hAnsi="Times New Roman" w:cs="Times New Roman"/>
          <w:sz w:val="24"/>
          <w:szCs w:val="24"/>
        </w:rPr>
        <w:t xml:space="preserve"> ha. </w:t>
      </w:r>
    </w:p>
    <w:p w:rsidR="00B536CA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3. Granice i obszar sołectwa określa mapa sytuacyjna.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591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947E97">
        <w:rPr>
          <w:rFonts w:ascii="Times New Roman" w:hAnsi="Times New Roman" w:cs="Times New Roman"/>
          <w:sz w:val="24"/>
          <w:szCs w:val="24"/>
        </w:rPr>
        <w:t xml:space="preserve">Tworzenie, łączenie, podział oraz zniesienie sołectwa musi spełniać następujące zasady: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1) inicjatorem mogą być mieszkańcy obszaru, który to sołectwo obejmuje lub ma obejmować, albo organy Gminy. Inicjatywa mieszkańców powinna być wyrażona w pisemnym wniosku ¾ mieszkańców posiadających prawo wyborcze do Rady Miasta, złożonym do przewodniczącego Rady Miejskiej.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>2) sołectwo wyraża swoją opinię w formie uchwały zebrania wiejskiego, podjętej zwykłą większością głosów, przy udziale, co najmniej</w:t>
      </w:r>
      <w:r w:rsidR="00FC4473"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  <w:r w:rsidRPr="00947E97">
        <w:rPr>
          <w:rFonts w:ascii="Times New Roman" w:hAnsi="Times New Roman" w:cs="Times New Roman"/>
          <w:sz w:val="24"/>
          <w:szCs w:val="24"/>
        </w:rPr>
        <w:t xml:space="preserve">/5 mieszkańców uprawnionych do głosowania, </w:t>
      </w:r>
    </w:p>
    <w:p w:rsidR="00B536CA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lastRenderedPageBreak/>
        <w:t xml:space="preserve">3) wynik konsultacji ma dla Rady Miejskiej charakter opiniodawczy. </w:t>
      </w:r>
    </w:p>
    <w:p w:rsidR="00B536CA" w:rsidRPr="00947E97" w:rsidRDefault="00B536CA" w:rsidP="00591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6CA" w:rsidRDefault="00B536CA" w:rsidP="00591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>Rozdział 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536CA" w:rsidRDefault="00B536CA" w:rsidP="00591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 Kompetencje sołectwa</w:t>
      </w:r>
    </w:p>
    <w:p w:rsidR="00B536CA" w:rsidRPr="00947E97" w:rsidRDefault="00B536CA" w:rsidP="00591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591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Podstawowym celem utworzenia i działania sołectwa jest wspieranie i upowszechnianie idei samorządowej, w tym tworzenia warunków do działania i rozwoju sołectwa, oraz zapewnienie jego mieszkańcom udziału w realizacji zadań Gminy.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2. Sołectwo wykonuje swoje zadania w imieniu własnym i Gminy.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3. Do zakresu działania sołectwa należy: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1) inicjowanie działań organów Gminy we wszystkich sprawach wchodzących w zakres działań własnych Gminy;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2) konsultowanie spraw podlegających uregulowaniu w drodze przepisów gminnych na wniosek organów gminy;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3) podejmowanie rozstrzygnięć w zakresie zarządzania i korzystania mienia komunalnego, przekazanych sołectwu oraz rozporządzania dochodami z tego mienia;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4) organizowanie zbiorowej działalności mieszkańców sołectwa w sprawach publicznych istotnych dla sołectwa, gminy, powiatu, województwa i kraju; </w:t>
      </w:r>
    </w:p>
    <w:p w:rsidR="00B536CA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5) dbałość o zachowanie niepowtarzalnego dziedzictwa przyrodniczego, kulturowego i historycznego, naszej małej Ojczyzny.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591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Do kompetencji stanowiących sołectwa należy: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1) decydowanie w sprawach mienia komunalnego, powierzonego sołectwu uchwałami Rady Miejskiej;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2) prowadzenie gospodarki finansowej w ramach budżetu Gminy;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3) utrzymywanie, konserwacja, remont obiektów i urządzeń komunalnych pozostających w administracji, zarządzie i użytkowaniu sołectwa;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4) wykonywanie uprawnień oraz zadań wynikających ze zdolności sądowej samorządu mieszkańców wsi w sprawach należących do jego właściwości z mocy ustawy lub przepisów niniejszego statutu (sołectwo może być powodem, pozwanym, wnioskodawcą i uczestnikiem postępowania nieprocesowego).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2. Posiadanie przez sołectwo przymiotu zdolności sądowej nie oznacza posiadania osobowości prawnej. </w:t>
      </w:r>
    </w:p>
    <w:p w:rsidR="00B536CA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3. Działalność </w:t>
      </w:r>
      <w:proofErr w:type="spellStart"/>
      <w:r w:rsidRPr="00947E97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Pr="00947E97">
        <w:rPr>
          <w:rFonts w:ascii="Times New Roman" w:hAnsi="Times New Roman" w:cs="Times New Roman"/>
          <w:sz w:val="24"/>
          <w:szCs w:val="24"/>
        </w:rPr>
        <w:t xml:space="preserve"> – gospodarcza sołectwa określona statutem jest prowadzona w ramach osobowości prawnej Gminy. Odpowiedzialność za zobowiązania sołectwa ponosi Gmina.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591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Kompetencje opiniodawcze sołectwa polegają na wyrażeniu opinii we wszystkich istotnych dla mieszkańców sprawach, a w szczególności: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1) projektów rozstrzygnięć organów Gminy w części dotyczącej planów zagospodarowania przestrzennego sołectwa i jego realizacji;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2) planów zagospodarowania wsi;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3) gospodarki gruntami gminnymi;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4) projektu planu budżetu Gminy na dany rok;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5) aktów prawa miejscowego;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2. Sołectwo może występować do organów Gminy o rozpatrzenie spraw, których załatwienie przekracza własne możliwości sołectwa. </w:t>
      </w:r>
    </w:p>
    <w:p w:rsidR="00B536CA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3. Organy sołectwa współpracują z radnymi w zakresie organizacji spotkań z wyborcami, pełnienia dyżurów oraz kierowania do nich wniosków, uwag i opinii w sprawach sołectwa. </w:t>
      </w:r>
    </w:p>
    <w:p w:rsidR="00B536CA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591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8. </w:t>
      </w:r>
      <w:r w:rsidRPr="00947E97">
        <w:rPr>
          <w:rFonts w:ascii="Times New Roman" w:hAnsi="Times New Roman" w:cs="Times New Roman"/>
          <w:sz w:val="24"/>
          <w:szCs w:val="24"/>
        </w:rPr>
        <w:t xml:space="preserve">Kompetencje kontrolne sołectwo realizuje w formie wyrażenia: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1) braku aprobaty dla określonych postaw i działalności;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2) wyrazów niezadowolenia bądź sprzeciwu społecznego; </w:t>
      </w:r>
    </w:p>
    <w:p w:rsidR="00B536CA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3) pochwał społecznych i uznania. </w:t>
      </w:r>
    </w:p>
    <w:p w:rsidR="00B536CA" w:rsidRPr="00947E97" w:rsidRDefault="00B536CA" w:rsidP="00591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Default="00B536CA" w:rsidP="00591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Pr="00947E97">
        <w:rPr>
          <w:rFonts w:ascii="Times New Roman" w:hAnsi="Times New Roman" w:cs="Times New Roman"/>
          <w:sz w:val="24"/>
          <w:szCs w:val="24"/>
        </w:rPr>
        <w:t xml:space="preserve">Sołectwo dla realizacji wspólnych przedsięwzięć nawiązuje współpracę z sąsiednimi sołectwami, zawiera porozumienia, określające zakres oraz sposób wykonania wspólnych zadań i może podejmować wspólne uchwały. </w:t>
      </w:r>
    </w:p>
    <w:p w:rsidR="00B536CA" w:rsidRPr="00947E97" w:rsidRDefault="00B536CA" w:rsidP="00591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Default="00B536CA" w:rsidP="00591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>Rozdział 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536CA" w:rsidRDefault="00B536CA" w:rsidP="00591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 Organy sołectwa</w:t>
      </w:r>
    </w:p>
    <w:p w:rsidR="00B536CA" w:rsidRPr="00947E97" w:rsidRDefault="00B536CA" w:rsidP="00591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5919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10.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Organami sołectwa są: </w:t>
      </w:r>
    </w:p>
    <w:p w:rsidR="00B536CA" w:rsidRPr="00947E97" w:rsidRDefault="00B53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1) Zebranie Wiejskie – organ uchwałodawczy; </w:t>
      </w:r>
    </w:p>
    <w:p w:rsidR="00B536CA" w:rsidRPr="00947E97" w:rsidRDefault="00B53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2) Sołtys – organ wykonawczy. </w:t>
      </w:r>
    </w:p>
    <w:p w:rsidR="00B536CA" w:rsidRPr="00947E97" w:rsidRDefault="00B53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2. Sołtysa wspomaga w jego działalności rada sołecka. </w:t>
      </w:r>
    </w:p>
    <w:p w:rsidR="00B536CA" w:rsidRPr="00947E97" w:rsidRDefault="00B53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3. Kadencja Sołtysa, rady sołeckiej trwa 4 lata. </w:t>
      </w:r>
    </w:p>
    <w:p w:rsidR="00B536CA" w:rsidRDefault="00B53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4. Po upływie kadencji Sołtysa pełni on swoją funkcję do czasu objęcia obowiązków przez nowo wybranego sołtysa. </w:t>
      </w:r>
    </w:p>
    <w:p w:rsidR="00B536CA" w:rsidRPr="00947E97" w:rsidRDefault="00B53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6CA" w:rsidRDefault="00B536CA" w:rsidP="000B4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>Rozdział 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536CA" w:rsidRDefault="00B536CA" w:rsidP="000B4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 Zasady i tryb wyboru Sołtysa i Rady Sołeckiej</w:t>
      </w:r>
    </w:p>
    <w:p w:rsidR="00B536CA" w:rsidRPr="00947E97" w:rsidRDefault="00B536CA" w:rsidP="000B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0B4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11.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Sołtys i członkowie rady sołeckiej są wybierani w głosowaniu tajnym, bezpośrednim, spośród nieograniczonej liczby kandydatów, przez stałych mieszkańców sołectwa uprawnionych do głosowania.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2. Wybory Sołtysa i rady sołeckiej ogłasza Burmistrz stosownym zarządzeniem.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3. W zarządzeniu Burmistrz wyznacza osobę która jest upoważniona do przeprowadzenia wyborów oraz określa miejsce i termin wyboru Sołtysa i członków rady sołeckiej na czteroletnią kadencję. </w:t>
      </w:r>
    </w:p>
    <w:p w:rsidR="00B536CA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4. Zarządzenie Burmistrza o wyborach Sołtysa i rady sołeckiej podaje się do wiadomości mieszkańców sołectwa, co najmniej na 7 dni przed wyznaczoną datą ich przeprowadzenia.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0B4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12.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Wybór Sołtysa i rady sołeckiej uważa się za ważny przy udziale, co najmniej 1/10 uprawnionych do głosowania mieszkańców sołectwa.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2. Jeżeli wybory Sołtysa i rady sołeckiej nie dojdą do skutku, Burmistrz ponownie ogłasza wybory w nowym terminie.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3. Wybory, o których mowa w § 11 ust. 1, przeprowadza się w odrębnych głosowaniach. </w:t>
      </w:r>
    </w:p>
    <w:p w:rsidR="00B536CA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4. Uczestnicy wyborów obowiązani są podpisać listę obecności.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0B4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13.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Kandydat na Sołtysa bądź członka rady sołeckiej musi być stałym mieszkańcem sołectwa, posiadającym czynne i bierne prawo wyborcze do Rady Miejskiej. </w:t>
      </w:r>
    </w:p>
    <w:p w:rsidR="00B536CA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2. Kandydaci obowiązani są wyrazić zgodę na kandydowanie.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0B4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14.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Wybory przeprowadza komisja wyborcza w składzie, co najmniej 3 osób.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2. Członkiem komisji wyborczej nie może być kandydat na Sołtysa lub na członka rady sołeckiej.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3. Do zadań komisji wyborczej należy: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1) przyjęcie zgłoszeń kandydatów;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2) przeprowadzenie tajnego głosowania;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lastRenderedPageBreak/>
        <w:t xml:space="preserve">3) ustalenie wyników głosowania;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>4) sporządzenie protokołu o wynikach wyborów, który podpisują członkowie komisji oraz osoba przeprowadzająca wybory.</w:t>
      </w:r>
    </w:p>
    <w:p w:rsidR="00B536CA" w:rsidRPr="00947E97" w:rsidRDefault="00B536CA" w:rsidP="000B4122">
      <w:pPr>
        <w:pageBreakBefore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lastRenderedPageBreak/>
        <w:t xml:space="preserve">5) ogłoszenie wyników wyborów.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4. Protokół komisji wyborczej winien zawierać: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1) skład komisji wyborczej;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2) ilość mieszkańców uprawnionych do głosowania;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3) ilość osób uczestniczących w głosowaniu;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4) ilość oddanych głosów ważnych i nieważnych;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5) ilość głosów oddanych na kandydata / kandydatów;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6) stwierdzenie dokonania lub nie dokonania wyboru.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5. Głosowanie przeprowadza się na kartach do głosowania opatrzonych pieczęcią urzędową Gminy.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6. Na wręczonej przez komisję wyborczą karcie do głosowania uprawniony uczestnik zebrania wpisuje imię i nazwisko wybranego przez siebie kandydata.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7. Nieważne są karty całkowicie przedarte oraz inne niż ustalone w ust. 5. </w:t>
      </w:r>
    </w:p>
    <w:p w:rsidR="00B536CA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8. Nieważny jest głos, jeżeli na karcie jest większa liczba nazwisk kandydatów niż liczba miejsc do obsadzenia albo nie wpisano nazwiska żadnego kandydata.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0B4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15.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Za wybranych uważa się tych kandydatów, którzy uzyskali największą liczbę głosów.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2. W przypadku uzyskania jednakowej liczby głosów przez dwóch lub więcej kandydatów przeprowadza się ponowne głosowanie.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3. Nie stosuje się zapisu ust. 2 w wyborach do rady sołeckiej, jeżeli w wyniku głosowania nie została przekroczona ustalona liczba członków rady sołeckiej.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4. W przypadku, gdy głosowanie, o którym mowa w ust. 2, nie przyniesie rozstrzygnięcia komisja wyborcza przeprowadza w obecności zainteresowanych kandydatów losowanie, które wskaże osobę uzyskującą mandat. </w:t>
      </w:r>
    </w:p>
    <w:p w:rsidR="00B536CA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5. Losowanie, o którym mowa w ust. 4, dokonuje się poprzez wyjęcie z koperty karty z wypisanym nazwiskiem kandydata spośród innych kart zawierających wypisane nazwiska wszystkich kandydatów biorących udział w losowaniu.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0B4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16.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Sołtys i członkowie rady sołeckiej są bezpośrednio odpowiedzialni przed Zebraniem Wiejskim i mogą być odwołani przed upływem kadencji przez mieszkańców sołectwa, na wniosek Zebrania Wiejskiego, jeżeli nie wykonują swych obowiązków, naruszają postanowienia statutu i uchwał Zebrania Wiejskiego lub dopuścili się czynu dyskwalifikującego ich w opinii środowiska.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2. Odwołanie z zajmowanej funkcji winno być podjęte po wysłuchaniu zainteresowanego, chyba, że nie wyrazi on chęci skorzystania z tego prawa. </w:t>
      </w:r>
    </w:p>
    <w:p w:rsidR="00B536CA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3. Odwołanie następuje w trybie wyborczym i na zasadach określonych w tym rozdziale.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Default="00B536CA" w:rsidP="000B4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17.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W przypadku powtarzającego się naruszenia prawa lub przekroczenia kompetencji przez Sołtysa, Burmistrz wzywa go do zaprzestania naruszeń prawa, a jeżeli wezwanie to nie odnosi skutku, Burmistrz zwołuje Zebranie Wiejskie w ciągu trzech miesięcy, które zadecyduje o dalszych czynnościach w stosunku do zawieszonego Sołtysa. </w:t>
      </w:r>
    </w:p>
    <w:p w:rsidR="00B536CA" w:rsidRPr="00947E97" w:rsidRDefault="00B536CA" w:rsidP="000B4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0B4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18.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Mandat Sołtysa lub członka rady sołeckiej wygasa w skutek: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1) zrzeczenia się mandatu;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2) utraty prawa wybieralności;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3) śmierci;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4) połączenia, podziału lub zniesienia sołectwa;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>5) odwołania przez mieszkańców sołectwa.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lastRenderedPageBreak/>
        <w:t xml:space="preserve">2. W przypadku wygaśnięcia mandatu Sołtysa z przyczyn o których mowa w ust. 1 pkt. 1-4 jego funkcję do czasu objęcia obowiązków przez nowo wybranego Sołtysa pełni osoba wyznaczona przez Burmistrza spośród członków rady sołeckiej – nie dłużej niż trzy miesiące. </w:t>
      </w:r>
    </w:p>
    <w:p w:rsidR="00B536CA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3. Wybory dla uzupełnienia składu rady sołeckiej przeprowadza samodzielnie Zebranie Wiejskie, zwołane przez Sołtysa. </w:t>
      </w:r>
    </w:p>
    <w:p w:rsidR="00B536CA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0B4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19.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Wyborcom przysługuje prawo wniesienia do Burmistrza protestu przeciwko ważności wyborów Sołtysa lub członków rady sołeckiej z powodu naruszenia przepisów rozdziału 5 niniejszego statutu w terminie 3 dni od daty odbycia wyborów. Burmistrz rozpatruje sprawę w terminie 3 dni i wydaje postanowienie, doręczając je niezwłocznie wnoszącym oraz Radzie Miejskiej. </w:t>
      </w:r>
    </w:p>
    <w:p w:rsidR="00B536CA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>2. Od postanowienia Burmistrza przysługuje odwołanie do Rady Miejskiej w terminie 3 dni od daty jego doręczenia. Rada Miejska zajmuje stanowisko w formie uchwały.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6CA" w:rsidRDefault="00B536CA" w:rsidP="000B4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>Rozdział 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536CA" w:rsidRDefault="00B536CA" w:rsidP="000B4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 Zebranie Wiejskie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0B4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20.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Prawo udziału w Zebraniu Wiejskim mają mieszkańcy sołectwa, posiadający czynne prawo wyborcze do Rady Miejskiej. </w:t>
      </w:r>
    </w:p>
    <w:p w:rsidR="00B536CA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2. Uczestnicy Zebrania Wiejskiego uprawnieni do głosowania, są obowiązani do podpisywania listy obecności.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A84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21. </w:t>
      </w:r>
      <w:r w:rsidRPr="00947E97">
        <w:rPr>
          <w:rFonts w:ascii="Times New Roman" w:hAnsi="Times New Roman" w:cs="Times New Roman"/>
          <w:sz w:val="24"/>
          <w:szCs w:val="24"/>
        </w:rPr>
        <w:t xml:space="preserve">Zebranie Wiejskie zwołuje Sołtys: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1) z inicjatywy własnej;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2) na żądanie, co najmniej 1/10 mieszkańców uprawnionych do głosowania; </w:t>
      </w:r>
    </w:p>
    <w:p w:rsidR="00B536CA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3) na wniosek Rady Miejskiej lub Burmistrza.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A84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22. </w:t>
      </w:r>
      <w:r w:rsidRPr="00947E97">
        <w:rPr>
          <w:rFonts w:ascii="Times New Roman" w:hAnsi="Times New Roman" w:cs="Times New Roman"/>
          <w:sz w:val="24"/>
          <w:szCs w:val="24"/>
        </w:rPr>
        <w:t>1. Zebranie Wiejskie odbywa się w miarę istniejących potrze</w:t>
      </w:r>
      <w:r>
        <w:rPr>
          <w:rFonts w:ascii="Times New Roman" w:hAnsi="Times New Roman" w:cs="Times New Roman"/>
          <w:sz w:val="24"/>
          <w:szCs w:val="24"/>
        </w:rPr>
        <w:t>b, jednak nie rzadziej niż</w:t>
      </w:r>
      <w:r w:rsidRPr="00947E97">
        <w:rPr>
          <w:rFonts w:ascii="Times New Roman" w:hAnsi="Times New Roman" w:cs="Times New Roman"/>
          <w:sz w:val="24"/>
          <w:szCs w:val="24"/>
        </w:rPr>
        <w:t xml:space="preserve"> dwa razy w roku. </w:t>
      </w:r>
    </w:p>
    <w:p w:rsidR="00B536CA" w:rsidRPr="00947E97" w:rsidRDefault="00B536CA" w:rsidP="000B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2. Termin i miejsce Zebrania Wiejskiego podaje sołtys do wiadomości publicznej w sposób zwyczajowo przyjęty w sołectwie oraz w Biuletynie Informacji Publicznej Gminy Międzyzdroje. </w:t>
      </w:r>
    </w:p>
    <w:p w:rsidR="00B536CA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3. Zebranie Wiejskie zwoływane na umotywowany wniosek mieszkańców, Rady Miejskiej lub Burmistrza winno odbyć się w terminie 7 dni od poinformowania Sołtysa, chyba, że wnioskodawca planuje termin późniejszy.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A84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23.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Zebranie Wiejskie otwiera Sołtys i przewodniczy jego obradom.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2. Porządek obrad ustala Zebranie Wiejskie na podstawie projektu przedłożonego przez Sołtysa, skonsultowanego z radą sołecką.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3. Sołtys zapewnia, w uzgodnieniu z Przewodniczącym Rady Miejskiej i Burmistrzem, udział radnych, kierowników gminnych jednostek organizacyjnych lub pracowników Urzędu Miejskiego w celu referowania spraw wynikających z porządku obrad. </w:t>
      </w:r>
    </w:p>
    <w:p w:rsidR="00B536CA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4. Wyznaczeni pracownicy Urzędu Miejskiego udzielają Sołtysowi pomocy w przygotowaniu materiałów i w organizacji zebrania.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A84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24.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Do właściwości Zebrania Wiejskiego, jako organu uchwałodawczego sołectwa należą: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1) uchwalanie planów rozwoju gospodarczego sołectwa;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2) uchwalanie rocznych planów finansowo – rzeczowych sołectwa w terminie do 25 września celem rozpatrzenia ich przy opracowaniu projektu budżetu Gminy na następny rok;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lastRenderedPageBreak/>
        <w:t xml:space="preserve">3) ustalenie zadań dla Sołtysa i rady sołeckiej między Zebraniami Wiejskimi;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4) podejmowanie zadań w ramach prac społecznych, ustalanie czynności i obowiązków mieszkańców sołectwa w tym zakresie. </w:t>
      </w:r>
    </w:p>
    <w:p w:rsidR="00B536CA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2. Zebranie Wiejskie opiniuje, w części dotyczącej sołectwa, przedstawione do konsultacji przez Radę Miejską lub Burmistrza projekty uchwał w sprawach planu zagospodarowania przestrzennego.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A84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25.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Uchwały Zebrania Wiejskiego zapadają zwykłą większością głosów, tzn. liczba głosów „za” musi być większa od liczby głosów „przeciw”.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2. Głosowanie odbywa się w sposób jawny.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3. Tajne głosowanie może być zarządzone, jeżeli taki sposób przewiduje przepis prawa. </w:t>
      </w:r>
    </w:p>
    <w:p w:rsidR="00B536CA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4. Dla ważności uchwały wymagana jest obecność przy głosowaniu, co najmniej 1/10 mieszkańców sołectwa, uprawnionych do udziału w zebraniu. </w:t>
      </w:r>
    </w:p>
    <w:p w:rsidR="00B536CA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A84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26.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Uchwały Zebrania Wiejskiego podpisuje Sołtys i przekazuje je Burmistrzowi oraz Radzie Miejskiej w ciągu 5 dni od odbycia Zebrania Wiejskiego.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2. Burmistrz może przekazać sprawę podjętą w uchwale, do rozpatrzenia na sesji Rady Miejskiej. </w:t>
      </w:r>
    </w:p>
    <w:p w:rsidR="00B536CA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3. O sposobie załatwienia sprawy Burmistrz informuje Zebranie Wiejskie lub Sołtysa w terminie 30 dni.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Default="00B536CA" w:rsidP="00A84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>Rozdział 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536CA" w:rsidRDefault="00B536CA" w:rsidP="00A84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 Sołtys i Rada Sołecka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A84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27.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W celu rozwijania aktywności społecznej i gospodarczej w sołectwie oraz zapewnienia stałej łączności między sołectwem a Radą Miejską i Burmistrzem, mieszkańcy sołectwa wybierają ze swego grona Sołtysa i radę sołecką.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2. Pełnienie funkcji Sołtysa ma charakter społeczny. </w:t>
      </w:r>
    </w:p>
    <w:p w:rsidR="00B536CA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3. Nadzór i kontrolę nad działalnością Sołtysa sprawuje Rada Miejska poprzez Burmistrza.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A84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28.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Do obowiązków i zadań Sołtysa należy w szczególności: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1) zwoływanie Zebrań Wiejskich i przewodniczenie ich obradom;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2) zwoływanie posiedzeń rady sołeckiej i przewodniczenie jej posiedzeniom;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3) działanie stosownie do wskazań Zebrania Wiejskiego, Rady Miejskiej i Burmistrza;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4) podejmowanie inicjatyw wykorzystujących aktywność mieszkańców służących poprawie gospodarki i warunków życia w sołectwie;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5) reprezentowanie mieszkańców sołectwa wobec Burmistrza i Rady Miejskiej;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6) uczestniczenie w naradach sołtysów zwoływanych przez organy wymienione w pkt. 5;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7) wykonywanie zadań z zakresu administracji publicznej określonych przepisami prawa;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8) pełnienie roli osoby zaufania publicznego w miejscowym środowisku;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9) składanie jednoosobowych oświadczeń woli w imieniu sołectwa w sprawach określonych przez Zebranie Wiejskie;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10) uczestniczenie w odbiorach robót i usług realizowanych na terenie sołectwa;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11) opiniowanie podań i wniosków o ulgi w podatkach oraz opłatach;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12) gospodarowanie majątkiem sołectwa, zgodnie z uchwałami Zebrania Wiejskiego, dbałość o całość i nienaruszalność tego majątku;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13) zarządzanie w uzgodnieniu z radą sołecką składnikami mienia, które Gmina przekazała sołectwu do korzystania, w tym: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a) ustalanie wysokości czynszu dzierżawnego za korzystanie z mienia komunalnego oraz wysokości czynszu za najem lokali i budynków,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lastRenderedPageBreak/>
        <w:t xml:space="preserve">b) przyznawanie wynagrodzeń za dozór mienia komunalnego,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c) przeznaczanie dochodów z tytułu zarządu mieniem komunalnym na: konserwację tegoż mienia, pokrycie wydatków związanych z zarządem mieniem Gminy, na realizację gospodarczych, społecznych i kulturalnych potrzeb mieszkańców sołectwa,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14) występowanie, w uzgodnieniu z radą sołecką, z wnioskami inwestycyjnymi, porządkowymi, finansowymi oraz w sprawie przyznania świadczeń pomocy społecznej;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15) inkaso podatków i opłat pobieranych na podstawie uchwał Rady Miejskiej;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16) reprezentowanie sołectwa w postępowaniu cywilnym przed sądem;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17) zawieranie wspólnie z jednym członkiem rady sołeckiej wyznaczonym przez tę radę, umów z osobami fizycznymi, prawnymi i jednostkami organizacyjnymi nieposiadającymi osobowości prawnej, dotyczących korzystania z powierzonego sołectwu mienienia. </w:t>
      </w:r>
    </w:p>
    <w:p w:rsidR="00B536CA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2. Na Zebraniach Wiejskich Sołtys przedkłada informacje o swojej działalności.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A84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29.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Sołtys uczestniczy w pracach Rady Miejskiej na zaproszenie jej przewodniczącego lub przewodniczących stałych komisji Rady Miejskiej.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2. Uczestnictwo w pracach Rady Miejskiej polega w szczególności na: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1) udziale w sesjach – bez prawa głosowania;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2) prawie głosu w dyskusji na zasadach określonych w Statucie Gminy; </w:t>
      </w:r>
    </w:p>
    <w:p w:rsidR="00B536CA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3) składaniu wniosków;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4) przygotowaniu dla potrzeb Rady Miejskiej określonych opinii bądź propozycji rozwiązań – wspólnie z innymi sołtysami. </w:t>
      </w:r>
    </w:p>
    <w:p w:rsidR="00B536CA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3. Sołtysowi za prace w Radzie Miejskiej przysługuje dieta zryczałtowana na zasadach określonych przez Radę Miejską.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A84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30.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Przy wykonaniu swoich zadań, Sołtys współdziała z radą sołecką, która składa się z 3 do 5 osób.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2. Do obowiązków rady sołeckiej należy wspomaganie działalności Sołtysa.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>3. Rada sołecka ma charakter opiniodawczy i doradczy.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4. Pracami rady sołeckiej kieruje przewodniczący wybrany </w:t>
      </w:r>
      <w:r>
        <w:rPr>
          <w:rFonts w:ascii="Times New Roman" w:hAnsi="Times New Roman" w:cs="Times New Roman"/>
          <w:sz w:val="24"/>
          <w:szCs w:val="24"/>
        </w:rPr>
        <w:t>na pierwszym zebraniu przez radę</w:t>
      </w:r>
      <w:r w:rsidRPr="00947E97">
        <w:rPr>
          <w:rFonts w:ascii="Times New Roman" w:hAnsi="Times New Roman" w:cs="Times New Roman"/>
          <w:sz w:val="24"/>
          <w:szCs w:val="24"/>
        </w:rPr>
        <w:t xml:space="preserve"> sołecką, spośród jej członków, zwykłą większością głosów w głosowaniu jawnym.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>5. Posiedzenia rady sołeckiej, którym przewodniczy Sołtys, odbywają się w miarę potrzeb, nie rzadziej jednak, niż raz na kwartał.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6. O terminie posiedzenia rady sołeckiej sołtys zawiadamia przewodniczącego rady sołeckiej.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7. Rada sołecka w szczególności :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1) opracowuje i przedkłada Zebraniu Wiejskiemu projekty uchwał w sprawach będących przedmiotem rozpatrywania przez zebranie;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2) opracowuje i przedkłada Zebraniu Wiejskiemu projekty programów pracy samorządu;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3) wspomaga Sołtysa w jego roli jako organu wykonawczego sołectwa i współdziała z nim w wykonaniu zadań postawionych przez Zebranie Wiejskie;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4) inicjuje działania społecznie użyteczne dla sołectwa i jego mieszkańców;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5) opiniuje sposób korzystania z lokali użytkowych stanowiących mienie komunalne;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6) pełni rolę stałego komitetu czynów społecznych w ramach udzielonych upoważnień przez Zebranie Wiejskie;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7) współdziała z właściwymi organizacjami społecznymi celem wspólnej realizacji zadań.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8) współdziała z radnymi reprezentującymi </w:t>
      </w:r>
      <w:r>
        <w:rPr>
          <w:rFonts w:ascii="Times New Roman" w:hAnsi="Times New Roman" w:cs="Times New Roman"/>
          <w:sz w:val="24"/>
          <w:szCs w:val="24"/>
        </w:rPr>
        <w:t>mieszkańców</w:t>
      </w:r>
      <w:r w:rsidRPr="00947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Wicka</w:t>
      </w:r>
      <w:r w:rsidRPr="00947E97">
        <w:rPr>
          <w:rFonts w:ascii="Times New Roman" w:hAnsi="Times New Roman" w:cs="Times New Roman"/>
          <w:sz w:val="24"/>
          <w:szCs w:val="24"/>
        </w:rPr>
        <w:t xml:space="preserve">, zobowiązując go do systematycznych spotkań celem informowania o swoich działaniach na rzecz sołectwa. </w:t>
      </w:r>
    </w:p>
    <w:p w:rsidR="00B536CA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8. Sołtys składa corocznie Zebraniu Wiejskiemu informacje o działalności rady sołeckiej. </w:t>
      </w:r>
    </w:p>
    <w:p w:rsidR="00B536CA" w:rsidRPr="00947E97" w:rsidRDefault="00B536CA" w:rsidP="00A84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6CA" w:rsidRDefault="00B536CA" w:rsidP="00A84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>Rozdział 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536CA" w:rsidRDefault="00B536CA" w:rsidP="00A84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 Zadania przekazane sołectwu i gospodarka finansowa sołectwa</w:t>
      </w:r>
    </w:p>
    <w:p w:rsidR="00B536CA" w:rsidRPr="00947E97" w:rsidRDefault="00B536CA" w:rsidP="00A84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A84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31.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Sołectwo prowadzi gospodarkę finansową w ramach budżetu gminy.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2. Środki finansowe stanowiące dochód sołectwa spływają na rachunek budżetu Gminy, a wydatki sołectwa realizowane są z rachunku budżetu Gminy. </w:t>
      </w:r>
    </w:p>
    <w:p w:rsidR="00B536CA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3. Za prawidłową gospodarkę finansową sołectwa odpowiedzialny jest Sołtys, który upoważniony jest do uzyskiwania informacji o stanie realizacji planu rzeczowo-finansowego, o którym mowa w § 35 z referatu odpowiedzialnego za finanse Gminy.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A84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32.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Środkami finansowymi pozostającymi do dyspozycji sołectwa w roku budżetowym są: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1) fundusz sołecki w przypadku podjęcia uchwały o jego utworzeniu;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2) środki wydzielone z budżetu Gminy;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3) dobrowolne wpłaty osób fizycznych i prawnych na rzecz sołectwa;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4) wpływy netto z tytułu zarządu powierzonym mieniem komunalnym.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2. Środki pozostające do dyspozycji sołectw mogą (z zastrzeżeniem ust. 3) służyć pokryciu wyłącznie następujących wydatków: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1) kosztów utrzymania i wyposażenia obiektów komunalnych, w tym drobnych remontów i modernizacji;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2) kosztów organizacji uroczystości organizowanych przez sołectwo oraz podejmowanych przez nie akcji i konkursów;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3) kosztów utrzymania porządku i czystości a także zieleni na działkach mienia komunalnego i w pasach drogowych dróg gminnych;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4) tworzenie i utrzymanie (w tym konserwację) urządzeń placów zabaw oraz podobnych urządzeń rekreacyjnych; </w:t>
      </w:r>
    </w:p>
    <w:p w:rsidR="00B536CA" w:rsidRPr="00947E97" w:rsidRDefault="00B536CA" w:rsidP="00A8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5) utrzymania boisk sportowych; </w:t>
      </w:r>
    </w:p>
    <w:p w:rsidR="00B536CA" w:rsidRDefault="00B536CA" w:rsidP="006C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6) remonty bieżące i modernizacje dróg gminnych, chodników, rowów i urządzeń odwadniających oraz przystanków autobusowych w granicach sołectw; </w:t>
      </w:r>
    </w:p>
    <w:p w:rsidR="00B536CA" w:rsidRPr="00947E97" w:rsidRDefault="00B536CA" w:rsidP="006C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7) kosztów budowy, modernizacji i utrzymania oświetlenia ulicznego, osiedlowego i parkowego; </w:t>
      </w:r>
    </w:p>
    <w:p w:rsidR="00B536CA" w:rsidRDefault="00B536CA" w:rsidP="006C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3. Przeznaczenie środków, o których mowa w ust. 1 na cele inne niż wymienione w ust. 2 oraz na rzecz podmiotów innych niż jednostki organizacyjne gminy wymaga zgody Rady Miejskiej.” </w:t>
      </w:r>
    </w:p>
    <w:p w:rsidR="00B536CA" w:rsidRPr="00947E97" w:rsidRDefault="00B536CA" w:rsidP="006C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6C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33.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Gospodarka finansowa sołectwa prowadzona jest na podstawie planu rzeczowo-finansowego. </w:t>
      </w:r>
    </w:p>
    <w:p w:rsidR="00B536CA" w:rsidRPr="00947E97" w:rsidRDefault="00B536CA" w:rsidP="006C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2. Środki finansowe sołectwa mogą być przeznaczone tylko na cele określone w planie rzeczowo-finansowym. </w:t>
      </w:r>
    </w:p>
    <w:p w:rsidR="00B536CA" w:rsidRPr="00947E97" w:rsidRDefault="00B536CA" w:rsidP="006C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3. Plan rzeczowo-finansowy sołectwa zawiera: </w:t>
      </w:r>
    </w:p>
    <w:p w:rsidR="00B536CA" w:rsidRPr="00947E97" w:rsidRDefault="00B536CA" w:rsidP="006C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1) dochody sołectwa mieszczące się w budżecie Gminy uzyskiwane ze źródeł określonych w § 32; </w:t>
      </w:r>
    </w:p>
    <w:p w:rsidR="00B536CA" w:rsidRPr="00947E97" w:rsidRDefault="00B536CA" w:rsidP="006C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2) wydatki sołectwa mieszczące się w budżecie Gminy, a przeznaczone na potrzeby sołectwa; </w:t>
      </w:r>
    </w:p>
    <w:p w:rsidR="00B536CA" w:rsidRPr="00947E97" w:rsidRDefault="00B536CA" w:rsidP="006C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4. Plan rzeczowo – finansowy sołectwa jest ustalony na rok budżetowy w drodze uchwały Zebrania Wiejskiego. Sołtys zobowiązany jest do przekazania Burmistrzowi planu rzeczowo-finansowego do dnia 30 września roku poprzedzającego rok budżetowy. </w:t>
      </w:r>
    </w:p>
    <w:p w:rsidR="00B536CA" w:rsidRDefault="00B536CA" w:rsidP="006C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5. W trakcie roku budżetowego Sołtys po podjęciu uchwały przez Zebranie Wiejskie może wnioskować do organu wykonawczego o zmianę planu rzeczowo-finansowego. </w:t>
      </w:r>
    </w:p>
    <w:p w:rsidR="00B536CA" w:rsidRPr="00947E97" w:rsidRDefault="00B536CA" w:rsidP="006C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6C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34.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Gospodarkę finansową sołectwa prowadzi referat odpowiedzialny za finanse Gminy. </w:t>
      </w:r>
    </w:p>
    <w:p w:rsidR="00B536CA" w:rsidRPr="00947E97" w:rsidRDefault="00B536CA" w:rsidP="006C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lastRenderedPageBreak/>
        <w:t xml:space="preserve">2. Sołtys przy pomocy rady sołeckiej zobowiązany jest przygotować i przedstawić na Zebraniu Wiejskim sprawozdanie z gospodarki finansowej sołectwa. </w:t>
      </w:r>
    </w:p>
    <w:p w:rsidR="00B536CA" w:rsidRDefault="00B536CA" w:rsidP="006C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3. Do końca pierwszego kwartału następującego po roku budżetowym Sołtys składa na Zebraniu Wiejskim sprawozdanie roczne z wykonania planu rzeczowo – finansowego. Zebranie Wiejskie może zobowiązać Sołtysa do składania sprawozdań cząstkowych kwartalnych lub półrocznych, ustalając jednocześnie terminy ich składania.” </w:t>
      </w:r>
    </w:p>
    <w:p w:rsidR="00B536CA" w:rsidRPr="00947E97" w:rsidRDefault="00B536CA" w:rsidP="006C0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6CA" w:rsidRDefault="00B536CA" w:rsidP="006C0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>Rozdział 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536CA" w:rsidRDefault="00B536CA" w:rsidP="006C0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>Mienie sołectwa</w:t>
      </w:r>
    </w:p>
    <w:p w:rsidR="00B536CA" w:rsidRPr="00947E97" w:rsidRDefault="00B536CA" w:rsidP="006C0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6C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35.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Do wyłącznej właściwości Zebrania Wiejskiego należy podejmowanie decyzji w zakresie zwykłego zarządu w stosunku do przekazanego sołectwu mienia komunalnego. </w:t>
      </w:r>
    </w:p>
    <w:p w:rsidR="00B536CA" w:rsidRPr="00947E97" w:rsidRDefault="00B536CA" w:rsidP="006C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2. Przez zwykły zarząd należy rozumieć załatwianie bieżących spraw związanych ze zwykłą eksploatacją rzeczy i utrzymanie jej w stanie niepogorszonym w ramach aktualnego jej przeznaczenia, oraz zachowania mienia i osiągania z niego normalnych korzyści (pobieranie dochodów). </w:t>
      </w:r>
    </w:p>
    <w:p w:rsidR="00B536CA" w:rsidRPr="00947E97" w:rsidRDefault="00B536CA" w:rsidP="006C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3. Organy sołectwa mogą w oparciu o pełnomocnictwo udzielone przez Burmistrza na okres nie dłuższy niż jeden rok oddawać w najem lub dzierżawę lokale, obiekty i tereny będące w gestii sołectwa. </w:t>
      </w:r>
    </w:p>
    <w:p w:rsidR="00B536CA" w:rsidRDefault="00B536CA" w:rsidP="006C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4. Ograny sołectwa nie są uprawnione do zbywania i obciążania nieruchomości, zaciągania pożyczek i zobowiązań wekslowych, czynienia darowizn, przyjmowania lub zrzekania się spadków. </w:t>
      </w:r>
    </w:p>
    <w:p w:rsidR="00B536CA" w:rsidRPr="00947E97" w:rsidRDefault="00B536CA" w:rsidP="006C0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6CA" w:rsidRDefault="00B536CA" w:rsidP="006C0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>Rozdział 10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536CA" w:rsidRDefault="00B536CA" w:rsidP="006C0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>Kontrola i nadzór nad organami sołectwa</w:t>
      </w:r>
    </w:p>
    <w:p w:rsidR="00B536CA" w:rsidRPr="00947E97" w:rsidRDefault="00B536CA" w:rsidP="006C0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6C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36.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Nadzór nad działalnością sołectwa sprawuje Rada Miejska. </w:t>
      </w:r>
    </w:p>
    <w:p w:rsidR="00B536CA" w:rsidRPr="00947E97" w:rsidRDefault="00B536CA" w:rsidP="006C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2. Do podstawowych środków nadzoru należy w szczególności: </w:t>
      </w:r>
    </w:p>
    <w:p w:rsidR="00B536CA" w:rsidRPr="00947E97" w:rsidRDefault="00B536CA" w:rsidP="006C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1) rozpatrywanie sprawozdań z działalności gospodarczej, finansowej i społecznej sołectwa; </w:t>
      </w:r>
    </w:p>
    <w:p w:rsidR="00B536CA" w:rsidRPr="00947E97" w:rsidRDefault="00B536CA" w:rsidP="006C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2) zarządzanie, dokonywanie lustracji sołectwa oraz ocena stanu sołectwa; </w:t>
      </w:r>
    </w:p>
    <w:p w:rsidR="00B536CA" w:rsidRDefault="00B536CA" w:rsidP="006C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3) stwierdzenie niezgodności z prawem uchwały Zebrania Wiejskiego następuje przez podanie do publicznej wiadomości na tablicach informacyjnych i w Biuletynie Informacji Publicznej Gminy Międzyzdroje. </w:t>
      </w:r>
    </w:p>
    <w:p w:rsidR="00B536CA" w:rsidRPr="00947E97" w:rsidRDefault="00B536CA" w:rsidP="006C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6C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37.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Kontrolę nad działalnością sołectwa sprawuje Burmistrz. </w:t>
      </w:r>
    </w:p>
    <w:p w:rsidR="00B536CA" w:rsidRDefault="00B536CA" w:rsidP="006C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2. Burmistrz ma prawo żądania niezbędnych informacji i danych dotyczących funkcjonowania sołectwa oraz uczestniczyć w posiedzeniach organów sołectwa. </w:t>
      </w:r>
    </w:p>
    <w:p w:rsidR="00B536CA" w:rsidRPr="00947E97" w:rsidRDefault="00B536CA" w:rsidP="006C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6C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38.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Ustala się następujące zasady dostępu do dokumentów sołectwa: </w:t>
      </w:r>
    </w:p>
    <w:p w:rsidR="00B536CA" w:rsidRDefault="00B536CA" w:rsidP="006C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1) każdy ma prawo wglądu do dokumentów Sołectwa, w tym protokołów i uchwał Zebrania Wiejskiego oraz posiedzeń Rady Sołeckiej; </w:t>
      </w:r>
    </w:p>
    <w:p w:rsidR="00B536CA" w:rsidRDefault="00B536CA" w:rsidP="006C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t xml:space="preserve">2) protokoły i uchwały Zebrania Wiejskiego oraz posiedzeń Rady Sołeckiej są dostępne do wglądu u Sołtysa i w Biuletynie Informacji Publicznej Gminy Międzyzdroje. </w:t>
      </w:r>
    </w:p>
    <w:p w:rsidR="00B536CA" w:rsidRPr="00947E97" w:rsidRDefault="00B536CA" w:rsidP="006C0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6CA" w:rsidRDefault="00B536CA" w:rsidP="006C0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>Rozdział 11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536CA" w:rsidRDefault="00B536CA" w:rsidP="006C0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>Postanowienie końcowe</w:t>
      </w:r>
    </w:p>
    <w:p w:rsidR="00B536CA" w:rsidRPr="00947E97" w:rsidRDefault="00B536CA" w:rsidP="006C0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6C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39. </w:t>
      </w:r>
      <w:r w:rsidRPr="00947E97">
        <w:rPr>
          <w:rFonts w:ascii="Times New Roman" w:hAnsi="Times New Roman" w:cs="Times New Roman"/>
          <w:sz w:val="24"/>
          <w:szCs w:val="24"/>
        </w:rPr>
        <w:t xml:space="preserve">1. Burmistrzowi przysługuje możliwość prawnej interpretacji postanowień statutu, a w przypadkach spornych rozstrzyga Rada Miejska. </w:t>
      </w:r>
    </w:p>
    <w:p w:rsidR="00B536CA" w:rsidRDefault="00B536CA" w:rsidP="006C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sz w:val="24"/>
          <w:szCs w:val="24"/>
        </w:rPr>
        <w:lastRenderedPageBreak/>
        <w:t xml:space="preserve">2. Zmian w statucie sołectwa dokonuje Rada Miejska, po przeprowadzeniu konsultacji z mieszkańcami sołectwa. </w:t>
      </w:r>
    </w:p>
    <w:p w:rsidR="00B536CA" w:rsidRPr="00947E97" w:rsidRDefault="00B536CA" w:rsidP="006C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Default="00B536CA" w:rsidP="006C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40. </w:t>
      </w:r>
      <w:r w:rsidRPr="00947E97">
        <w:rPr>
          <w:rFonts w:ascii="Times New Roman" w:hAnsi="Times New Roman" w:cs="Times New Roman"/>
          <w:sz w:val="24"/>
          <w:szCs w:val="24"/>
        </w:rPr>
        <w:t xml:space="preserve">Traci moc uchwała Rady Miejskiej w Międzyzdrojach Nr IV/28/07 z dnia 25 stycznia 2007 r. w sprawie statutu sołectwa Wicko. </w:t>
      </w:r>
    </w:p>
    <w:p w:rsidR="00B536CA" w:rsidRPr="00947E97" w:rsidRDefault="00B536CA" w:rsidP="006C0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Default="00B536CA" w:rsidP="006C08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7E97">
        <w:rPr>
          <w:rFonts w:ascii="Times New Roman" w:hAnsi="Times New Roman" w:cs="Times New Roman"/>
          <w:b/>
          <w:bCs/>
          <w:sz w:val="24"/>
          <w:szCs w:val="24"/>
        </w:rPr>
        <w:t xml:space="preserve">§ 41. </w:t>
      </w:r>
      <w:r w:rsidRPr="00947E97">
        <w:rPr>
          <w:rFonts w:ascii="Times New Roman" w:hAnsi="Times New Roman" w:cs="Times New Roman"/>
          <w:sz w:val="24"/>
          <w:szCs w:val="24"/>
        </w:rPr>
        <w:t xml:space="preserve">Wykonanie uchwały powierza się Burmistrzowi Gminy. </w:t>
      </w:r>
    </w:p>
    <w:p w:rsidR="00B536CA" w:rsidRDefault="00B536CA" w:rsidP="00A30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 w:rsidP="00A30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42</w:t>
      </w:r>
      <w:r w:rsidRPr="00947E9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7E97">
        <w:rPr>
          <w:rFonts w:ascii="Times New Roman" w:hAnsi="Times New Roman" w:cs="Times New Roman"/>
          <w:sz w:val="24"/>
          <w:szCs w:val="24"/>
        </w:rPr>
        <w:t>Uchwała wchodżycie14 dni po opublikowaniu w Dzienniku Urzędowym Województwa Zachodniopomorskiego.</w:t>
      </w:r>
    </w:p>
    <w:p w:rsidR="00B536CA" w:rsidRDefault="00B536CA">
      <w:pPr>
        <w:rPr>
          <w:rFonts w:ascii="Times New Roman" w:hAnsi="Times New Roman" w:cs="Times New Roman"/>
          <w:sz w:val="24"/>
          <w:szCs w:val="24"/>
        </w:rPr>
      </w:pPr>
    </w:p>
    <w:p w:rsidR="00B536CA" w:rsidRDefault="00B536CA">
      <w:pPr>
        <w:rPr>
          <w:rFonts w:ascii="Times New Roman" w:hAnsi="Times New Roman" w:cs="Times New Roman"/>
          <w:sz w:val="24"/>
          <w:szCs w:val="24"/>
        </w:rPr>
      </w:pPr>
    </w:p>
    <w:p w:rsidR="00B536CA" w:rsidRDefault="00B536CA">
      <w:pPr>
        <w:rPr>
          <w:rFonts w:ascii="Times New Roman" w:hAnsi="Times New Roman" w:cs="Times New Roman"/>
          <w:sz w:val="24"/>
          <w:szCs w:val="24"/>
        </w:rPr>
      </w:pPr>
    </w:p>
    <w:p w:rsidR="00B536CA" w:rsidRDefault="00B536CA">
      <w:pPr>
        <w:rPr>
          <w:rFonts w:ascii="Times New Roman" w:hAnsi="Times New Roman" w:cs="Times New Roman"/>
          <w:sz w:val="24"/>
          <w:szCs w:val="24"/>
        </w:rPr>
      </w:pPr>
    </w:p>
    <w:p w:rsidR="00B536CA" w:rsidRDefault="00B536CA">
      <w:pPr>
        <w:rPr>
          <w:rFonts w:ascii="Times New Roman" w:hAnsi="Times New Roman" w:cs="Times New Roman"/>
          <w:sz w:val="24"/>
          <w:szCs w:val="24"/>
        </w:rPr>
      </w:pPr>
    </w:p>
    <w:p w:rsidR="00B536CA" w:rsidRDefault="00B536CA">
      <w:pPr>
        <w:rPr>
          <w:rFonts w:ascii="Times New Roman" w:hAnsi="Times New Roman" w:cs="Times New Roman"/>
          <w:sz w:val="24"/>
          <w:szCs w:val="24"/>
        </w:rPr>
      </w:pPr>
    </w:p>
    <w:p w:rsidR="00B536CA" w:rsidRDefault="00B536CA">
      <w:pPr>
        <w:rPr>
          <w:rFonts w:ascii="Times New Roman" w:hAnsi="Times New Roman" w:cs="Times New Roman"/>
          <w:sz w:val="24"/>
          <w:szCs w:val="24"/>
        </w:rPr>
      </w:pPr>
    </w:p>
    <w:p w:rsidR="00B536CA" w:rsidRDefault="00B536CA">
      <w:pPr>
        <w:rPr>
          <w:rFonts w:ascii="Times New Roman" w:hAnsi="Times New Roman" w:cs="Times New Roman"/>
          <w:sz w:val="24"/>
          <w:szCs w:val="24"/>
        </w:rPr>
      </w:pPr>
    </w:p>
    <w:p w:rsidR="00B536CA" w:rsidRDefault="00B536CA">
      <w:pPr>
        <w:rPr>
          <w:rFonts w:ascii="Times New Roman" w:hAnsi="Times New Roman" w:cs="Times New Roman"/>
          <w:sz w:val="24"/>
          <w:szCs w:val="24"/>
        </w:rPr>
      </w:pPr>
    </w:p>
    <w:p w:rsidR="00B536CA" w:rsidRDefault="00B536CA">
      <w:pPr>
        <w:rPr>
          <w:rFonts w:ascii="Times New Roman" w:hAnsi="Times New Roman" w:cs="Times New Roman"/>
          <w:sz w:val="24"/>
          <w:szCs w:val="24"/>
        </w:rPr>
      </w:pPr>
    </w:p>
    <w:p w:rsidR="00B536CA" w:rsidRDefault="00B536CA">
      <w:pPr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>
      <w:pPr>
        <w:rPr>
          <w:rFonts w:ascii="Times New Roman" w:hAnsi="Times New Roman" w:cs="Times New Roman"/>
          <w:sz w:val="24"/>
          <w:szCs w:val="24"/>
        </w:rPr>
      </w:pPr>
    </w:p>
    <w:p w:rsidR="00B536CA" w:rsidRPr="00947E97" w:rsidRDefault="00B536C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47E97">
        <w:rPr>
          <w:rFonts w:ascii="Times New Roman" w:hAnsi="Times New Roman" w:cs="Times New Roman"/>
          <w:i/>
          <w:iCs/>
          <w:sz w:val="24"/>
          <w:szCs w:val="24"/>
        </w:rPr>
        <w:t>Statut opracowany został z inicjatywy Sołectwa Wicko. Przyjęty na Zebraniu Wiejskim 11 marca 2015 roku.</w:t>
      </w:r>
    </w:p>
    <w:p w:rsidR="00B536CA" w:rsidRPr="00947E97" w:rsidRDefault="00B536C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o </w:t>
      </w:r>
      <w:proofErr w:type="spellStart"/>
      <w:r>
        <w:rPr>
          <w:rFonts w:ascii="Times New Roman" w:hAnsi="Times New Roman" w:cs="Times New Roman"/>
          <w:sz w:val="24"/>
          <w:szCs w:val="24"/>
        </w:rPr>
        <w:t>s.g</w:t>
      </w:r>
      <w:proofErr w:type="spellEnd"/>
      <w:r>
        <w:rPr>
          <w:rFonts w:ascii="Times New Roman" w:hAnsi="Times New Roman" w:cs="Times New Roman"/>
          <w:sz w:val="24"/>
          <w:szCs w:val="24"/>
        </w:rPr>
        <w:t>. a</w:t>
      </w:r>
      <w:r w:rsidRPr="00947E97">
        <w:rPr>
          <w:rFonts w:ascii="Times New Roman" w:hAnsi="Times New Roman" w:cs="Times New Roman"/>
          <w:sz w:val="24"/>
          <w:szCs w:val="24"/>
        </w:rPr>
        <w:t>rt. 35. 1 Organizację i zakres działania jednostki pomocniczej określa rada gminy odrębnym statutem, po przeprowadzeniu konsultacji z mieszkańcami.</w:t>
      </w:r>
    </w:p>
    <w:p w:rsidR="00B536CA" w:rsidRPr="00947E97" w:rsidRDefault="00B536C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536CA" w:rsidRPr="00947E97" w:rsidRDefault="00B536CA" w:rsidP="00777CEB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97">
        <w:rPr>
          <w:rFonts w:ascii="Times New Roman" w:hAnsi="Times New Roman" w:cs="Times New Roman"/>
          <w:i/>
          <w:iCs/>
          <w:sz w:val="24"/>
          <w:szCs w:val="24"/>
        </w:rPr>
        <w:t>Jan Magda</w:t>
      </w:r>
    </w:p>
    <w:sectPr w:rsidR="00B536CA" w:rsidRPr="00947E97" w:rsidSect="00100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57B"/>
    <w:rsid w:val="000B4122"/>
    <w:rsid w:val="001005E8"/>
    <w:rsid w:val="001304E9"/>
    <w:rsid w:val="00144C22"/>
    <w:rsid w:val="001B057B"/>
    <w:rsid w:val="0023275E"/>
    <w:rsid w:val="0025678B"/>
    <w:rsid w:val="002F6238"/>
    <w:rsid w:val="003C2119"/>
    <w:rsid w:val="00485A2C"/>
    <w:rsid w:val="00551467"/>
    <w:rsid w:val="00591932"/>
    <w:rsid w:val="005D5DEB"/>
    <w:rsid w:val="00667E1B"/>
    <w:rsid w:val="006942E3"/>
    <w:rsid w:val="006B5F23"/>
    <w:rsid w:val="006C0867"/>
    <w:rsid w:val="006E34AE"/>
    <w:rsid w:val="007464CD"/>
    <w:rsid w:val="00777CEB"/>
    <w:rsid w:val="007F6163"/>
    <w:rsid w:val="00856BEC"/>
    <w:rsid w:val="00947E97"/>
    <w:rsid w:val="009F0A6A"/>
    <w:rsid w:val="00A30D42"/>
    <w:rsid w:val="00A766B7"/>
    <w:rsid w:val="00A841F6"/>
    <w:rsid w:val="00AE0E7D"/>
    <w:rsid w:val="00B15A6C"/>
    <w:rsid w:val="00B17A69"/>
    <w:rsid w:val="00B536CA"/>
    <w:rsid w:val="00B76785"/>
    <w:rsid w:val="00BA5D00"/>
    <w:rsid w:val="00BE7023"/>
    <w:rsid w:val="00C14D17"/>
    <w:rsid w:val="00C45CE5"/>
    <w:rsid w:val="00C631EE"/>
    <w:rsid w:val="00CB3392"/>
    <w:rsid w:val="00E87E56"/>
    <w:rsid w:val="00E922A1"/>
    <w:rsid w:val="00EB1CF4"/>
    <w:rsid w:val="00EE2E4B"/>
    <w:rsid w:val="00F91D28"/>
    <w:rsid w:val="00F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9B236F-FA4C-42BA-B958-EA8642C8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5E8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5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5A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5A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5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5A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3619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IV/             /15</vt:lpstr>
    </vt:vector>
  </TitlesOfParts>
  <Company>GMINA MIĘDZYZDROJE</Company>
  <LinksUpToDate>false</LinksUpToDate>
  <CharactersWithSpaces>25288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IV/             /15</dc:title>
  <dc:subject/>
  <dc:creator>Wapnica</dc:creator>
  <cp:keywords/>
  <dc:description/>
  <cp:lastModifiedBy>Mirosława Nurkowska</cp:lastModifiedBy>
  <cp:revision>4</cp:revision>
  <cp:lastPrinted>2015-03-30T12:13:00Z</cp:lastPrinted>
  <dcterms:created xsi:type="dcterms:W3CDTF">2015-03-18T07:37:00Z</dcterms:created>
  <dcterms:modified xsi:type="dcterms:W3CDTF">2015-03-30T12:13:00Z</dcterms:modified>
</cp:coreProperties>
</file>