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4" w:rsidRPr="00CA3C44" w:rsidRDefault="00CA3C44" w:rsidP="00CA3C44">
      <w:pPr>
        <w:pStyle w:val="Nagwek3"/>
        <w:ind w:firstLine="426"/>
        <w:jc w:val="both"/>
        <w:rPr>
          <w:sz w:val="28"/>
          <w:u w:val="none"/>
        </w:rPr>
      </w:pPr>
      <w:r w:rsidRPr="00CA3C44">
        <w:rPr>
          <w:sz w:val="28"/>
          <w:u w:val="none"/>
        </w:rPr>
        <w:t>OPIS ZMIAN</w:t>
      </w:r>
      <w:r>
        <w:rPr>
          <w:sz w:val="28"/>
          <w:u w:val="none"/>
        </w:rPr>
        <w:t>-</w:t>
      </w:r>
      <w:r w:rsidRPr="00CA3C44">
        <w:rPr>
          <w:sz w:val="28"/>
          <w:u w:val="none"/>
        </w:rPr>
        <w:t xml:space="preserve"> ŚCIEŻKA ROWEROWA, ZJAZDY</w:t>
      </w:r>
    </w:p>
    <w:p w:rsidR="00CA3C44" w:rsidRPr="00CA3C44" w:rsidRDefault="00CA3C44" w:rsidP="00CA3C44">
      <w:pPr>
        <w:ind w:firstLine="426"/>
        <w:jc w:val="both"/>
        <w:rPr>
          <w:b/>
          <w:sz w:val="24"/>
        </w:rPr>
      </w:pPr>
      <w:r w:rsidRPr="00CA3C44">
        <w:rPr>
          <w:b/>
          <w:sz w:val="24"/>
        </w:rPr>
        <w:t>-ERRATA DO OPISU PODSTAWOWEGO</w:t>
      </w:r>
    </w:p>
    <w:p w:rsidR="006F463E" w:rsidRPr="00CA3C44" w:rsidRDefault="00CA3C44">
      <w:pPr>
        <w:ind w:firstLine="426"/>
        <w:jc w:val="both"/>
        <w:outlineLvl w:val="0"/>
        <w:rPr>
          <w:b/>
          <w:sz w:val="24"/>
        </w:rPr>
      </w:pPr>
      <w:r w:rsidRPr="00CA3C44">
        <w:rPr>
          <w:b/>
          <w:sz w:val="24"/>
        </w:rPr>
        <w:t>S</w:t>
      </w:r>
      <w:r w:rsidR="006F463E" w:rsidRPr="00CA3C44">
        <w:rPr>
          <w:b/>
          <w:sz w:val="24"/>
        </w:rPr>
        <w:t xml:space="preserve">PIS </w:t>
      </w:r>
      <w:r w:rsidRPr="00CA3C44">
        <w:rPr>
          <w:b/>
          <w:sz w:val="24"/>
        </w:rPr>
        <w:t>TREŚCI OPISU TECHNICZNEGO:</w:t>
      </w:r>
    </w:p>
    <w:p w:rsidR="006F463E" w:rsidRPr="00CA3C44" w:rsidRDefault="006F463E">
      <w:pPr>
        <w:ind w:firstLine="426"/>
        <w:jc w:val="both"/>
        <w:outlineLvl w:val="0"/>
        <w:rPr>
          <w:b/>
          <w:sz w:val="24"/>
        </w:rPr>
      </w:pPr>
    </w:p>
    <w:p w:rsidR="006F463E" w:rsidRPr="00A54A86" w:rsidRDefault="00A54A86" w:rsidP="00A54A86">
      <w:pPr>
        <w:ind w:left="426"/>
        <w:jc w:val="both"/>
        <w:rPr>
          <w:b/>
          <w:sz w:val="24"/>
          <w:szCs w:val="24"/>
        </w:rPr>
      </w:pPr>
      <w:r w:rsidRPr="00A54A86">
        <w:rPr>
          <w:b/>
          <w:sz w:val="24"/>
          <w:szCs w:val="24"/>
        </w:rPr>
        <w:t xml:space="preserve">1.0   </w:t>
      </w:r>
      <w:r w:rsidR="006F463E" w:rsidRPr="00A54A86">
        <w:rPr>
          <w:b/>
          <w:sz w:val="24"/>
          <w:szCs w:val="24"/>
        </w:rPr>
        <w:t>Podstawa opracowania</w:t>
      </w:r>
    </w:p>
    <w:p w:rsidR="006F463E" w:rsidRPr="00A54A86" w:rsidRDefault="00A54A86" w:rsidP="00A54A86">
      <w:pPr>
        <w:ind w:left="426"/>
        <w:jc w:val="both"/>
        <w:rPr>
          <w:b/>
          <w:sz w:val="24"/>
          <w:szCs w:val="24"/>
        </w:rPr>
      </w:pPr>
      <w:r w:rsidRPr="00A54A86">
        <w:rPr>
          <w:b/>
          <w:sz w:val="24"/>
          <w:szCs w:val="24"/>
        </w:rPr>
        <w:t xml:space="preserve">2.0  </w:t>
      </w:r>
      <w:r w:rsidR="00746896" w:rsidRPr="00A54A86">
        <w:rPr>
          <w:b/>
          <w:sz w:val="24"/>
          <w:szCs w:val="24"/>
        </w:rPr>
        <w:t xml:space="preserve"> Przedmiot</w:t>
      </w:r>
      <w:r w:rsidR="006F463E" w:rsidRPr="00A54A86">
        <w:rPr>
          <w:b/>
          <w:sz w:val="24"/>
          <w:szCs w:val="24"/>
        </w:rPr>
        <w:t xml:space="preserve"> opracowania </w:t>
      </w:r>
    </w:p>
    <w:p w:rsidR="006F463E" w:rsidRPr="00A54A86" w:rsidRDefault="00972FBC">
      <w:pPr>
        <w:ind w:left="851" w:hanging="425"/>
        <w:jc w:val="both"/>
        <w:rPr>
          <w:b/>
          <w:sz w:val="24"/>
          <w:szCs w:val="24"/>
        </w:rPr>
      </w:pPr>
      <w:r w:rsidRPr="00A54A86">
        <w:rPr>
          <w:b/>
          <w:sz w:val="24"/>
          <w:szCs w:val="24"/>
        </w:rPr>
        <w:t>3.0   Rozwiązania nowoprojektowane</w:t>
      </w:r>
      <w:r w:rsidR="00CA3C44" w:rsidRPr="00A54A86">
        <w:rPr>
          <w:b/>
          <w:sz w:val="24"/>
          <w:szCs w:val="24"/>
        </w:rPr>
        <w:t>:</w:t>
      </w:r>
    </w:p>
    <w:p w:rsidR="00CA3C44" w:rsidRPr="00A54A86" w:rsidRDefault="00CA3C44">
      <w:pPr>
        <w:ind w:left="851" w:hanging="425"/>
        <w:jc w:val="both"/>
        <w:rPr>
          <w:sz w:val="24"/>
          <w:szCs w:val="24"/>
        </w:rPr>
      </w:pPr>
      <w:r w:rsidRPr="00A54A86">
        <w:rPr>
          <w:sz w:val="24"/>
          <w:szCs w:val="24"/>
        </w:rPr>
        <w:t>3.1   Ścieżki rowerowe</w:t>
      </w:r>
    </w:p>
    <w:p w:rsidR="00CA3C44" w:rsidRPr="00A54A86" w:rsidRDefault="00CA3C44">
      <w:pPr>
        <w:ind w:left="851" w:hanging="425"/>
        <w:jc w:val="both"/>
        <w:rPr>
          <w:sz w:val="24"/>
          <w:szCs w:val="24"/>
        </w:rPr>
      </w:pPr>
      <w:r w:rsidRPr="00A54A86">
        <w:rPr>
          <w:sz w:val="24"/>
          <w:szCs w:val="24"/>
        </w:rPr>
        <w:t>3.2   Nowe zjazdy</w:t>
      </w:r>
    </w:p>
    <w:p w:rsidR="00CA3C44" w:rsidRPr="00A54A86" w:rsidRDefault="00CA3C44">
      <w:pPr>
        <w:ind w:left="851" w:hanging="425"/>
        <w:jc w:val="both"/>
        <w:rPr>
          <w:sz w:val="24"/>
          <w:szCs w:val="24"/>
        </w:rPr>
      </w:pPr>
      <w:r w:rsidRPr="00A54A86">
        <w:rPr>
          <w:sz w:val="24"/>
          <w:szCs w:val="24"/>
        </w:rPr>
        <w:t xml:space="preserve">3.3   Nowy wlot ulicy </w:t>
      </w:r>
      <w:r w:rsidR="000A1E49">
        <w:rPr>
          <w:sz w:val="24"/>
          <w:szCs w:val="24"/>
        </w:rPr>
        <w:t>dojazdowej</w:t>
      </w:r>
    </w:p>
    <w:p w:rsidR="006F463E" w:rsidRPr="00A54A86" w:rsidRDefault="00A54A86">
      <w:pPr>
        <w:pStyle w:val="Tekstpodstawowy2"/>
        <w:ind w:left="851" w:hanging="425"/>
        <w:jc w:val="both"/>
        <w:rPr>
          <w:b/>
          <w:szCs w:val="24"/>
        </w:rPr>
      </w:pPr>
      <w:r w:rsidRPr="00A54A86">
        <w:rPr>
          <w:b/>
          <w:szCs w:val="24"/>
        </w:rPr>
        <w:t>4.0</w:t>
      </w:r>
      <w:r w:rsidR="00972FBC" w:rsidRPr="00A54A86">
        <w:rPr>
          <w:b/>
          <w:szCs w:val="24"/>
        </w:rPr>
        <w:tab/>
        <w:t xml:space="preserve"> Rozwiązania materiałowe</w:t>
      </w:r>
      <w:r w:rsidR="006F463E" w:rsidRPr="00A54A86">
        <w:rPr>
          <w:b/>
          <w:szCs w:val="24"/>
        </w:rPr>
        <w:t xml:space="preserve">  </w:t>
      </w:r>
    </w:p>
    <w:p w:rsidR="006F463E" w:rsidRPr="00A54A86" w:rsidRDefault="00972FBC">
      <w:pPr>
        <w:pStyle w:val="Tekstpodstawowy2"/>
        <w:ind w:left="851" w:hanging="425"/>
        <w:jc w:val="both"/>
        <w:rPr>
          <w:b/>
          <w:szCs w:val="24"/>
        </w:rPr>
      </w:pPr>
      <w:r w:rsidRPr="00A54A86">
        <w:rPr>
          <w:b/>
          <w:szCs w:val="24"/>
        </w:rPr>
        <w:t>5</w:t>
      </w:r>
      <w:r w:rsidR="006F463E" w:rsidRPr="00A54A86">
        <w:rPr>
          <w:b/>
          <w:szCs w:val="24"/>
        </w:rPr>
        <w:t>.</w:t>
      </w:r>
      <w:r w:rsidRPr="00A54A86">
        <w:rPr>
          <w:b/>
          <w:szCs w:val="24"/>
        </w:rPr>
        <w:t>0</w:t>
      </w:r>
      <w:r w:rsidR="000A1E49">
        <w:rPr>
          <w:b/>
          <w:szCs w:val="24"/>
        </w:rPr>
        <w:tab/>
        <w:t xml:space="preserve"> Zestawienie projektowanych</w:t>
      </w:r>
      <w:r w:rsidR="006F463E" w:rsidRPr="00A54A86">
        <w:rPr>
          <w:b/>
          <w:szCs w:val="24"/>
        </w:rPr>
        <w:t xml:space="preserve"> </w:t>
      </w:r>
      <w:r w:rsidRPr="00A54A86">
        <w:rPr>
          <w:b/>
          <w:szCs w:val="24"/>
        </w:rPr>
        <w:t xml:space="preserve"> nawierzchni</w:t>
      </w:r>
      <w:r w:rsidR="006F463E" w:rsidRPr="00A54A86">
        <w:rPr>
          <w:b/>
          <w:szCs w:val="24"/>
        </w:rPr>
        <w:t xml:space="preserve">  </w:t>
      </w:r>
    </w:p>
    <w:p w:rsidR="006F463E" w:rsidRPr="00A54A86" w:rsidRDefault="006F463E">
      <w:pPr>
        <w:pStyle w:val="Tekstpodstawowy2"/>
        <w:ind w:left="851" w:hanging="425"/>
        <w:jc w:val="both"/>
        <w:rPr>
          <w:b/>
          <w:szCs w:val="24"/>
        </w:rPr>
      </w:pPr>
      <w:r w:rsidRPr="00A54A86">
        <w:rPr>
          <w:b/>
          <w:szCs w:val="24"/>
        </w:rPr>
        <w:t>6.</w:t>
      </w:r>
      <w:r w:rsidR="00972FBC" w:rsidRPr="00A54A86">
        <w:rPr>
          <w:b/>
          <w:szCs w:val="24"/>
        </w:rPr>
        <w:t>0</w:t>
      </w:r>
      <w:r w:rsidRPr="00A54A86">
        <w:rPr>
          <w:b/>
          <w:szCs w:val="24"/>
        </w:rPr>
        <w:t xml:space="preserve"> </w:t>
      </w:r>
      <w:r w:rsidRPr="00A54A86">
        <w:rPr>
          <w:b/>
          <w:szCs w:val="24"/>
        </w:rPr>
        <w:tab/>
        <w:t xml:space="preserve"> Uwagi   </w:t>
      </w:r>
    </w:p>
    <w:p w:rsidR="006F463E" w:rsidRDefault="006F463E">
      <w:pPr>
        <w:pStyle w:val="Tekstpodstawowy2"/>
        <w:ind w:firstLine="426"/>
        <w:jc w:val="both"/>
        <w:rPr>
          <w:color w:val="FF0000"/>
        </w:rPr>
      </w:pPr>
    </w:p>
    <w:p w:rsidR="006F463E" w:rsidRPr="00CA3C44" w:rsidRDefault="006F463E">
      <w:pPr>
        <w:pStyle w:val="Nagwek1"/>
        <w:ind w:firstLine="426"/>
        <w:jc w:val="both"/>
        <w:rPr>
          <w:u w:val="none"/>
        </w:rPr>
      </w:pPr>
      <w:r w:rsidRPr="00CA3C44">
        <w:rPr>
          <w:u w:val="none"/>
        </w:rPr>
        <w:t>II . RYSUNKI</w:t>
      </w:r>
    </w:p>
    <w:p w:rsidR="006F463E" w:rsidRDefault="006F463E">
      <w:pPr>
        <w:ind w:firstLine="426"/>
        <w:jc w:val="both"/>
        <w:rPr>
          <w:sz w:val="24"/>
        </w:rPr>
      </w:pPr>
    </w:p>
    <w:p w:rsidR="006F463E" w:rsidRDefault="006F463E">
      <w:pPr>
        <w:pStyle w:val="Nagwek2"/>
        <w:ind w:firstLine="426"/>
        <w:jc w:val="both"/>
        <w:rPr>
          <w:b w:val="0"/>
          <w:sz w:val="24"/>
        </w:rPr>
      </w:pPr>
      <w:r>
        <w:rPr>
          <w:sz w:val="24"/>
        </w:rPr>
        <w:t>Rys. nr</w:t>
      </w:r>
      <w:r w:rsidR="00211922">
        <w:rPr>
          <w:sz w:val="24"/>
        </w:rPr>
        <w:t xml:space="preserve">  </w:t>
      </w:r>
      <w:r>
        <w:rPr>
          <w:sz w:val="24"/>
        </w:rPr>
        <w:t xml:space="preserve"> 1 </w:t>
      </w:r>
      <w:r w:rsidR="00211922">
        <w:rPr>
          <w:sz w:val="24"/>
        </w:rPr>
        <w:t xml:space="preserve">  </w:t>
      </w:r>
      <w:r>
        <w:rPr>
          <w:sz w:val="24"/>
        </w:rPr>
        <w:t xml:space="preserve">- </w:t>
      </w:r>
      <w:r>
        <w:rPr>
          <w:b w:val="0"/>
          <w:sz w:val="24"/>
        </w:rPr>
        <w:t xml:space="preserve">Plan sytuacyjno-wysokościowy  w skali 1:500 </w:t>
      </w:r>
    </w:p>
    <w:p w:rsidR="006F463E" w:rsidRDefault="00211922">
      <w:pPr>
        <w:rPr>
          <w:sz w:val="24"/>
        </w:rPr>
      </w:pPr>
      <w:r>
        <w:rPr>
          <w:b/>
        </w:rPr>
        <w:t xml:space="preserve">         </w:t>
      </w:r>
      <w:r w:rsidRPr="00211922">
        <w:rPr>
          <w:b/>
          <w:sz w:val="24"/>
        </w:rPr>
        <w:t xml:space="preserve">Rys. </w:t>
      </w:r>
      <w:r>
        <w:rPr>
          <w:b/>
          <w:sz w:val="24"/>
        </w:rPr>
        <w:t>nr  2b</w:t>
      </w:r>
      <w:r w:rsidRPr="00211922">
        <w:rPr>
          <w:b/>
          <w:sz w:val="24"/>
        </w:rPr>
        <w:t xml:space="preserve">  - </w:t>
      </w:r>
      <w:r w:rsidRPr="00211922">
        <w:rPr>
          <w:sz w:val="24"/>
        </w:rPr>
        <w:t>Profil podłużny drogi F-G-H-D</w:t>
      </w:r>
      <w:r>
        <w:rPr>
          <w:sz w:val="24"/>
        </w:rPr>
        <w:t xml:space="preserve"> </w:t>
      </w:r>
      <w:r w:rsidRPr="00211922">
        <w:rPr>
          <w:sz w:val="24"/>
        </w:rPr>
        <w:t>w skali 1</w:t>
      </w:r>
      <w:r>
        <w:rPr>
          <w:sz w:val="24"/>
        </w:rPr>
        <w:t>:50/</w:t>
      </w:r>
      <w:r w:rsidRPr="00211922">
        <w:rPr>
          <w:sz w:val="24"/>
        </w:rPr>
        <w:t>500</w:t>
      </w:r>
    </w:p>
    <w:p w:rsidR="00211922" w:rsidRPr="00211922" w:rsidRDefault="00211922">
      <w:pPr>
        <w:rPr>
          <w:b/>
          <w:sz w:val="24"/>
        </w:rPr>
      </w:pPr>
    </w:p>
    <w:p w:rsidR="006F463E" w:rsidRDefault="006F463E">
      <w:r>
        <w:t xml:space="preserve">       </w:t>
      </w:r>
      <w:r w:rsidR="00211922">
        <w:t xml:space="preserve"> </w:t>
      </w:r>
      <w:r>
        <w:t xml:space="preserve"> </w:t>
      </w:r>
      <w:r w:rsidR="00211922">
        <w:t xml:space="preserve">POZOSTAŁE </w:t>
      </w:r>
      <w:r>
        <w:t xml:space="preserve"> PROFILE PODŁUŻNE</w:t>
      </w:r>
      <w:r w:rsidR="00CA3C44">
        <w:t xml:space="preserve"> </w:t>
      </w:r>
      <w:r w:rsidR="00CA3C44" w:rsidRPr="00CA3C44">
        <w:rPr>
          <w:sz w:val="24"/>
        </w:rPr>
        <w:t>wg dokumentacji budowlanej podstawowej</w:t>
      </w:r>
    </w:p>
    <w:p w:rsidR="006F463E" w:rsidRDefault="006F463E">
      <w:pPr>
        <w:ind w:firstLine="426"/>
        <w:jc w:val="both"/>
        <w:rPr>
          <w:sz w:val="24"/>
        </w:rPr>
      </w:pPr>
    </w:p>
    <w:p w:rsidR="00EF477B" w:rsidRDefault="00211922" w:rsidP="00211922">
      <w:pPr>
        <w:pStyle w:val="Tekstpodstawowy2"/>
        <w:ind w:firstLine="426"/>
      </w:pPr>
      <w:r>
        <w:t xml:space="preserve"> </w:t>
      </w:r>
      <w:r w:rsidR="006F463E" w:rsidRPr="00211922">
        <w:rPr>
          <w:sz w:val="20"/>
        </w:rPr>
        <w:t>PRZEKROJE KONSTRUKCYJNE</w:t>
      </w:r>
    </w:p>
    <w:p w:rsidR="006F463E" w:rsidRDefault="00EF477B" w:rsidP="00A54A86">
      <w:pPr>
        <w:pStyle w:val="Tekstpodstawowy2"/>
        <w:ind w:firstLine="426"/>
        <w:rPr>
          <w:color w:val="FF0000"/>
        </w:rPr>
      </w:pPr>
      <w:r>
        <w:rPr>
          <w:b/>
        </w:rPr>
        <w:t xml:space="preserve">Rys. nr  3a  - </w:t>
      </w:r>
      <w:r>
        <w:t xml:space="preserve">Przekrój konstrukcyjny ulic dojazdowych  w skali 1:25 </w:t>
      </w:r>
    </w:p>
    <w:p w:rsidR="006F463E" w:rsidRDefault="00EF477B" w:rsidP="00A54A86">
      <w:pPr>
        <w:pStyle w:val="Tekstpodstawowy2"/>
        <w:ind w:left="426"/>
        <w:rPr>
          <w:color w:val="FF0000"/>
        </w:rPr>
      </w:pPr>
      <w:r>
        <w:rPr>
          <w:b/>
        </w:rPr>
        <w:t>Rys. nr 3b</w:t>
      </w:r>
      <w:r w:rsidR="004757C0">
        <w:rPr>
          <w:b/>
        </w:rPr>
        <w:t xml:space="preserve">  </w:t>
      </w:r>
      <w:r w:rsidR="00A54A86">
        <w:rPr>
          <w:b/>
        </w:rPr>
        <w:t xml:space="preserve"> </w:t>
      </w:r>
      <w:r w:rsidR="006F463E">
        <w:rPr>
          <w:b/>
        </w:rPr>
        <w:t xml:space="preserve">- </w:t>
      </w:r>
      <w:r w:rsidR="006F463E">
        <w:t xml:space="preserve">Przekrój konstrukcyjny ulicy dojazdowej KDD w obrębie skrzyżowań  </w:t>
      </w:r>
      <w:r w:rsidR="00A54A86">
        <w:br/>
      </w:r>
      <w:r w:rsidR="006F463E">
        <w:t>w skali 1:25</w:t>
      </w:r>
      <w:r w:rsidR="006F463E">
        <w:rPr>
          <w:color w:val="FF0000"/>
        </w:rPr>
        <w:t xml:space="preserve">                                     </w:t>
      </w:r>
    </w:p>
    <w:p w:rsidR="00F51829" w:rsidRDefault="00EF477B" w:rsidP="00A54A86">
      <w:pPr>
        <w:pStyle w:val="Tekstpodstawowy2"/>
        <w:ind w:firstLine="426"/>
        <w:rPr>
          <w:color w:val="FF0000"/>
        </w:rPr>
      </w:pPr>
      <w:r>
        <w:rPr>
          <w:b/>
        </w:rPr>
        <w:t>Rys. nr 3c</w:t>
      </w:r>
      <w:r w:rsidR="00F51829">
        <w:rPr>
          <w:b/>
        </w:rPr>
        <w:t xml:space="preserve">   - </w:t>
      </w:r>
      <w:r w:rsidR="00F51829">
        <w:t xml:space="preserve">Przekrój konstrukcyjny  zjazdów na terenie kwartału  w skali 1:25 </w:t>
      </w:r>
    </w:p>
    <w:p w:rsidR="00EF477B" w:rsidRDefault="00EF477B" w:rsidP="00A54A86">
      <w:pPr>
        <w:pStyle w:val="Tekstpodstawowy2"/>
        <w:ind w:firstLine="426"/>
        <w:rPr>
          <w:color w:val="FF0000"/>
        </w:rPr>
      </w:pPr>
      <w:r>
        <w:rPr>
          <w:b/>
        </w:rPr>
        <w:t xml:space="preserve">Rys. nr 3d   - </w:t>
      </w:r>
      <w:r>
        <w:t xml:space="preserve">Przekrój konstrukcyjny  parkingu przy ul. Nowomyśliwskiej  w skali 1:25 </w:t>
      </w:r>
    </w:p>
    <w:p w:rsidR="002362F8" w:rsidRDefault="002362F8" w:rsidP="00A54A86">
      <w:pPr>
        <w:pStyle w:val="Tekstpodstawowy2"/>
        <w:ind w:firstLine="426"/>
        <w:rPr>
          <w:color w:val="FF0000"/>
        </w:rPr>
      </w:pPr>
      <w:r>
        <w:rPr>
          <w:b/>
        </w:rPr>
        <w:t xml:space="preserve">Rys. nr 3e   - </w:t>
      </w:r>
      <w:r>
        <w:t xml:space="preserve">Przekrój konstrukcyjny  ścieżki rowerowej na terenie kwartału  w skali 1:25 </w:t>
      </w:r>
    </w:p>
    <w:p w:rsidR="006F463E" w:rsidRDefault="006F463E" w:rsidP="002362F8">
      <w:pPr>
        <w:tabs>
          <w:tab w:val="left" w:pos="7488"/>
        </w:tabs>
        <w:ind w:firstLine="426"/>
        <w:jc w:val="both"/>
        <w:rPr>
          <w:b/>
          <w:color w:val="FF0000"/>
          <w:sz w:val="28"/>
        </w:rPr>
      </w:pPr>
      <w:r>
        <w:rPr>
          <w:color w:val="FF0000"/>
          <w:sz w:val="24"/>
        </w:rPr>
        <w:t xml:space="preserve">                           </w:t>
      </w:r>
      <w:r w:rsidR="002362F8">
        <w:rPr>
          <w:color w:val="FF0000"/>
          <w:sz w:val="24"/>
        </w:rPr>
        <w:tab/>
      </w:r>
    </w:p>
    <w:p w:rsidR="006F463E" w:rsidRPr="00CA3C44" w:rsidRDefault="006F463E">
      <w:pPr>
        <w:pStyle w:val="Nagwek1"/>
        <w:ind w:firstLine="426"/>
        <w:jc w:val="both"/>
        <w:rPr>
          <w:u w:val="none"/>
        </w:rPr>
      </w:pPr>
      <w:r w:rsidRPr="00CA3C44">
        <w:rPr>
          <w:u w:val="none"/>
        </w:rPr>
        <w:t>III  ZAŁĄCZNIKI</w:t>
      </w:r>
    </w:p>
    <w:p w:rsidR="006F463E" w:rsidRDefault="006F463E">
      <w:pPr>
        <w:ind w:firstLine="426"/>
        <w:jc w:val="both"/>
      </w:pPr>
    </w:p>
    <w:p w:rsidR="006F463E" w:rsidRDefault="006F463E">
      <w:pPr>
        <w:tabs>
          <w:tab w:val="num" w:pos="420"/>
        </w:tabs>
        <w:ind w:firstLine="426"/>
        <w:jc w:val="both"/>
        <w:rPr>
          <w:sz w:val="24"/>
        </w:rPr>
      </w:pPr>
      <w:r>
        <w:rPr>
          <w:sz w:val="24"/>
        </w:rPr>
        <w:t>Przynależność projektanta do Zach. Okręgowej Izby Inżynierów Budownictwa</w:t>
      </w:r>
    </w:p>
    <w:p w:rsidR="006F463E" w:rsidRDefault="006F463E">
      <w:pPr>
        <w:tabs>
          <w:tab w:val="num" w:pos="420"/>
        </w:tabs>
        <w:ind w:firstLine="426"/>
        <w:jc w:val="both"/>
        <w:rPr>
          <w:sz w:val="24"/>
        </w:rPr>
      </w:pPr>
      <w:r>
        <w:rPr>
          <w:sz w:val="24"/>
        </w:rPr>
        <w:t>Przynależność sprawdzającego do Zach. Okręgowej Izby Inżynierów Budownictwa</w:t>
      </w:r>
    </w:p>
    <w:p w:rsidR="006F463E" w:rsidRDefault="006F463E">
      <w:pPr>
        <w:tabs>
          <w:tab w:val="num" w:pos="420"/>
        </w:tabs>
        <w:ind w:firstLine="426"/>
        <w:jc w:val="both"/>
        <w:rPr>
          <w:sz w:val="24"/>
        </w:rPr>
      </w:pPr>
      <w:r>
        <w:rPr>
          <w:sz w:val="24"/>
        </w:rPr>
        <w:t>Uprawnienia projektanta</w:t>
      </w:r>
    </w:p>
    <w:p w:rsidR="006F463E" w:rsidRDefault="006F463E">
      <w:pPr>
        <w:tabs>
          <w:tab w:val="num" w:pos="420"/>
        </w:tabs>
        <w:ind w:firstLine="426"/>
        <w:jc w:val="both"/>
        <w:rPr>
          <w:color w:val="FF0000"/>
          <w:sz w:val="24"/>
        </w:rPr>
      </w:pPr>
      <w:r>
        <w:rPr>
          <w:sz w:val="24"/>
        </w:rPr>
        <w:t>Uprawnienia sprawdzającego</w:t>
      </w:r>
    </w:p>
    <w:p w:rsidR="006F463E" w:rsidRDefault="006F463E">
      <w:pPr>
        <w:ind w:firstLine="426"/>
        <w:jc w:val="both"/>
      </w:pPr>
    </w:p>
    <w:p w:rsidR="006F463E" w:rsidRDefault="006F463E">
      <w:pPr>
        <w:ind w:firstLine="426"/>
        <w:jc w:val="both"/>
      </w:pPr>
    </w:p>
    <w:p w:rsidR="00CA3C44" w:rsidRDefault="00CA3C44">
      <w:pPr>
        <w:ind w:firstLine="426"/>
        <w:jc w:val="both"/>
      </w:pPr>
    </w:p>
    <w:p w:rsidR="00CA3C44" w:rsidRDefault="00CA3C44">
      <w:pPr>
        <w:ind w:firstLine="426"/>
        <w:jc w:val="both"/>
      </w:pPr>
    </w:p>
    <w:p w:rsidR="00CA3C44" w:rsidRDefault="00CA3C44">
      <w:pPr>
        <w:ind w:firstLine="426"/>
        <w:jc w:val="both"/>
      </w:pPr>
    </w:p>
    <w:p w:rsidR="00CA3C44" w:rsidRDefault="00CA3C44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591E0A" w:rsidRDefault="00591E0A">
      <w:pPr>
        <w:ind w:firstLine="426"/>
        <w:jc w:val="both"/>
      </w:pPr>
    </w:p>
    <w:p w:rsidR="00591E0A" w:rsidRDefault="00591E0A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EF477B" w:rsidRDefault="00EF477B">
      <w:pPr>
        <w:ind w:firstLine="426"/>
        <w:jc w:val="both"/>
      </w:pPr>
    </w:p>
    <w:p w:rsidR="006F463E" w:rsidRPr="00B61A71" w:rsidRDefault="006F463E">
      <w:pPr>
        <w:ind w:firstLine="426"/>
        <w:jc w:val="both"/>
      </w:pPr>
    </w:p>
    <w:p w:rsidR="006F463E" w:rsidRDefault="005A4C84">
      <w:pPr>
        <w:pStyle w:val="Nagwek3"/>
        <w:ind w:firstLine="426"/>
        <w:jc w:val="both"/>
        <w:rPr>
          <w:sz w:val="28"/>
        </w:rPr>
      </w:pPr>
      <w:r>
        <w:rPr>
          <w:sz w:val="28"/>
        </w:rPr>
        <w:lastRenderedPageBreak/>
        <w:t>OPIS ZMIAN ŚCIEŻKA ROWEROWA, ZJAZDY</w:t>
      </w:r>
    </w:p>
    <w:p w:rsidR="006F463E" w:rsidRDefault="006F463E">
      <w:pPr>
        <w:ind w:firstLine="426"/>
        <w:jc w:val="both"/>
      </w:pPr>
    </w:p>
    <w:p w:rsidR="006F463E" w:rsidRPr="00750ACD" w:rsidRDefault="006F463E" w:rsidP="006F463E">
      <w:pPr>
        <w:numPr>
          <w:ilvl w:val="0"/>
          <w:numId w:val="2"/>
        </w:numPr>
        <w:ind w:left="0" w:firstLine="426"/>
        <w:jc w:val="both"/>
        <w:rPr>
          <w:b/>
          <w:sz w:val="28"/>
        </w:rPr>
      </w:pPr>
      <w:r w:rsidRPr="00750ACD">
        <w:rPr>
          <w:b/>
          <w:sz w:val="28"/>
        </w:rPr>
        <w:t>Podstawa opracowania:</w:t>
      </w:r>
    </w:p>
    <w:p w:rsidR="006F463E" w:rsidRPr="00957BE5" w:rsidRDefault="006F463E">
      <w:pPr>
        <w:ind w:firstLine="426"/>
        <w:jc w:val="both"/>
        <w:rPr>
          <w:b/>
          <w:sz w:val="24"/>
        </w:rPr>
      </w:pPr>
    </w:p>
    <w:p w:rsidR="006F463E" w:rsidRDefault="00750ACD">
      <w:pPr>
        <w:ind w:firstLine="426"/>
        <w:jc w:val="both"/>
        <w:rPr>
          <w:sz w:val="26"/>
          <w:u w:val="single"/>
        </w:rPr>
      </w:pPr>
      <w:r>
        <w:rPr>
          <w:sz w:val="24"/>
        </w:rPr>
        <w:t xml:space="preserve">       </w:t>
      </w:r>
      <w:r w:rsidR="006F463E">
        <w:rPr>
          <w:sz w:val="24"/>
        </w:rPr>
        <w:t xml:space="preserve">-  </w:t>
      </w:r>
      <w:r>
        <w:rPr>
          <w:sz w:val="24"/>
        </w:rPr>
        <w:t xml:space="preserve">  </w:t>
      </w:r>
      <w:r w:rsidR="006F463E">
        <w:rPr>
          <w:sz w:val="24"/>
        </w:rPr>
        <w:t>Wtórnik mapy sytuacyjno-wysokościowej w skali 1:500</w:t>
      </w:r>
    </w:p>
    <w:p w:rsidR="006F463E" w:rsidRDefault="00750ACD" w:rsidP="00750ACD">
      <w:pPr>
        <w:pStyle w:val="Tekstpodstawowy3"/>
        <w:ind w:left="426"/>
        <w:rPr>
          <w:b/>
          <w:color w:val="FF0000"/>
          <w:sz w:val="26"/>
          <w:u w:val="single"/>
        </w:rPr>
      </w:pPr>
      <w:r>
        <w:t xml:space="preserve">      </w:t>
      </w:r>
      <w:r w:rsidR="006F463E">
        <w:t xml:space="preserve">  </w:t>
      </w:r>
      <w:r>
        <w:t xml:space="preserve">-  </w:t>
      </w:r>
      <w:r w:rsidR="006F463E">
        <w:t xml:space="preserve">Rozporządzenie Ministra Transportu i Gospodarki Morskiej z dnia 2 marca 1999 roku w sprawie warunków technicznych, jakimi powinny odpowiadać drogi i ich usytuowanie. </w:t>
      </w:r>
      <w:r>
        <w:t xml:space="preserve">   </w:t>
      </w:r>
      <w:r w:rsidR="006F463E">
        <w:t>( Dz. U. Nr 43 z dnia 14 maja 1999 roku, pozycja 43</w:t>
      </w:r>
      <w:r>
        <w:t>0</w:t>
      </w:r>
      <w:r w:rsidR="006F463E">
        <w:t>).</w:t>
      </w:r>
    </w:p>
    <w:p w:rsidR="00537058" w:rsidRDefault="00750ACD" w:rsidP="00746896">
      <w:pPr>
        <w:pStyle w:val="Tekstpodstawowy2"/>
        <w:ind w:firstLine="426"/>
        <w:jc w:val="both"/>
      </w:pPr>
      <w:r>
        <w:t xml:space="preserve">       </w:t>
      </w:r>
      <w:r w:rsidR="006F463E">
        <w:t>-</w:t>
      </w:r>
      <w:r>
        <w:t xml:space="preserve">   </w:t>
      </w:r>
      <w:r w:rsidR="006F463E">
        <w:t xml:space="preserve"> Miejscowy plan zagospodarowania terenu miasta Międzyzdroje </w:t>
      </w:r>
    </w:p>
    <w:p w:rsidR="005A4C84" w:rsidRDefault="005A4C84" w:rsidP="00750ACD">
      <w:pPr>
        <w:pStyle w:val="Tekstpodstawowy2"/>
        <w:ind w:left="426" w:firstLine="426"/>
        <w:jc w:val="both"/>
      </w:pPr>
      <w:r w:rsidRPr="00750ACD">
        <w:t>-</w:t>
      </w:r>
      <w:r w:rsidR="00750ACD">
        <w:t xml:space="preserve"> </w:t>
      </w:r>
      <w:r w:rsidRPr="00750ACD">
        <w:t>Dokumentacja podstawowa sporządzona przez PRACOWNIĘ PROJEKTOWĄ ARCHidea pn. „</w:t>
      </w:r>
      <w:r w:rsidR="00746896" w:rsidRPr="00750ACD">
        <w:t xml:space="preserve"> </w:t>
      </w:r>
      <w:r w:rsidRPr="00750ACD">
        <w:t xml:space="preserve">Budowa ulic dojazdowych w kwartale ulic  </w:t>
      </w:r>
      <w:r w:rsidR="00746896" w:rsidRPr="00750ACD">
        <w:t>Niepodległości, Gryfa Pomorskiego,</w:t>
      </w:r>
      <w:r w:rsidR="00750ACD" w:rsidRPr="00750ACD">
        <w:t xml:space="preserve"> Nowomyśliwskiej </w:t>
      </w:r>
      <w:r w:rsidR="00746896" w:rsidRPr="00750ACD">
        <w:t xml:space="preserve"> i</w:t>
      </w:r>
      <w:r w:rsidR="00750ACD" w:rsidRPr="00750ACD">
        <w:t xml:space="preserve"> Komunalnej </w:t>
      </w:r>
      <w:r w:rsidR="00746896" w:rsidRPr="00750ACD">
        <w:t xml:space="preserve"> w Międzyzdrojach  wraz ze zmianą usytuowania zatoki autobusowej w ciągu drogi wojewódzkiej nr 102 -ul. Niepodległości , oraz przebudową parkingów wzdłuż ul. Nowomyśliwskiej”</w:t>
      </w:r>
      <w:r w:rsidR="00750ACD" w:rsidRPr="00750ACD">
        <w:t xml:space="preserve"> </w:t>
      </w:r>
      <w:r w:rsidR="00746896" w:rsidRPr="00750ACD">
        <w:t xml:space="preserve"> wraz z decyzją</w:t>
      </w:r>
      <w:r w:rsidR="000A1E49">
        <w:t xml:space="preserve"> nr 347/2014</w:t>
      </w:r>
      <w:r w:rsidR="00746896" w:rsidRPr="00750ACD">
        <w:t xml:space="preserve"> o pozwolenie na budową</w:t>
      </w:r>
      <w:r w:rsidR="00842587">
        <w:t>,</w:t>
      </w:r>
      <w:r w:rsidR="00746896" w:rsidRPr="00750ACD">
        <w:t xml:space="preserve">  z dnia </w:t>
      </w:r>
      <w:r w:rsidR="000A1E49">
        <w:t>28.07.2014</w:t>
      </w:r>
      <w:r w:rsidR="00842587">
        <w:t xml:space="preserve">r., </w:t>
      </w:r>
      <w:r w:rsidR="000A1E49">
        <w:t xml:space="preserve"> wydaną przez STAROSTWO KAMIEŃSKIE.</w:t>
      </w:r>
      <w:r w:rsidR="00746896" w:rsidRPr="00750ACD">
        <w:t xml:space="preserve"> </w:t>
      </w:r>
      <w:r w:rsidRPr="00750ACD">
        <w:t xml:space="preserve"> </w:t>
      </w:r>
    </w:p>
    <w:p w:rsidR="002853E9" w:rsidRDefault="00750ACD" w:rsidP="00746896">
      <w:pPr>
        <w:pStyle w:val="Tekstpodstawowy2"/>
        <w:ind w:left="426" w:firstLine="426"/>
      </w:pPr>
      <w:r>
        <w:t xml:space="preserve">  </w:t>
      </w:r>
      <w:r w:rsidRPr="00750ACD">
        <w:t>-</w:t>
      </w:r>
      <w:r>
        <w:t xml:space="preserve"> </w:t>
      </w:r>
      <w:r w:rsidRPr="00750ACD">
        <w:t xml:space="preserve">Wytyczne Inwestora  </w:t>
      </w:r>
    </w:p>
    <w:p w:rsidR="00750ACD" w:rsidRPr="00750ACD" w:rsidRDefault="00750ACD" w:rsidP="00746896">
      <w:pPr>
        <w:pStyle w:val="Tekstpodstawowy2"/>
        <w:ind w:left="426" w:firstLine="426"/>
      </w:pPr>
      <w:r w:rsidRPr="00750ACD">
        <w:t xml:space="preserve">                                                                                                                           </w:t>
      </w:r>
    </w:p>
    <w:p w:rsidR="006F463E" w:rsidRPr="00750ACD" w:rsidRDefault="006F463E">
      <w:pPr>
        <w:pStyle w:val="Tekstpodstawowy2"/>
        <w:ind w:firstLine="426"/>
        <w:jc w:val="both"/>
        <w:rPr>
          <w:b/>
          <w:sz w:val="28"/>
        </w:rPr>
      </w:pPr>
      <w:r w:rsidRPr="00957BE5">
        <w:t xml:space="preserve"> </w:t>
      </w:r>
      <w:r w:rsidR="00746896" w:rsidRPr="00750ACD">
        <w:rPr>
          <w:b/>
          <w:sz w:val="28"/>
        </w:rPr>
        <w:t>2.0. Przedmiot</w:t>
      </w:r>
      <w:r w:rsidRPr="00750ACD">
        <w:rPr>
          <w:b/>
          <w:sz w:val="28"/>
        </w:rPr>
        <w:t xml:space="preserve"> opracowania:</w:t>
      </w:r>
    </w:p>
    <w:p w:rsidR="006F463E" w:rsidRDefault="006F463E">
      <w:pPr>
        <w:pStyle w:val="Tekstpodstawowy2"/>
        <w:ind w:firstLine="426"/>
        <w:jc w:val="both"/>
        <w:rPr>
          <w:b/>
          <w:u w:val="single"/>
        </w:rPr>
      </w:pPr>
    </w:p>
    <w:p w:rsidR="00746896" w:rsidRDefault="00746896">
      <w:pPr>
        <w:pStyle w:val="Tekstpodstawowy3"/>
        <w:ind w:left="426" w:firstLine="300"/>
      </w:pPr>
      <w:r>
        <w:t xml:space="preserve">Przedmiotem </w:t>
      </w:r>
      <w:r w:rsidR="006F463E">
        <w:t xml:space="preserve"> opracowania jest</w:t>
      </w:r>
      <w:r>
        <w:t xml:space="preserve"> </w:t>
      </w:r>
      <w:r w:rsidR="00F67857">
        <w:t xml:space="preserve"> do</w:t>
      </w:r>
      <w:r>
        <w:t>kumentacja techniczna umożliwiająca uzyskanie zamiennego pozwolenia na budową  w związku ze zmianami, które do pierwotnej dokumentacji budowlanej wniósł  Inwestor.</w:t>
      </w:r>
    </w:p>
    <w:p w:rsidR="006F463E" w:rsidRDefault="00746896">
      <w:pPr>
        <w:pStyle w:val="Tekstpodstawowy3"/>
        <w:ind w:left="426" w:firstLine="300"/>
      </w:pPr>
      <w:r>
        <w:t xml:space="preserve"> W wyniku uwzględnienia modyfikacji </w:t>
      </w:r>
      <w:r w:rsidR="00537058">
        <w:t>wskazanych przez Inwestora zmieniło się nieznacznie zagospodarowanie terenu w stosunku do pierwotnie zaprojektowanego.</w:t>
      </w:r>
    </w:p>
    <w:p w:rsidR="00537058" w:rsidRPr="00750ACD" w:rsidRDefault="00537058">
      <w:pPr>
        <w:pStyle w:val="Tekstpodstawowy3"/>
        <w:ind w:left="426" w:firstLine="300"/>
        <w:rPr>
          <w:b/>
        </w:rPr>
      </w:pPr>
      <w:r w:rsidRPr="00750ACD">
        <w:rPr>
          <w:b/>
        </w:rPr>
        <w:t>UWAGA!</w:t>
      </w:r>
    </w:p>
    <w:p w:rsidR="00537058" w:rsidRPr="00537058" w:rsidRDefault="00537058">
      <w:pPr>
        <w:pStyle w:val="Tekstpodstawowy3"/>
        <w:ind w:left="426" w:firstLine="300"/>
        <w:rPr>
          <w:b/>
        </w:rPr>
      </w:pPr>
      <w:r w:rsidRPr="00537058">
        <w:rPr>
          <w:b/>
        </w:rPr>
        <w:t>Przedmiotowy dokument stanowi uzupełnienie podst</w:t>
      </w:r>
      <w:r w:rsidR="00211922">
        <w:rPr>
          <w:b/>
        </w:rPr>
        <w:t>awowej dokumentacji projektowej</w:t>
      </w:r>
      <w:r w:rsidRPr="00537058">
        <w:rPr>
          <w:b/>
        </w:rPr>
        <w:t>. Szczegółowe opisy zmian przedstawione w przedmiotowym dokumencie stanowią erratę do opisu podstawowego</w:t>
      </w:r>
    </w:p>
    <w:p w:rsidR="00537058" w:rsidRPr="00746896" w:rsidRDefault="00537058">
      <w:pPr>
        <w:pStyle w:val="Tekstpodstawowy3"/>
        <w:ind w:left="426" w:firstLine="300"/>
      </w:pPr>
    </w:p>
    <w:p w:rsidR="006F463E" w:rsidRDefault="006F463E">
      <w:pPr>
        <w:pStyle w:val="Tekstpodstawowy"/>
        <w:rPr>
          <w:sz w:val="24"/>
        </w:rPr>
      </w:pPr>
    </w:p>
    <w:p w:rsidR="006F463E" w:rsidRPr="00750ACD" w:rsidRDefault="00957BE5" w:rsidP="00957BE5">
      <w:pPr>
        <w:jc w:val="both"/>
        <w:rPr>
          <w:b/>
          <w:color w:val="000000"/>
          <w:sz w:val="28"/>
          <w:u w:val="single"/>
        </w:rPr>
      </w:pPr>
      <w:r w:rsidRPr="00750ACD">
        <w:rPr>
          <w:b/>
          <w:color w:val="000000"/>
          <w:sz w:val="28"/>
        </w:rPr>
        <w:t xml:space="preserve">       3.0 </w:t>
      </w:r>
      <w:r w:rsidR="00537058" w:rsidRPr="00750ACD">
        <w:rPr>
          <w:b/>
          <w:color w:val="000000"/>
          <w:sz w:val="28"/>
        </w:rPr>
        <w:t>Rozwiązania nowoprojektowane</w:t>
      </w:r>
      <w:r w:rsidR="006F463E" w:rsidRPr="00750ACD">
        <w:rPr>
          <w:b/>
          <w:color w:val="000000"/>
          <w:sz w:val="28"/>
        </w:rPr>
        <w:t>:</w:t>
      </w:r>
    </w:p>
    <w:p w:rsidR="00957BE5" w:rsidRDefault="00957BE5" w:rsidP="00957BE5">
      <w:pPr>
        <w:jc w:val="both"/>
        <w:rPr>
          <w:b/>
          <w:color w:val="000000"/>
          <w:sz w:val="24"/>
          <w:u w:val="single"/>
        </w:rPr>
      </w:pPr>
    </w:p>
    <w:p w:rsidR="00957BE5" w:rsidRPr="00957BE5" w:rsidRDefault="00537058" w:rsidP="00957BE5">
      <w:pPr>
        <w:ind w:firstLine="426"/>
        <w:jc w:val="both"/>
        <w:rPr>
          <w:b/>
          <w:color w:val="000000"/>
          <w:sz w:val="24"/>
        </w:rPr>
      </w:pPr>
      <w:r w:rsidRPr="00957BE5">
        <w:rPr>
          <w:b/>
          <w:color w:val="000000"/>
          <w:sz w:val="24"/>
        </w:rPr>
        <w:t xml:space="preserve">3.1 </w:t>
      </w:r>
      <w:r w:rsidR="00957BE5" w:rsidRPr="00957BE5">
        <w:rPr>
          <w:b/>
          <w:color w:val="000000"/>
          <w:sz w:val="24"/>
        </w:rPr>
        <w:t xml:space="preserve">Ścieżki rowerowe </w:t>
      </w:r>
    </w:p>
    <w:p w:rsidR="006F463E" w:rsidRDefault="006F463E">
      <w:pPr>
        <w:ind w:firstLine="426"/>
        <w:jc w:val="both"/>
        <w:rPr>
          <w:b/>
          <w:color w:val="000000"/>
          <w:sz w:val="24"/>
          <w:u w:val="single"/>
        </w:rPr>
      </w:pPr>
    </w:p>
    <w:p w:rsidR="00537058" w:rsidRDefault="00CA3C44">
      <w:pPr>
        <w:ind w:firstLine="426"/>
        <w:jc w:val="both"/>
        <w:rPr>
          <w:sz w:val="24"/>
        </w:rPr>
      </w:pPr>
      <w:r>
        <w:rPr>
          <w:sz w:val="24"/>
        </w:rPr>
        <w:t xml:space="preserve">     </w:t>
      </w:r>
      <w:r w:rsidR="00537058" w:rsidRPr="00537058">
        <w:rPr>
          <w:sz w:val="24"/>
        </w:rPr>
        <w:t>W kwartale ulic  Niepodległości, Gryfa Pomorskiego,</w:t>
      </w:r>
      <w:r w:rsidR="00750ACD">
        <w:rPr>
          <w:sz w:val="24"/>
        </w:rPr>
        <w:t xml:space="preserve"> Nowomyśliwskiej</w:t>
      </w:r>
      <w:r w:rsidR="00537058" w:rsidRPr="00537058">
        <w:rPr>
          <w:sz w:val="24"/>
        </w:rPr>
        <w:t xml:space="preserve"> i</w:t>
      </w:r>
      <w:r w:rsidR="00750ACD">
        <w:rPr>
          <w:sz w:val="24"/>
        </w:rPr>
        <w:t xml:space="preserve"> Komunalnej</w:t>
      </w:r>
    </w:p>
    <w:p w:rsidR="00537058" w:rsidRDefault="00537058">
      <w:pPr>
        <w:ind w:firstLine="426"/>
        <w:jc w:val="both"/>
        <w:rPr>
          <w:b/>
          <w:color w:val="000000"/>
          <w:sz w:val="24"/>
          <w:u w:val="single"/>
        </w:rPr>
      </w:pPr>
      <w:r>
        <w:rPr>
          <w:sz w:val="24"/>
        </w:rPr>
        <w:t>zaprojektowano ścieżki rowerowe dwukierunkowe o szerokości 2,0m.</w:t>
      </w:r>
      <w:r w:rsidRPr="00537058">
        <w:rPr>
          <w:sz w:val="24"/>
        </w:rPr>
        <w:t xml:space="preserve"> </w:t>
      </w:r>
    </w:p>
    <w:p w:rsidR="00865CB4" w:rsidRDefault="006F463E" w:rsidP="00957BE5">
      <w:pPr>
        <w:pStyle w:val="Nagwek8"/>
        <w:ind w:left="426"/>
        <w:jc w:val="left"/>
      </w:pPr>
      <w:r>
        <w:t xml:space="preserve">Spadki poprzeczne na </w:t>
      </w:r>
      <w:r w:rsidR="00537058">
        <w:t xml:space="preserve">ścieżkach </w:t>
      </w:r>
      <w:r w:rsidR="00957BE5">
        <w:t xml:space="preserve"> jednostronne 2%</w:t>
      </w:r>
      <w:r w:rsidR="00957BE5" w:rsidRPr="00865CB4">
        <w:t xml:space="preserve"> </w:t>
      </w:r>
      <w:r w:rsidR="00957BE5">
        <w:t>.</w:t>
      </w:r>
    </w:p>
    <w:p w:rsidR="00957BE5" w:rsidRPr="00957BE5" w:rsidRDefault="00957BE5" w:rsidP="00957BE5"/>
    <w:p w:rsidR="00957BE5" w:rsidRPr="00957BE5" w:rsidRDefault="00957BE5" w:rsidP="00957BE5">
      <w:pPr>
        <w:ind w:firstLine="426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3.2</w:t>
      </w:r>
      <w:r w:rsidRPr="00957BE5">
        <w:rPr>
          <w:b/>
          <w:color w:val="000000"/>
          <w:sz w:val="24"/>
        </w:rPr>
        <w:t xml:space="preserve"> </w:t>
      </w:r>
      <w:r w:rsidR="00CA3C44">
        <w:rPr>
          <w:b/>
          <w:color w:val="000000"/>
          <w:sz w:val="24"/>
        </w:rPr>
        <w:t>Nowe</w:t>
      </w:r>
      <w:r>
        <w:rPr>
          <w:b/>
          <w:color w:val="000000"/>
          <w:sz w:val="24"/>
        </w:rPr>
        <w:t xml:space="preserve"> zjazdy</w:t>
      </w:r>
      <w:r w:rsidRPr="00957BE5">
        <w:rPr>
          <w:b/>
          <w:color w:val="000000"/>
          <w:sz w:val="24"/>
        </w:rPr>
        <w:t xml:space="preserve"> </w:t>
      </w:r>
    </w:p>
    <w:p w:rsidR="00957BE5" w:rsidRDefault="00957BE5" w:rsidP="00957BE5">
      <w:pPr>
        <w:ind w:firstLine="426"/>
        <w:jc w:val="both"/>
        <w:rPr>
          <w:b/>
          <w:color w:val="000000"/>
          <w:sz w:val="24"/>
          <w:u w:val="single"/>
        </w:rPr>
      </w:pPr>
    </w:p>
    <w:p w:rsidR="00957BE5" w:rsidRDefault="00CA3C44" w:rsidP="00957BE5">
      <w:pPr>
        <w:ind w:firstLine="426"/>
        <w:jc w:val="both"/>
        <w:rPr>
          <w:sz w:val="24"/>
        </w:rPr>
      </w:pPr>
      <w:r>
        <w:rPr>
          <w:sz w:val="24"/>
        </w:rPr>
        <w:t xml:space="preserve">     </w:t>
      </w:r>
      <w:r w:rsidR="00957BE5" w:rsidRPr="00537058">
        <w:rPr>
          <w:sz w:val="24"/>
        </w:rPr>
        <w:t>W kwartale ulic  Niepodległości, Gryfa Pomorskiego,</w:t>
      </w:r>
      <w:r w:rsidR="00750ACD">
        <w:rPr>
          <w:sz w:val="24"/>
        </w:rPr>
        <w:t xml:space="preserve"> Nowomyśliwskiej</w:t>
      </w:r>
      <w:r w:rsidR="00957BE5" w:rsidRPr="00537058">
        <w:rPr>
          <w:sz w:val="24"/>
        </w:rPr>
        <w:t xml:space="preserve"> i</w:t>
      </w:r>
      <w:r w:rsidR="00750ACD">
        <w:rPr>
          <w:sz w:val="24"/>
        </w:rPr>
        <w:t xml:space="preserve"> Komunalnej</w:t>
      </w:r>
    </w:p>
    <w:p w:rsidR="00957BE5" w:rsidRDefault="00957BE5" w:rsidP="00957BE5">
      <w:pPr>
        <w:ind w:firstLine="426"/>
        <w:jc w:val="both"/>
        <w:rPr>
          <w:b/>
          <w:color w:val="000000"/>
          <w:sz w:val="24"/>
          <w:u w:val="single"/>
        </w:rPr>
      </w:pPr>
      <w:r>
        <w:rPr>
          <w:sz w:val="24"/>
        </w:rPr>
        <w:t>zaprojektowano dodatkowe zjazdy.</w:t>
      </w:r>
    </w:p>
    <w:p w:rsidR="00957BE5" w:rsidRDefault="00957BE5" w:rsidP="00957BE5"/>
    <w:p w:rsidR="00CA3C44" w:rsidRPr="00CA3C44" w:rsidRDefault="00CA3C44" w:rsidP="00CA3C44">
      <w:pPr>
        <w:ind w:firstLine="426"/>
        <w:jc w:val="both"/>
        <w:rPr>
          <w:b/>
          <w:color w:val="000000"/>
          <w:sz w:val="24"/>
        </w:rPr>
      </w:pPr>
      <w:r w:rsidRPr="00CA3C44">
        <w:rPr>
          <w:b/>
          <w:color w:val="000000"/>
          <w:sz w:val="24"/>
        </w:rPr>
        <w:t>3.3   Nowy wlot ulicy</w:t>
      </w:r>
      <w:r w:rsidR="00AF1476">
        <w:rPr>
          <w:b/>
          <w:color w:val="000000"/>
          <w:sz w:val="24"/>
        </w:rPr>
        <w:t xml:space="preserve"> dojaz</w:t>
      </w:r>
      <w:r w:rsidR="000A1E49">
        <w:rPr>
          <w:b/>
          <w:color w:val="000000"/>
          <w:sz w:val="24"/>
        </w:rPr>
        <w:t>dowej</w:t>
      </w:r>
      <w:r w:rsidRPr="00CA3C44">
        <w:rPr>
          <w:b/>
          <w:color w:val="000000"/>
          <w:sz w:val="24"/>
        </w:rPr>
        <w:t xml:space="preserve"> </w:t>
      </w:r>
    </w:p>
    <w:p w:rsidR="00957BE5" w:rsidRPr="00CA3C44" w:rsidRDefault="00CA3C44" w:rsidP="00CA3C44">
      <w:pPr>
        <w:ind w:left="426" w:firstLine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 w:rsidR="00211922">
        <w:rPr>
          <w:color w:val="000000"/>
          <w:sz w:val="24"/>
        </w:rPr>
        <w:t>W hm 1+59,06 ulicy F-G-H-</w:t>
      </w:r>
      <w:r w:rsidRPr="00CA3C44">
        <w:rPr>
          <w:color w:val="000000"/>
          <w:sz w:val="24"/>
        </w:rPr>
        <w:t>D zaprojektowano nowy wlot ulicy dojazdowej</w:t>
      </w:r>
      <w:r>
        <w:rPr>
          <w:color w:val="000000"/>
          <w:sz w:val="24"/>
        </w:rPr>
        <w:t xml:space="preserve"> o szerokości 6,0m.</w:t>
      </w:r>
    </w:p>
    <w:p w:rsidR="00957BE5" w:rsidRDefault="00957BE5" w:rsidP="00957BE5"/>
    <w:p w:rsidR="00957BE5" w:rsidRDefault="00957BE5" w:rsidP="00957BE5"/>
    <w:p w:rsidR="00957BE5" w:rsidRDefault="00957BE5" w:rsidP="00957BE5"/>
    <w:p w:rsidR="00957BE5" w:rsidRDefault="00957BE5" w:rsidP="00957BE5"/>
    <w:p w:rsidR="00957BE5" w:rsidRDefault="00957BE5" w:rsidP="00957BE5"/>
    <w:p w:rsidR="00957BE5" w:rsidRDefault="00957BE5" w:rsidP="00957BE5"/>
    <w:p w:rsidR="00957BE5" w:rsidRDefault="00957BE5" w:rsidP="00957BE5"/>
    <w:p w:rsidR="00957BE5" w:rsidRDefault="00957BE5" w:rsidP="00957BE5"/>
    <w:p w:rsidR="00957BE5" w:rsidRPr="00957BE5" w:rsidRDefault="00957BE5" w:rsidP="00957BE5"/>
    <w:p w:rsidR="00957BE5" w:rsidRPr="00750ACD" w:rsidRDefault="00957BE5" w:rsidP="00957BE5">
      <w:pPr>
        <w:jc w:val="both"/>
        <w:rPr>
          <w:b/>
          <w:color w:val="000000"/>
          <w:sz w:val="28"/>
          <w:u w:val="single"/>
        </w:rPr>
      </w:pPr>
      <w:r w:rsidRPr="00750ACD">
        <w:rPr>
          <w:b/>
          <w:color w:val="000000"/>
          <w:sz w:val="28"/>
        </w:rPr>
        <w:t xml:space="preserve">       4.0 Rozwiązania materiałowe:</w:t>
      </w:r>
    </w:p>
    <w:p w:rsidR="00957BE5" w:rsidRDefault="00957BE5" w:rsidP="00957BE5">
      <w:pPr>
        <w:ind w:left="708"/>
        <w:jc w:val="both"/>
        <w:rPr>
          <w:b/>
          <w:color w:val="000000"/>
          <w:sz w:val="24"/>
          <w:u w:val="single"/>
        </w:rPr>
      </w:pPr>
    </w:p>
    <w:p w:rsidR="006F463E" w:rsidRDefault="006F463E">
      <w:pPr>
        <w:ind w:left="426"/>
        <w:rPr>
          <w:b/>
          <w:color w:val="000000"/>
          <w:sz w:val="24"/>
        </w:rPr>
      </w:pPr>
      <w:r>
        <w:rPr>
          <w:b/>
          <w:i/>
          <w:iCs/>
          <w:color w:val="000000"/>
          <w:sz w:val="24"/>
        </w:rPr>
        <w:t>Konstrukcję nawierzchni   jezdni   ulic dojazdowych KDD w obrębie sk</w:t>
      </w:r>
      <w:r w:rsidR="00F51829">
        <w:rPr>
          <w:b/>
          <w:i/>
          <w:iCs/>
          <w:color w:val="000000"/>
          <w:sz w:val="24"/>
        </w:rPr>
        <w:t>rzyżowań                ( rys.3a</w:t>
      </w:r>
      <w:r>
        <w:rPr>
          <w:b/>
          <w:i/>
          <w:iCs/>
          <w:color w:val="000000"/>
          <w:sz w:val="24"/>
        </w:rPr>
        <w:t xml:space="preserve"> )                                                                                                                                </w:t>
      </w:r>
      <w:r>
        <w:rPr>
          <w:b/>
          <w:color w:val="000000"/>
          <w:sz w:val="24"/>
        </w:rPr>
        <w:t>-kat. ruchu   KR2                                                                                                                          -grunt G4                                                                                                                                       -głębokość przemarzania h=0,8m</w:t>
      </w:r>
    </w:p>
    <w:p w:rsidR="006F463E" w:rsidRDefault="006F463E">
      <w:pPr>
        <w:ind w:left="426"/>
        <w:jc w:val="both"/>
        <w:rPr>
          <w:b/>
          <w:color w:val="000000"/>
          <w:sz w:val="24"/>
          <w:u w:val="single"/>
        </w:rPr>
      </w:pPr>
    </w:p>
    <w:p w:rsidR="006F463E" w:rsidRDefault="006F463E">
      <w:pPr>
        <w:ind w:left="426"/>
        <w:jc w:val="both"/>
        <w:outlineLvl w:val="0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Konstrukcja nawierzchni </w:t>
      </w:r>
      <w:r w:rsidR="00B3153D">
        <w:rPr>
          <w:b/>
          <w:i/>
          <w:color w:val="000000"/>
          <w:sz w:val="24"/>
        </w:rPr>
        <w:t>( rys. 3a)</w:t>
      </w:r>
    </w:p>
    <w:p w:rsidR="006F463E" w:rsidRDefault="006F463E">
      <w:pPr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- warstwa ścieralna z mieszanki mineralno-asfaltowej                                                         grysowo-żwirowej wg WT-2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                                        gr.  5cm</w:t>
      </w:r>
    </w:p>
    <w:p w:rsidR="006F463E" w:rsidRDefault="006F463E">
      <w:pPr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- podbudowa z mieszanki mineralno asfaltowej                                                            grysowo-żwirowej wg WT-2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                                        gr.  7cm</w:t>
      </w:r>
    </w:p>
    <w:p w:rsidR="006F463E" w:rsidRDefault="006F463E">
      <w:pPr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 - podbudowa pomocnicza z kruszywa łamanego o frakcji 0/31,5</w:t>
      </w:r>
    </w:p>
    <w:p w:rsidR="006F463E" w:rsidRDefault="006F463E">
      <w:pPr>
        <w:pStyle w:val="Tekstpodstawowywcity"/>
        <w:tabs>
          <w:tab w:val="num" w:pos="750"/>
          <w:tab w:val="left" w:pos="7335"/>
        </w:tabs>
        <w:ind w:left="426"/>
        <w:rPr>
          <w:color w:val="000000"/>
        </w:rPr>
      </w:pPr>
      <w:r>
        <w:rPr>
          <w:color w:val="000000"/>
        </w:rPr>
        <w:tab/>
        <w:t xml:space="preserve">  stabilizowanego mechanicznie w geokracie                                              gr. 25cm</w:t>
      </w:r>
    </w:p>
    <w:p w:rsidR="00C229DC" w:rsidRDefault="00C229DC" w:rsidP="00C229DC">
      <w:pPr>
        <w:pStyle w:val="Tekstpodstawowywcity"/>
        <w:tabs>
          <w:tab w:val="num" w:pos="142"/>
          <w:tab w:val="left" w:pos="7335"/>
        </w:tabs>
        <w:ind w:left="426"/>
        <w:rPr>
          <w:color w:val="000000"/>
        </w:rPr>
      </w:pPr>
      <w:r>
        <w:rPr>
          <w:color w:val="000000"/>
        </w:rPr>
        <w:t xml:space="preserve">-geotkanina  o R=75x75kN/m </w:t>
      </w:r>
    </w:p>
    <w:p w:rsidR="006F463E" w:rsidRDefault="006F463E">
      <w:pPr>
        <w:pStyle w:val="Tekstpodstawowywcity"/>
        <w:tabs>
          <w:tab w:val="num" w:pos="750"/>
          <w:tab w:val="left" w:pos="7335"/>
        </w:tabs>
        <w:ind w:left="426"/>
        <w:rPr>
          <w:color w:val="000000"/>
        </w:rPr>
      </w:pPr>
      <w:r>
        <w:rPr>
          <w:color w:val="000000"/>
        </w:rPr>
        <w:t>- warstwa odsączająca z piasku o współczynniku filtracji K&gt;8 m/dobę           gr. 35cm</w:t>
      </w:r>
    </w:p>
    <w:p w:rsidR="006F463E" w:rsidRDefault="00C229DC">
      <w:pPr>
        <w:pStyle w:val="Tekstpodstawowywcity"/>
        <w:tabs>
          <w:tab w:val="num" w:pos="142"/>
          <w:tab w:val="left" w:pos="7335"/>
        </w:tabs>
        <w:ind w:left="426"/>
        <w:rPr>
          <w:color w:val="000000"/>
        </w:rPr>
      </w:pPr>
      <w:r>
        <w:rPr>
          <w:color w:val="000000"/>
        </w:rPr>
        <w:t xml:space="preserve"> -geotkanina  o R=75x75k</w:t>
      </w:r>
      <w:r w:rsidR="006F463E">
        <w:rPr>
          <w:color w:val="000000"/>
        </w:rPr>
        <w:t xml:space="preserve">N/m </w:t>
      </w:r>
    </w:p>
    <w:p w:rsidR="006F463E" w:rsidRDefault="006F463E">
      <w:pPr>
        <w:pStyle w:val="Tekstpodstawowywcity2"/>
        <w:ind w:left="426" w:hanging="66"/>
        <w:rPr>
          <w:color w:val="FF0000"/>
        </w:rPr>
      </w:pPr>
      <w:r>
        <w:rPr>
          <w:color w:val="000000"/>
        </w:rPr>
        <w:t>Nawierzchnię ograniczać będzie  krawężnik bet. 15x30x100cm wystający h=+10cm,   ułożony na ławie z betonu C12/15MPa z oporem i krawężnik bet. 15x22x100cm, obniżony do h=+2cm   na przejściach dla pieszych.</w:t>
      </w:r>
    </w:p>
    <w:p w:rsidR="006F463E" w:rsidRDefault="006F463E">
      <w:pPr>
        <w:pStyle w:val="Tekstpodstawowywcity2"/>
        <w:ind w:left="426" w:hanging="66"/>
      </w:pPr>
      <w:r>
        <w:rPr>
          <w:color w:val="000000"/>
        </w:rPr>
        <w:t xml:space="preserve">  </w:t>
      </w:r>
      <w:r>
        <w:tab/>
        <w:t xml:space="preserve">              </w:t>
      </w:r>
    </w:p>
    <w:p w:rsidR="006F463E" w:rsidRDefault="006F463E">
      <w:pPr>
        <w:ind w:left="426"/>
        <w:rPr>
          <w:b/>
          <w:color w:val="000000"/>
          <w:sz w:val="24"/>
        </w:rPr>
      </w:pPr>
      <w:r>
        <w:rPr>
          <w:b/>
          <w:i/>
          <w:iCs/>
          <w:color w:val="000000"/>
          <w:sz w:val="24"/>
        </w:rPr>
        <w:t xml:space="preserve">Konstrukcję nawierzchni   jezdni   ulic dojazdowych </w:t>
      </w:r>
      <w:r w:rsidR="00F51829">
        <w:rPr>
          <w:b/>
          <w:i/>
          <w:iCs/>
          <w:color w:val="000000"/>
          <w:sz w:val="24"/>
        </w:rPr>
        <w:t>KDD ( rys.3c ) na terenie kwartał</w:t>
      </w:r>
      <w:r>
        <w:rPr>
          <w:b/>
          <w:i/>
          <w:iCs/>
          <w:color w:val="000000"/>
          <w:sz w:val="24"/>
        </w:rPr>
        <w:t xml:space="preserve">u                                                                                                                               </w:t>
      </w:r>
      <w:r>
        <w:rPr>
          <w:b/>
          <w:color w:val="000000"/>
          <w:sz w:val="24"/>
        </w:rPr>
        <w:t>-kat. ruchu   KR2                                                                                                                          -grunt G4                                                                                                                                       -głębokość przemarzania h=0,8m</w:t>
      </w:r>
    </w:p>
    <w:p w:rsidR="00406223" w:rsidRDefault="00406223">
      <w:pPr>
        <w:ind w:left="426"/>
        <w:rPr>
          <w:b/>
          <w:color w:val="000000"/>
          <w:sz w:val="24"/>
        </w:rPr>
      </w:pPr>
    </w:p>
    <w:p w:rsidR="00B3153D" w:rsidRDefault="006F463E" w:rsidP="00B3153D">
      <w:pPr>
        <w:ind w:left="426"/>
        <w:jc w:val="both"/>
        <w:outlineLvl w:val="0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Konstrukcja nawierzchni </w:t>
      </w:r>
      <w:r w:rsidR="00B3153D">
        <w:rPr>
          <w:b/>
          <w:i/>
          <w:color w:val="000000"/>
          <w:sz w:val="24"/>
        </w:rPr>
        <w:t>( rys. 3b)</w:t>
      </w:r>
    </w:p>
    <w:p w:rsidR="006F463E" w:rsidRDefault="006F463E">
      <w:pPr>
        <w:ind w:left="426"/>
        <w:jc w:val="both"/>
        <w:outlineLvl w:val="0"/>
        <w:rPr>
          <w:b/>
          <w:i/>
          <w:color w:val="000000"/>
          <w:sz w:val="24"/>
        </w:rPr>
      </w:pPr>
      <w:r>
        <w:rPr>
          <w:color w:val="000000"/>
          <w:sz w:val="24"/>
        </w:rPr>
        <w:t>- kostka</w:t>
      </w:r>
      <w:r w:rsidR="00406223">
        <w:rPr>
          <w:color w:val="000000"/>
          <w:sz w:val="24"/>
        </w:rPr>
        <w:t xml:space="preserve"> betonowa, brukowa </w:t>
      </w:r>
      <w:r>
        <w:rPr>
          <w:color w:val="000000"/>
          <w:sz w:val="24"/>
        </w:rPr>
        <w:t xml:space="preserve">                                                        </w:t>
      </w:r>
      <w:r w:rsidR="00406223">
        <w:rPr>
          <w:color w:val="000000"/>
          <w:sz w:val="24"/>
        </w:rPr>
        <w:t xml:space="preserve">                         gr.  8 </w:t>
      </w:r>
      <w:r>
        <w:rPr>
          <w:color w:val="000000"/>
          <w:sz w:val="24"/>
        </w:rPr>
        <w:t>cm</w:t>
      </w:r>
    </w:p>
    <w:p w:rsidR="006F463E" w:rsidRDefault="00B3153D">
      <w:pPr>
        <w:ind w:left="426" w:hanging="6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6F463E">
        <w:rPr>
          <w:color w:val="000000"/>
          <w:sz w:val="24"/>
        </w:rPr>
        <w:t xml:space="preserve"> podsypka cem.-piaskowa 1:4 </w:t>
      </w:r>
      <w:r w:rsidR="006F463E">
        <w:rPr>
          <w:color w:val="000000"/>
          <w:sz w:val="24"/>
        </w:rPr>
        <w:tab/>
      </w:r>
      <w:r w:rsidR="006F463E">
        <w:rPr>
          <w:color w:val="000000"/>
          <w:sz w:val="24"/>
        </w:rPr>
        <w:tab/>
      </w:r>
      <w:r w:rsidR="006F463E">
        <w:rPr>
          <w:color w:val="000000"/>
          <w:sz w:val="24"/>
        </w:rPr>
        <w:tab/>
      </w:r>
      <w:r w:rsidR="006F463E">
        <w:rPr>
          <w:color w:val="000000"/>
          <w:sz w:val="24"/>
        </w:rPr>
        <w:tab/>
      </w:r>
      <w:r w:rsidR="006F463E">
        <w:rPr>
          <w:color w:val="000000"/>
          <w:sz w:val="24"/>
        </w:rPr>
        <w:tab/>
        <w:t xml:space="preserve">               </w:t>
      </w:r>
      <w:r>
        <w:rPr>
          <w:color w:val="000000"/>
          <w:sz w:val="24"/>
        </w:rPr>
        <w:t xml:space="preserve">             </w:t>
      </w:r>
      <w:r w:rsidR="00406223">
        <w:rPr>
          <w:color w:val="000000"/>
          <w:sz w:val="24"/>
        </w:rPr>
        <w:t xml:space="preserve"> gr.  </w:t>
      </w:r>
      <w:r w:rsidR="006F463E">
        <w:rPr>
          <w:color w:val="000000"/>
          <w:sz w:val="24"/>
        </w:rPr>
        <w:t>5cm</w:t>
      </w:r>
    </w:p>
    <w:p w:rsidR="006F463E" w:rsidRDefault="006F463E">
      <w:pPr>
        <w:ind w:left="426"/>
        <w:rPr>
          <w:color w:val="000000"/>
          <w:sz w:val="24"/>
        </w:rPr>
      </w:pPr>
      <w:r>
        <w:rPr>
          <w:color w:val="000000"/>
          <w:sz w:val="24"/>
        </w:rPr>
        <w:t>- podbudowa  z kruszywa łamanego o frakcji 0/31,5</w:t>
      </w:r>
    </w:p>
    <w:p w:rsidR="006F463E" w:rsidRDefault="00406223">
      <w:pPr>
        <w:pStyle w:val="Tekstpodstawowywcity"/>
        <w:tabs>
          <w:tab w:val="num" w:pos="750"/>
          <w:tab w:val="left" w:pos="7335"/>
        </w:tabs>
        <w:ind w:left="426"/>
        <w:rPr>
          <w:color w:val="000000"/>
        </w:rPr>
      </w:pPr>
      <w:r>
        <w:rPr>
          <w:color w:val="000000"/>
        </w:rPr>
        <w:t xml:space="preserve">  </w:t>
      </w:r>
      <w:r w:rsidR="006F463E">
        <w:rPr>
          <w:color w:val="000000"/>
        </w:rPr>
        <w:t xml:space="preserve">stabilizowanego mechanicznie w geokracie                                                  </w:t>
      </w:r>
      <w:r>
        <w:rPr>
          <w:color w:val="000000"/>
        </w:rPr>
        <w:t xml:space="preserve">     </w:t>
      </w:r>
      <w:r w:rsidR="00B3153D">
        <w:rPr>
          <w:color w:val="000000"/>
        </w:rPr>
        <w:t xml:space="preserve"> </w:t>
      </w:r>
      <w:r w:rsidR="006F463E">
        <w:rPr>
          <w:color w:val="000000"/>
        </w:rPr>
        <w:t xml:space="preserve">gr. </w:t>
      </w:r>
      <w:r>
        <w:rPr>
          <w:color w:val="000000"/>
        </w:rPr>
        <w:t xml:space="preserve"> </w:t>
      </w:r>
      <w:r w:rsidR="006F463E">
        <w:rPr>
          <w:color w:val="000000"/>
        </w:rPr>
        <w:t>25cm</w:t>
      </w:r>
    </w:p>
    <w:p w:rsidR="00B3153D" w:rsidRDefault="00C229DC">
      <w:pPr>
        <w:pStyle w:val="Tekstpodstawowywcity"/>
        <w:tabs>
          <w:tab w:val="num" w:pos="750"/>
          <w:tab w:val="left" w:pos="7335"/>
        </w:tabs>
        <w:ind w:left="426"/>
        <w:rPr>
          <w:color w:val="000000"/>
        </w:rPr>
      </w:pPr>
      <w:r>
        <w:rPr>
          <w:color w:val="000000"/>
        </w:rPr>
        <w:t>- geotkanina  o R=75x75k</w:t>
      </w:r>
      <w:r w:rsidR="00B3153D">
        <w:rPr>
          <w:color w:val="000000"/>
        </w:rPr>
        <w:t>N/m</w:t>
      </w:r>
    </w:p>
    <w:p w:rsidR="006F463E" w:rsidRDefault="006F463E">
      <w:pPr>
        <w:pStyle w:val="Tekstpodstawowywcity"/>
        <w:tabs>
          <w:tab w:val="num" w:pos="750"/>
          <w:tab w:val="left" w:pos="7335"/>
        </w:tabs>
        <w:ind w:left="426"/>
        <w:rPr>
          <w:color w:val="000000"/>
        </w:rPr>
      </w:pPr>
      <w:r>
        <w:rPr>
          <w:color w:val="000000"/>
        </w:rPr>
        <w:t>- warstwa odsączająca z piasku o współczynniku filtracji K&gt;8 m/dobę               gr. 35cm</w:t>
      </w:r>
    </w:p>
    <w:p w:rsidR="006F463E" w:rsidRDefault="00B3153D">
      <w:pPr>
        <w:pStyle w:val="Tekstpodstawowywcity"/>
        <w:tabs>
          <w:tab w:val="num" w:pos="142"/>
          <w:tab w:val="left" w:pos="7335"/>
        </w:tabs>
        <w:ind w:left="426"/>
        <w:rPr>
          <w:color w:val="000000"/>
        </w:rPr>
      </w:pPr>
      <w:r>
        <w:rPr>
          <w:color w:val="000000"/>
        </w:rPr>
        <w:t xml:space="preserve"> -geotkanina</w:t>
      </w:r>
      <w:r w:rsidR="00C229DC">
        <w:rPr>
          <w:color w:val="000000"/>
        </w:rPr>
        <w:t xml:space="preserve">  o R=75x75k</w:t>
      </w:r>
      <w:r w:rsidR="006F463E">
        <w:rPr>
          <w:color w:val="000000"/>
        </w:rPr>
        <w:t xml:space="preserve">N/m </w:t>
      </w:r>
    </w:p>
    <w:p w:rsidR="006F463E" w:rsidRDefault="00B3153D">
      <w:pPr>
        <w:pStyle w:val="Tekstpodstawowywcity2"/>
        <w:ind w:left="426" w:hanging="66"/>
        <w:rPr>
          <w:color w:val="FF0000"/>
        </w:rPr>
      </w:pPr>
      <w:r>
        <w:rPr>
          <w:color w:val="000000"/>
        </w:rPr>
        <w:t xml:space="preserve">        </w:t>
      </w:r>
      <w:r w:rsidR="006F463E">
        <w:rPr>
          <w:color w:val="000000"/>
        </w:rPr>
        <w:t>Nawierzchnię ograniczać będzie  krawężnik bet. 15x30x100cm wystający h=+10cm,   ułożony na ławie z betonu C12/15MPa z oporem i krawężnik bet. 15x22x100cm, obniżony do h=+2cm   na przejściach dla pieszych.</w:t>
      </w:r>
    </w:p>
    <w:p w:rsidR="00406223" w:rsidRDefault="006F463E">
      <w:pPr>
        <w:pStyle w:val="Tekstpodstawowywcity2"/>
        <w:ind w:left="426" w:hanging="66"/>
      </w:pPr>
      <w:r>
        <w:rPr>
          <w:color w:val="000000"/>
        </w:rPr>
        <w:t xml:space="preserve">   </w:t>
      </w:r>
      <w:r>
        <w:tab/>
        <w:t xml:space="preserve">   </w:t>
      </w:r>
      <w:r w:rsidR="00406223">
        <w:t xml:space="preserve">Wzdłuż krawężników  ciek z dwóch rzędów z kostki kamiennej h=10cm </w:t>
      </w:r>
      <w:r>
        <w:t xml:space="preserve"> </w:t>
      </w:r>
    </w:p>
    <w:p w:rsidR="006F463E" w:rsidRDefault="006F463E">
      <w:pPr>
        <w:pStyle w:val="Tekstpodstawowywcity2"/>
        <w:ind w:left="426" w:hanging="66"/>
      </w:pPr>
      <w:r>
        <w:t xml:space="preserve">          </w:t>
      </w:r>
    </w:p>
    <w:p w:rsidR="006F463E" w:rsidRDefault="006F463E">
      <w:pPr>
        <w:ind w:left="426" w:hanging="66"/>
        <w:jc w:val="both"/>
        <w:outlineLvl w:val="0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Konstrukcja nawierzchni chodnika  w pasie</w:t>
      </w:r>
      <w:r w:rsidR="00F51829">
        <w:rPr>
          <w:b/>
          <w:i/>
          <w:color w:val="000000"/>
          <w:sz w:val="24"/>
        </w:rPr>
        <w:t xml:space="preserve">   ulic dojazdowych  ( wg rys.</w:t>
      </w:r>
      <w:r w:rsidR="00B3153D">
        <w:rPr>
          <w:b/>
          <w:i/>
          <w:color w:val="000000"/>
          <w:sz w:val="24"/>
        </w:rPr>
        <w:t xml:space="preserve"> 3a,3b</w:t>
      </w:r>
      <w:r>
        <w:rPr>
          <w:b/>
          <w:i/>
          <w:color w:val="000000"/>
          <w:sz w:val="24"/>
        </w:rPr>
        <w:t xml:space="preserve"> )</w:t>
      </w:r>
    </w:p>
    <w:p w:rsidR="006F463E" w:rsidRDefault="006F463E">
      <w:pPr>
        <w:ind w:left="426" w:hanging="66"/>
        <w:rPr>
          <w:color w:val="000000"/>
          <w:sz w:val="24"/>
        </w:rPr>
      </w:pPr>
      <w:r>
        <w:rPr>
          <w:color w:val="000000"/>
          <w:sz w:val="24"/>
        </w:rPr>
        <w:t>-     kostka beto</w:t>
      </w:r>
      <w:r w:rsidR="00406223">
        <w:rPr>
          <w:color w:val="000000"/>
          <w:sz w:val="24"/>
        </w:rPr>
        <w:t xml:space="preserve">nowa, brukowa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</w:t>
      </w:r>
      <w:r w:rsidR="00406223">
        <w:rPr>
          <w:color w:val="000000"/>
          <w:sz w:val="24"/>
        </w:rPr>
        <w:t xml:space="preserve">                                     gr.  8</w:t>
      </w:r>
      <w:r>
        <w:rPr>
          <w:color w:val="000000"/>
          <w:sz w:val="24"/>
        </w:rPr>
        <w:t xml:space="preserve"> cm</w:t>
      </w:r>
    </w:p>
    <w:p w:rsidR="006F463E" w:rsidRDefault="006F463E">
      <w:pPr>
        <w:ind w:left="426" w:hanging="6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    podsypka cem.-piaskowa 1:4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gr.  5  cm</w:t>
      </w:r>
    </w:p>
    <w:p w:rsidR="006F463E" w:rsidRDefault="006F463E">
      <w:pPr>
        <w:ind w:left="426" w:hanging="66"/>
        <w:rPr>
          <w:color w:val="000000"/>
          <w:sz w:val="24"/>
        </w:rPr>
      </w:pPr>
      <w:r>
        <w:rPr>
          <w:color w:val="000000"/>
          <w:sz w:val="24"/>
        </w:rPr>
        <w:t>-     warstwa mieszanki cementowo-piaskowej Rm=1,5MPa</w:t>
      </w:r>
      <w:r>
        <w:rPr>
          <w:color w:val="000000"/>
          <w:sz w:val="24"/>
        </w:rPr>
        <w:tab/>
        <w:t xml:space="preserve">                        gr. 10 cm                                                   </w:t>
      </w:r>
    </w:p>
    <w:p w:rsidR="006F463E" w:rsidRDefault="006F463E">
      <w:pPr>
        <w:pStyle w:val="Tekstpodstawowywcity2"/>
        <w:ind w:left="284" w:firstLine="76"/>
        <w:rPr>
          <w:color w:val="000000"/>
        </w:rPr>
      </w:pPr>
      <w:r>
        <w:rPr>
          <w:color w:val="000000"/>
        </w:rPr>
        <w:t xml:space="preserve">Nawierzchnię chodnika ograniczać będzie  obrzeże betonowe 8x30cm. </w:t>
      </w:r>
    </w:p>
    <w:p w:rsidR="006F463E" w:rsidRDefault="006F463E">
      <w:pPr>
        <w:pStyle w:val="Tekstpodstawowywcity2"/>
        <w:ind w:left="284" w:firstLine="76"/>
        <w:rPr>
          <w:color w:val="000000"/>
        </w:rPr>
      </w:pPr>
    </w:p>
    <w:p w:rsidR="00406223" w:rsidRDefault="00406223">
      <w:pPr>
        <w:pStyle w:val="Tekstpodstawowywcity2"/>
        <w:ind w:left="284" w:firstLine="76"/>
        <w:rPr>
          <w:color w:val="000000"/>
        </w:rPr>
      </w:pPr>
    </w:p>
    <w:p w:rsidR="00406223" w:rsidRDefault="00406223" w:rsidP="00406223">
      <w:pPr>
        <w:ind w:left="426" w:hanging="66"/>
        <w:jc w:val="both"/>
        <w:outlineLvl w:val="0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lastRenderedPageBreak/>
        <w:t xml:space="preserve">Konstrukcja nawierzchni ścieżek rowerowych  w pasie </w:t>
      </w:r>
      <w:r w:rsidR="002362F8">
        <w:rPr>
          <w:b/>
          <w:i/>
          <w:color w:val="000000"/>
          <w:sz w:val="24"/>
        </w:rPr>
        <w:t xml:space="preserve">  ulic dojazdowych  ( wg rys. 3e</w:t>
      </w:r>
      <w:r>
        <w:rPr>
          <w:b/>
          <w:i/>
          <w:color w:val="000000"/>
          <w:sz w:val="24"/>
        </w:rPr>
        <w:t xml:space="preserve"> )</w:t>
      </w:r>
    </w:p>
    <w:p w:rsidR="00406223" w:rsidRDefault="00406223" w:rsidP="00406223">
      <w:pPr>
        <w:ind w:left="426" w:hanging="66"/>
        <w:rPr>
          <w:color w:val="000000"/>
          <w:sz w:val="24"/>
        </w:rPr>
      </w:pPr>
      <w:r>
        <w:rPr>
          <w:color w:val="000000"/>
          <w:sz w:val="24"/>
        </w:rPr>
        <w:t xml:space="preserve">-     kostka betonowa, brukowa bez fazy  </w:t>
      </w:r>
      <w:r>
        <w:rPr>
          <w:color w:val="000000"/>
          <w:sz w:val="24"/>
        </w:rPr>
        <w:tab/>
        <w:t xml:space="preserve">                                                gr.  8 cm</w:t>
      </w:r>
    </w:p>
    <w:p w:rsidR="00406223" w:rsidRDefault="00406223" w:rsidP="00406223">
      <w:pPr>
        <w:ind w:left="426" w:hanging="6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    podsypka cem.-piaskowa 1:4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gr.  5  cm</w:t>
      </w:r>
    </w:p>
    <w:p w:rsidR="00406223" w:rsidRDefault="00406223" w:rsidP="00406223">
      <w:pPr>
        <w:ind w:left="426" w:hanging="66"/>
        <w:rPr>
          <w:color w:val="000000"/>
          <w:sz w:val="24"/>
        </w:rPr>
      </w:pPr>
      <w:r>
        <w:rPr>
          <w:color w:val="000000"/>
          <w:sz w:val="24"/>
        </w:rPr>
        <w:t>-     warstwa mieszanki cementowo-piaskowej Rm=1,5MPa</w:t>
      </w:r>
      <w:r>
        <w:rPr>
          <w:color w:val="000000"/>
          <w:sz w:val="24"/>
        </w:rPr>
        <w:tab/>
        <w:t xml:space="preserve">                        gr. 10 cm                                                   </w:t>
      </w:r>
    </w:p>
    <w:p w:rsidR="00957BE5" w:rsidRDefault="00957BE5" w:rsidP="00957BE5">
      <w:pPr>
        <w:pStyle w:val="Tekstpodstawowywcity2"/>
        <w:ind w:left="284" w:firstLine="76"/>
        <w:rPr>
          <w:color w:val="000000"/>
        </w:rPr>
      </w:pPr>
      <w:r>
        <w:rPr>
          <w:color w:val="000000"/>
        </w:rPr>
        <w:t xml:space="preserve">Nawierzchnię  ograniczać będzie  obrzeże betonowe 8x30cm. </w:t>
      </w:r>
    </w:p>
    <w:p w:rsidR="00957BE5" w:rsidRDefault="00957BE5" w:rsidP="00957BE5">
      <w:pPr>
        <w:pStyle w:val="Tekstpodstawowywcity2"/>
        <w:ind w:left="284" w:firstLine="76"/>
        <w:rPr>
          <w:color w:val="000000"/>
        </w:rPr>
      </w:pPr>
    </w:p>
    <w:p w:rsidR="006F463E" w:rsidRDefault="006F463E">
      <w:pPr>
        <w:jc w:val="both"/>
        <w:outlineLvl w:val="0"/>
        <w:rPr>
          <w:b/>
          <w:i/>
          <w:color w:val="000000"/>
          <w:sz w:val="24"/>
        </w:rPr>
      </w:pPr>
      <w:r>
        <w:rPr>
          <w:color w:val="000000"/>
        </w:rPr>
        <w:t xml:space="preserve">    </w:t>
      </w:r>
      <w:r>
        <w:rPr>
          <w:b/>
          <w:i/>
          <w:color w:val="000000"/>
          <w:sz w:val="24"/>
        </w:rPr>
        <w:t xml:space="preserve">Konstrukcja </w:t>
      </w:r>
      <w:r w:rsidR="00B3153D">
        <w:rPr>
          <w:b/>
          <w:i/>
          <w:color w:val="000000"/>
          <w:sz w:val="24"/>
        </w:rPr>
        <w:t>nawierzchni  zjazdów ( wg rys.3c</w:t>
      </w:r>
      <w:r>
        <w:rPr>
          <w:b/>
          <w:i/>
          <w:color w:val="000000"/>
          <w:sz w:val="24"/>
        </w:rPr>
        <w:t xml:space="preserve"> )</w:t>
      </w:r>
    </w:p>
    <w:p w:rsidR="006F463E" w:rsidRDefault="006F463E">
      <w:pPr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-    kostka betonowa</w:t>
      </w:r>
      <w:r w:rsidR="0040622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brukowa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                 </w:t>
      </w:r>
      <w:r>
        <w:rPr>
          <w:color w:val="000000"/>
          <w:sz w:val="24"/>
        </w:rPr>
        <w:tab/>
        <w:t>gr. 8 cm</w:t>
      </w:r>
    </w:p>
    <w:p w:rsidR="006F463E" w:rsidRDefault="006F463E">
      <w:pPr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>
        <w:rPr>
          <w:color w:val="000000"/>
          <w:sz w:val="24"/>
        </w:rPr>
        <w:tab/>
        <w:t xml:space="preserve"> podsypka cem.-piaskowa 1:4                                                           </w:t>
      </w:r>
      <w:r>
        <w:rPr>
          <w:color w:val="000000"/>
          <w:sz w:val="24"/>
        </w:rPr>
        <w:tab/>
        <w:t>gr. 5 cm</w:t>
      </w:r>
    </w:p>
    <w:p w:rsidR="006F463E" w:rsidRDefault="006F463E">
      <w:pPr>
        <w:pStyle w:val="Tekstpodstawowywcity"/>
        <w:tabs>
          <w:tab w:val="num" w:pos="750"/>
          <w:tab w:val="left" w:pos="7335"/>
        </w:tabs>
        <w:ind w:left="0"/>
      </w:pPr>
      <w:r>
        <w:rPr>
          <w:b/>
          <w:i/>
          <w:color w:val="FF0000"/>
        </w:rPr>
        <w:t xml:space="preserve">       </w:t>
      </w:r>
      <w:r>
        <w:t>-    podbudowa  z kruszywa łamanego stabilizowanego mechanicznie</w:t>
      </w:r>
      <w:r>
        <w:tab/>
      </w:r>
      <w:r>
        <w:tab/>
        <w:t>gr</w:t>
      </w:r>
      <w:r w:rsidR="00406223">
        <w:t>. 20</w:t>
      </w:r>
      <w:r>
        <w:t>cm</w:t>
      </w:r>
    </w:p>
    <w:p w:rsidR="00406223" w:rsidRDefault="00406223" w:rsidP="00406223">
      <w:pPr>
        <w:ind w:left="426" w:hanging="66"/>
        <w:rPr>
          <w:color w:val="000000"/>
          <w:sz w:val="24"/>
        </w:rPr>
      </w:pPr>
      <w:r>
        <w:rPr>
          <w:color w:val="000000"/>
          <w:sz w:val="24"/>
        </w:rPr>
        <w:t>-     warstwa mieszanki cementowo-piaskowej Rm=2,5MPa</w:t>
      </w:r>
      <w:r>
        <w:rPr>
          <w:color w:val="000000"/>
          <w:sz w:val="24"/>
        </w:rPr>
        <w:tab/>
        <w:t xml:space="preserve">                        gr. 15 cm                                                   </w:t>
      </w:r>
    </w:p>
    <w:p w:rsidR="00406223" w:rsidRDefault="00406223">
      <w:pPr>
        <w:pStyle w:val="Tekstpodstawowywcity"/>
        <w:tabs>
          <w:tab w:val="num" w:pos="750"/>
          <w:tab w:val="left" w:pos="7335"/>
        </w:tabs>
        <w:ind w:left="0"/>
        <w:rPr>
          <w:b/>
          <w:i/>
        </w:rPr>
      </w:pPr>
    </w:p>
    <w:p w:rsidR="006F463E" w:rsidRDefault="006F463E" w:rsidP="00F67857">
      <w:pPr>
        <w:pStyle w:val="Tekstpodstawowywcity2"/>
        <w:ind w:left="284" w:firstLine="76"/>
        <w:rPr>
          <w:color w:val="000000"/>
        </w:rPr>
      </w:pPr>
      <w:r>
        <w:rPr>
          <w:color w:val="000000"/>
        </w:rPr>
        <w:t>Nawierzchnię ograniczać będzie  krawężnik bet. 1</w:t>
      </w:r>
      <w:r w:rsidR="00F67857">
        <w:rPr>
          <w:color w:val="000000"/>
        </w:rPr>
        <w:t xml:space="preserve">5x30x100cm wystający h=+10cm,  </w:t>
      </w:r>
      <w:r>
        <w:rPr>
          <w:color w:val="000000"/>
        </w:rPr>
        <w:t>ułożony na ławie z bet</w:t>
      </w:r>
      <w:r w:rsidR="00F67857">
        <w:rPr>
          <w:color w:val="000000"/>
        </w:rPr>
        <w:t>onu C12/15MPa , obniżony do h=+2</w:t>
      </w:r>
      <w:r>
        <w:rPr>
          <w:color w:val="000000"/>
        </w:rPr>
        <w:t>cm   na  połącz</w:t>
      </w:r>
      <w:r w:rsidR="00F67857">
        <w:rPr>
          <w:color w:val="000000"/>
        </w:rPr>
        <w:t>eniu z nawierzchnią jezdni ulic i obniżony do h=+1cm na połączeniu z nawierzchnią chodnika i h=+0cm na połączeniu z nawierzchnią ścieżki rowerowej.</w:t>
      </w:r>
    </w:p>
    <w:p w:rsidR="006F463E" w:rsidRDefault="006F463E">
      <w:pPr>
        <w:pStyle w:val="Tekstpodstawowywcity2"/>
        <w:ind w:left="426" w:hanging="66"/>
        <w:rPr>
          <w:color w:val="FF0000"/>
        </w:rPr>
      </w:pPr>
    </w:p>
    <w:p w:rsidR="00591E0A" w:rsidRPr="00750ACD" w:rsidRDefault="00591E0A">
      <w:pPr>
        <w:pStyle w:val="Tekstpodstawowywcity2"/>
        <w:ind w:left="426" w:hanging="66"/>
        <w:rPr>
          <w:b/>
        </w:rPr>
      </w:pPr>
      <w:r w:rsidRPr="00750ACD">
        <w:rPr>
          <w:b/>
        </w:rPr>
        <w:t xml:space="preserve">UWAGA!    </w:t>
      </w:r>
      <w:r w:rsidRPr="00750ACD">
        <w:rPr>
          <w:b/>
          <w:sz w:val="28"/>
        </w:rPr>
        <w:t>Wzór i kolorystyka nawierzchni wg aranżacji Zamawiającego</w:t>
      </w:r>
    </w:p>
    <w:p w:rsidR="00591E0A" w:rsidRPr="00750ACD" w:rsidRDefault="00591E0A">
      <w:pPr>
        <w:pStyle w:val="Tekstpodstawowywcity2"/>
        <w:ind w:left="426" w:hanging="66"/>
      </w:pPr>
    </w:p>
    <w:p w:rsidR="006F463E" w:rsidRPr="00842587" w:rsidRDefault="006F463E">
      <w:pPr>
        <w:pStyle w:val="Tekstpodstawowywcity2"/>
        <w:ind w:left="426" w:hanging="66"/>
        <w:rPr>
          <w:b/>
          <w:color w:val="000000"/>
          <w:sz w:val="22"/>
        </w:rPr>
      </w:pPr>
      <w:r w:rsidRPr="00842587">
        <w:rPr>
          <w:b/>
          <w:color w:val="000000"/>
          <w:sz w:val="22"/>
        </w:rPr>
        <w:t>ULICA NOWOMYŚLIWSKA</w:t>
      </w:r>
    </w:p>
    <w:p w:rsidR="006F463E" w:rsidRDefault="006F463E">
      <w:pPr>
        <w:ind w:firstLine="426"/>
        <w:jc w:val="both"/>
        <w:outlineLvl w:val="0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Konstrukcja nawierzchni</w:t>
      </w:r>
      <w:r w:rsidR="00F51829">
        <w:rPr>
          <w:b/>
          <w:i/>
          <w:color w:val="000000"/>
          <w:sz w:val="24"/>
        </w:rPr>
        <w:t xml:space="preserve">  miejsc postojowych ( wg rys.3d</w:t>
      </w:r>
      <w:r>
        <w:rPr>
          <w:b/>
          <w:i/>
          <w:color w:val="000000"/>
          <w:sz w:val="24"/>
        </w:rPr>
        <w:t xml:space="preserve"> )</w:t>
      </w:r>
    </w:p>
    <w:p w:rsidR="006F463E" w:rsidRDefault="006F463E">
      <w:pPr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-    kostka betonowa</w:t>
      </w:r>
      <w:r w:rsidR="00F67857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brukowa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                 </w:t>
      </w:r>
      <w:r>
        <w:rPr>
          <w:color w:val="000000"/>
          <w:sz w:val="24"/>
        </w:rPr>
        <w:tab/>
        <w:t>gr. 8 cm</w:t>
      </w:r>
    </w:p>
    <w:p w:rsidR="006F463E" w:rsidRDefault="006F463E">
      <w:pPr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>
        <w:rPr>
          <w:color w:val="000000"/>
          <w:sz w:val="24"/>
        </w:rPr>
        <w:tab/>
        <w:t xml:space="preserve"> podsypka cem.-piaskowa 1:4                                                           </w:t>
      </w:r>
      <w:r>
        <w:rPr>
          <w:color w:val="000000"/>
          <w:sz w:val="24"/>
        </w:rPr>
        <w:tab/>
        <w:t>gr. 5 cm</w:t>
      </w:r>
    </w:p>
    <w:p w:rsidR="006F463E" w:rsidRDefault="006F463E">
      <w:pPr>
        <w:pStyle w:val="Tekstpodstawowywcity"/>
        <w:tabs>
          <w:tab w:val="num" w:pos="750"/>
          <w:tab w:val="left" w:pos="7335"/>
        </w:tabs>
        <w:ind w:left="0"/>
      </w:pPr>
      <w:r>
        <w:rPr>
          <w:b/>
          <w:i/>
          <w:color w:val="FF0000"/>
        </w:rPr>
        <w:t xml:space="preserve">       </w:t>
      </w:r>
      <w:r>
        <w:t>-    podbudowa  z kruszywa łamanego stabilizowanego mechanicznie</w:t>
      </w:r>
      <w:r>
        <w:tab/>
      </w:r>
      <w:r>
        <w:tab/>
        <w:t>gr. 15cm</w:t>
      </w:r>
    </w:p>
    <w:p w:rsidR="00F67857" w:rsidRDefault="00842587" w:rsidP="00F67857">
      <w:pPr>
        <w:ind w:left="426" w:hanging="66"/>
        <w:rPr>
          <w:color w:val="000000"/>
          <w:sz w:val="24"/>
        </w:rPr>
      </w:pPr>
      <w:r>
        <w:rPr>
          <w:color w:val="000000"/>
          <w:sz w:val="24"/>
        </w:rPr>
        <w:t>-     warstwa piasku</w:t>
      </w:r>
      <w:r w:rsidR="00F67857">
        <w:rPr>
          <w:color w:val="000000"/>
          <w:sz w:val="24"/>
        </w:rPr>
        <w:tab/>
        <w:t xml:space="preserve">                       </w:t>
      </w:r>
      <w:r>
        <w:rPr>
          <w:color w:val="000000"/>
          <w:sz w:val="24"/>
        </w:rPr>
        <w:t xml:space="preserve">                                                            gr. 20</w:t>
      </w:r>
      <w:r w:rsidR="00F67857">
        <w:rPr>
          <w:color w:val="000000"/>
          <w:sz w:val="24"/>
        </w:rPr>
        <w:t xml:space="preserve"> cm                                                   </w:t>
      </w:r>
    </w:p>
    <w:p w:rsidR="00F67857" w:rsidRDefault="00F67857" w:rsidP="00F67857">
      <w:pPr>
        <w:pStyle w:val="Tekstpodstawowywcity"/>
        <w:tabs>
          <w:tab w:val="num" w:pos="750"/>
          <w:tab w:val="left" w:pos="7335"/>
        </w:tabs>
        <w:ind w:left="0"/>
        <w:rPr>
          <w:b/>
          <w:i/>
        </w:rPr>
      </w:pPr>
    </w:p>
    <w:p w:rsidR="006F463E" w:rsidRDefault="00B3153D">
      <w:pPr>
        <w:pStyle w:val="Tekstpodstawowywcity2"/>
        <w:ind w:left="284" w:firstLine="76"/>
        <w:rPr>
          <w:color w:val="000000"/>
        </w:rPr>
      </w:pPr>
      <w:r>
        <w:rPr>
          <w:color w:val="000000"/>
        </w:rPr>
        <w:t xml:space="preserve">     </w:t>
      </w:r>
      <w:r w:rsidR="006F463E">
        <w:rPr>
          <w:color w:val="000000"/>
        </w:rPr>
        <w:t>Nawierzchnię ograniczać będzie  krawężnik bet. 15x30x100cm wystający h=+10cm,   ułożony na ławie z bet</w:t>
      </w:r>
      <w:r w:rsidR="00842587">
        <w:rPr>
          <w:color w:val="000000"/>
        </w:rPr>
        <w:t>onu C12/15MPa i obniżony do h=+2</w:t>
      </w:r>
      <w:r w:rsidR="006F463E">
        <w:rPr>
          <w:color w:val="000000"/>
        </w:rPr>
        <w:t>cm  na  połączeniu z nawierzchnią jezdni ulicy Nowomyśliwskiej.</w:t>
      </w:r>
    </w:p>
    <w:p w:rsidR="006F463E" w:rsidRDefault="006F463E">
      <w:pPr>
        <w:pStyle w:val="Tekstpodstawowywcity2"/>
        <w:ind w:left="284" w:firstLine="76"/>
        <w:rPr>
          <w:color w:val="FF0000"/>
        </w:rPr>
      </w:pPr>
    </w:p>
    <w:p w:rsidR="00F67857" w:rsidRPr="007B4A98" w:rsidRDefault="00F67857">
      <w:pPr>
        <w:ind w:left="284"/>
        <w:rPr>
          <w:color w:val="FF0000"/>
          <w:sz w:val="24"/>
        </w:rPr>
      </w:pPr>
    </w:p>
    <w:p w:rsidR="006F463E" w:rsidRPr="007B4A98" w:rsidRDefault="006F463E">
      <w:pPr>
        <w:ind w:left="420"/>
        <w:jc w:val="both"/>
        <w:rPr>
          <w:b/>
          <w:bCs/>
          <w:sz w:val="24"/>
        </w:rPr>
      </w:pPr>
      <w:r w:rsidRPr="007B4A98">
        <w:rPr>
          <w:b/>
          <w:bCs/>
          <w:sz w:val="24"/>
        </w:rPr>
        <w:t>5</w:t>
      </w:r>
      <w:r w:rsidR="007B4A98">
        <w:rPr>
          <w:b/>
          <w:bCs/>
          <w:sz w:val="24"/>
        </w:rPr>
        <w:t>.</w:t>
      </w:r>
      <w:r w:rsidR="000A1E49">
        <w:rPr>
          <w:b/>
          <w:bCs/>
          <w:sz w:val="24"/>
        </w:rPr>
        <w:t>0</w:t>
      </w:r>
      <w:r w:rsidRPr="007B4A98">
        <w:rPr>
          <w:b/>
          <w:bCs/>
          <w:sz w:val="24"/>
        </w:rPr>
        <w:t xml:space="preserve">  Zestawienie projektowanych nawierzchni</w:t>
      </w:r>
    </w:p>
    <w:p w:rsidR="006F463E" w:rsidRDefault="006F463E">
      <w:pPr>
        <w:tabs>
          <w:tab w:val="num" w:pos="420"/>
        </w:tabs>
        <w:ind w:left="284" w:hanging="142"/>
        <w:jc w:val="both"/>
        <w:rPr>
          <w:sz w:val="24"/>
          <w:u w:val="single"/>
        </w:rPr>
      </w:pPr>
    </w:p>
    <w:p w:rsidR="006F463E" w:rsidRDefault="006F463E">
      <w:pPr>
        <w:pStyle w:val="Tekstpodstawowywcity2"/>
        <w:rPr>
          <w:color w:val="000000"/>
        </w:rPr>
      </w:pPr>
      <w:r>
        <w:rPr>
          <w:color w:val="000000"/>
        </w:rPr>
        <w:t xml:space="preserve">ULICE DOJAZDOWE  </w:t>
      </w:r>
      <w:r>
        <w:t xml:space="preserve">pomiędzy ul. Nowomyśliwską , ul. Komunalną ,  ul. Niepodległości, Gryfa Pomorskiego  </w:t>
      </w:r>
    </w:p>
    <w:p w:rsidR="006F463E" w:rsidRPr="007B4A98" w:rsidRDefault="006F463E">
      <w:pPr>
        <w:tabs>
          <w:tab w:val="num" w:pos="420"/>
        </w:tabs>
        <w:ind w:left="284" w:hanging="142"/>
        <w:jc w:val="both"/>
        <w:rPr>
          <w:sz w:val="24"/>
        </w:rPr>
      </w:pPr>
    </w:p>
    <w:p w:rsidR="006F463E" w:rsidRPr="00750ACD" w:rsidRDefault="007B4A98">
      <w:pPr>
        <w:tabs>
          <w:tab w:val="num" w:pos="420"/>
        </w:tabs>
        <w:ind w:left="284" w:hanging="142"/>
        <w:jc w:val="both"/>
        <w:rPr>
          <w:color w:val="000000"/>
          <w:sz w:val="24"/>
        </w:rPr>
      </w:pPr>
      <w:r w:rsidRPr="00750ACD">
        <w:rPr>
          <w:color w:val="000000"/>
          <w:sz w:val="24"/>
        </w:rPr>
        <w:t xml:space="preserve">Powierzchnie utwardzone: ( nie dotyczy nawierzchni w  pasie ulicy Niepodległości) </w:t>
      </w:r>
    </w:p>
    <w:p w:rsidR="007B4A98" w:rsidRPr="00750ACD" w:rsidRDefault="007B4A98">
      <w:pPr>
        <w:tabs>
          <w:tab w:val="num" w:pos="420"/>
        </w:tabs>
        <w:ind w:left="284" w:hanging="142"/>
        <w:jc w:val="both"/>
        <w:rPr>
          <w:color w:val="000000"/>
          <w:sz w:val="24"/>
        </w:rPr>
      </w:pPr>
    </w:p>
    <w:p w:rsidR="006F463E" w:rsidRPr="00750ACD" w:rsidRDefault="006F463E">
      <w:pPr>
        <w:tabs>
          <w:tab w:val="num" w:pos="420"/>
        </w:tabs>
        <w:ind w:left="284" w:hanging="142"/>
        <w:rPr>
          <w:color w:val="000000"/>
          <w:sz w:val="24"/>
        </w:rPr>
      </w:pPr>
      <w:r w:rsidRPr="00750ACD">
        <w:rPr>
          <w:color w:val="000000"/>
          <w:sz w:val="24"/>
        </w:rPr>
        <w:t>1.  jezdnie na wlotach ulic</w:t>
      </w:r>
      <w:r w:rsidR="007B4A98" w:rsidRPr="00750ACD">
        <w:rPr>
          <w:color w:val="000000"/>
          <w:sz w:val="24"/>
        </w:rPr>
        <w:t xml:space="preserve"> o nawierzchni bitumicznej</w:t>
      </w:r>
      <w:r w:rsidR="007B4A98" w:rsidRPr="00750ACD">
        <w:rPr>
          <w:color w:val="000000"/>
          <w:sz w:val="24"/>
        </w:rPr>
        <w:tab/>
      </w:r>
      <w:r w:rsidR="007B4A98" w:rsidRPr="00750ACD">
        <w:rPr>
          <w:color w:val="000000"/>
          <w:sz w:val="24"/>
        </w:rPr>
        <w:tab/>
      </w:r>
      <w:r w:rsidR="007B4A98" w:rsidRPr="00750ACD">
        <w:rPr>
          <w:color w:val="000000"/>
          <w:sz w:val="24"/>
        </w:rPr>
        <w:tab/>
        <w:t xml:space="preserve">  287,65</w:t>
      </w:r>
      <w:r w:rsidRPr="00750ACD">
        <w:rPr>
          <w:color w:val="000000"/>
          <w:sz w:val="24"/>
        </w:rPr>
        <w:t>m2</w:t>
      </w:r>
    </w:p>
    <w:p w:rsidR="006F463E" w:rsidRPr="00750ACD" w:rsidRDefault="006F463E">
      <w:pPr>
        <w:tabs>
          <w:tab w:val="num" w:pos="420"/>
        </w:tabs>
        <w:ind w:left="284" w:hanging="142"/>
        <w:rPr>
          <w:color w:val="000000"/>
          <w:sz w:val="24"/>
        </w:rPr>
      </w:pPr>
      <w:r w:rsidRPr="00750ACD">
        <w:rPr>
          <w:color w:val="000000"/>
          <w:sz w:val="24"/>
        </w:rPr>
        <w:t>2.  jezdnie  ulic o</w:t>
      </w:r>
      <w:r w:rsidR="00AD74CD" w:rsidRPr="00750ACD">
        <w:rPr>
          <w:color w:val="000000"/>
          <w:sz w:val="24"/>
        </w:rPr>
        <w:t xml:space="preserve"> nawierzchni z kostki betonowej gr.8cm</w:t>
      </w:r>
      <w:r w:rsidRPr="00750ACD">
        <w:rPr>
          <w:color w:val="000000"/>
          <w:sz w:val="24"/>
        </w:rPr>
        <w:tab/>
        <w:t xml:space="preserve">                      </w:t>
      </w:r>
      <w:r w:rsidR="00AD74CD" w:rsidRPr="00750ACD">
        <w:rPr>
          <w:color w:val="000000"/>
          <w:sz w:val="24"/>
        </w:rPr>
        <w:t xml:space="preserve"> </w:t>
      </w:r>
      <w:r w:rsidR="007B4A98" w:rsidRPr="00750ACD">
        <w:rPr>
          <w:color w:val="000000"/>
          <w:sz w:val="24"/>
        </w:rPr>
        <w:t xml:space="preserve"> 5778,74</w:t>
      </w:r>
      <w:r w:rsidRPr="00750ACD">
        <w:rPr>
          <w:color w:val="000000"/>
          <w:sz w:val="24"/>
        </w:rPr>
        <w:t>m2</w:t>
      </w:r>
    </w:p>
    <w:p w:rsidR="006F463E" w:rsidRPr="00750ACD" w:rsidRDefault="00AD74CD">
      <w:pPr>
        <w:tabs>
          <w:tab w:val="num" w:pos="420"/>
        </w:tabs>
        <w:ind w:left="284" w:hanging="142"/>
        <w:rPr>
          <w:color w:val="000000"/>
          <w:sz w:val="24"/>
        </w:rPr>
      </w:pPr>
      <w:r w:rsidRPr="00750ACD">
        <w:rPr>
          <w:color w:val="000000"/>
          <w:sz w:val="24"/>
        </w:rPr>
        <w:t>3.  chodniki z kost</w:t>
      </w:r>
      <w:r w:rsidR="006572E1" w:rsidRPr="00750ACD">
        <w:rPr>
          <w:color w:val="000000"/>
          <w:sz w:val="24"/>
        </w:rPr>
        <w:t>ki</w:t>
      </w:r>
      <w:r w:rsidRPr="00750ACD">
        <w:rPr>
          <w:color w:val="000000"/>
          <w:sz w:val="24"/>
        </w:rPr>
        <w:t xml:space="preserve"> betonowej</w:t>
      </w:r>
      <w:r w:rsidR="006572E1" w:rsidRPr="00750ACD">
        <w:rPr>
          <w:color w:val="000000"/>
          <w:sz w:val="24"/>
        </w:rPr>
        <w:t xml:space="preserve"> gr.8cm</w:t>
      </w:r>
      <w:r w:rsidR="006F463E" w:rsidRPr="00750ACD">
        <w:rPr>
          <w:color w:val="000000"/>
          <w:sz w:val="24"/>
        </w:rPr>
        <w:tab/>
      </w:r>
      <w:r w:rsidR="006F463E" w:rsidRPr="00750ACD">
        <w:rPr>
          <w:color w:val="000000"/>
          <w:sz w:val="24"/>
        </w:rPr>
        <w:tab/>
        <w:t xml:space="preserve">                  </w:t>
      </w:r>
      <w:r w:rsidR="006572E1" w:rsidRPr="00750ACD">
        <w:rPr>
          <w:color w:val="000000"/>
          <w:sz w:val="24"/>
        </w:rPr>
        <w:t xml:space="preserve">                 </w:t>
      </w:r>
      <w:r w:rsidR="007B4A98" w:rsidRPr="00750ACD">
        <w:rPr>
          <w:color w:val="000000"/>
          <w:sz w:val="24"/>
        </w:rPr>
        <w:t xml:space="preserve"> 3742,77</w:t>
      </w:r>
      <w:r w:rsidR="006F463E" w:rsidRPr="00750ACD">
        <w:rPr>
          <w:color w:val="000000"/>
          <w:sz w:val="24"/>
        </w:rPr>
        <w:t>m2</w:t>
      </w:r>
    </w:p>
    <w:p w:rsidR="006572E1" w:rsidRPr="00750ACD" w:rsidRDefault="006572E1" w:rsidP="006572E1">
      <w:pPr>
        <w:tabs>
          <w:tab w:val="num" w:pos="420"/>
        </w:tabs>
        <w:ind w:left="284" w:hanging="142"/>
        <w:rPr>
          <w:color w:val="000000"/>
          <w:sz w:val="24"/>
        </w:rPr>
      </w:pPr>
      <w:r w:rsidRPr="00750ACD">
        <w:rPr>
          <w:color w:val="000000"/>
          <w:sz w:val="24"/>
        </w:rPr>
        <w:t>4.  ścieżki rowerowe z kostki betonow</w:t>
      </w:r>
      <w:r w:rsidR="007B4A98" w:rsidRPr="00750ACD">
        <w:rPr>
          <w:color w:val="000000"/>
          <w:sz w:val="24"/>
        </w:rPr>
        <w:t>ej gr.8cm bez fazy</w:t>
      </w:r>
      <w:r w:rsidR="007B4A98" w:rsidRPr="00750ACD">
        <w:rPr>
          <w:color w:val="000000"/>
          <w:sz w:val="24"/>
        </w:rPr>
        <w:tab/>
      </w:r>
      <w:r w:rsidR="007B4A98" w:rsidRPr="00750ACD">
        <w:rPr>
          <w:color w:val="000000"/>
          <w:sz w:val="24"/>
        </w:rPr>
        <w:tab/>
        <w:t xml:space="preserve">              986,68</w:t>
      </w:r>
      <w:r w:rsidRPr="00750ACD">
        <w:rPr>
          <w:color w:val="000000"/>
          <w:sz w:val="24"/>
        </w:rPr>
        <w:t>m2</w:t>
      </w:r>
    </w:p>
    <w:p w:rsidR="006F463E" w:rsidRPr="00750ACD" w:rsidRDefault="006572E1">
      <w:pPr>
        <w:tabs>
          <w:tab w:val="num" w:pos="420"/>
        </w:tabs>
        <w:ind w:left="284" w:hanging="142"/>
        <w:rPr>
          <w:color w:val="000000"/>
          <w:sz w:val="24"/>
        </w:rPr>
      </w:pPr>
      <w:r w:rsidRPr="00750ACD">
        <w:rPr>
          <w:color w:val="000000"/>
          <w:sz w:val="24"/>
        </w:rPr>
        <w:t>5</w:t>
      </w:r>
      <w:r w:rsidR="007B4A98" w:rsidRPr="00750ACD">
        <w:rPr>
          <w:color w:val="000000"/>
          <w:sz w:val="24"/>
        </w:rPr>
        <w:t xml:space="preserve">.  zjazdy </w:t>
      </w:r>
      <w:r w:rsidR="006F463E" w:rsidRPr="00750ACD">
        <w:rPr>
          <w:color w:val="000000"/>
          <w:sz w:val="24"/>
        </w:rPr>
        <w:t xml:space="preserve"> z kostki betonowej gr.8 cm </w:t>
      </w:r>
      <w:r w:rsidR="006F463E" w:rsidRPr="00750ACD">
        <w:rPr>
          <w:color w:val="000000"/>
          <w:sz w:val="24"/>
        </w:rPr>
        <w:tab/>
      </w:r>
      <w:r w:rsidR="007B4A98" w:rsidRPr="00750ACD">
        <w:rPr>
          <w:color w:val="000000"/>
          <w:sz w:val="24"/>
        </w:rPr>
        <w:tab/>
        <w:t xml:space="preserve">                        </w:t>
      </w:r>
      <w:r w:rsidR="00735428" w:rsidRPr="00750ACD">
        <w:rPr>
          <w:color w:val="000000"/>
          <w:sz w:val="24"/>
        </w:rPr>
        <w:t xml:space="preserve">              288,15</w:t>
      </w:r>
      <w:r w:rsidR="006F463E" w:rsidRPr="00750ACD">
        <w:rPr>
          <w:color w:val="000000"/>
          <w:sz w:val="24"/>
        </w:rPr>
        <w:t>m2</w:t>
      </w:r>
    </w:p>
    <w:p w:rsidR="00735428" w:rsidRPr="00750ACD" w:rsidRDefault="00735428">
      <w:pPr>
        <w:tabs>
          <w:tab w:val="num" w:pos="420"/>
        </w:tabs>
        <w:ind w:left="284" w:hanging="142"/>
        <w:rPr>
          <w:color w:val="000000"/>
          <w:sz w:val="24"/>
          <w:u w:val="single"/>
        </w:rPr>
      </w:pPr>
      <w:r w:rsidRPr="00750ACD">
        <w:rPr>
          <w:color w:val="000000"/>
          <w:sz w:val="24"/>
        </w:rPr>
        <w:t>6. opaska                                                                                                         11,69m2</w:t>
      </w:r>
    </w:p>
    <w:p w:rsidR="006F463E" w:rsidRPr="00750ACD" w:rsidRDefault="00972FBC">
      <w:pPr>
        <w:tabs>
          <w:tab w:val="num" w:pos="420"/>
        </w:tabs>
        <w:ind w:left="284" w:hanging="142"/>
        <w:rPr>
          <w:color w:val="000000"/>
          <w:sz w:val="24"/>
        </w:rPr>
      </w:pPr>
      <w:r w:rsidRPr="00750ACD">
        <w:rPr>
          <w:color w:val="000000"/>
          <w:sz w:val="24"/>
        </w:rPr>
        <w:t xml:space="preserve">                                                                                                   </w:t>
      </w:r>
    </w:p>
    <w:p w:rsidR="006F463E" w:rsidRPr="00750ACD" w:rsidRDefault="006F463E">
      <w:pPr>
        <w:pStyle w:val="Tekstpodstawowywcity2"/>
        <w:ind w:left="426" w:hanging="66"/>
        <w:rPr>
          <w:color w:val="000000"/>
        </w:rPr>
      </w:pPr>
      <w:r w:rsidRPr="00750ACD">
        <w:rPr>
          <w:color w:val="000000"/>
        </w:rPr>
        <w:t>ULICA NOWOMYŚLIWSKA</w:t>
      </w:r>
    </w:p>
    <w:p w:rsidR="006F463E" w:rsidRPr="00750ACD" w:rsidRDefault="006F463E">
      <w:pPr>
        <w:tabs>
          <w:tab w:val="num" w:pos="420"/>
        </w:tabs>
        <w:ind w:left="284" w:hanging="142"/>
        <w:rPr>
          <w:color w:val="000000"/>
          <w:sz w:val="24"/>
        </w:rPr>
      </w:pPr>
      <w:r w:rsidRPr="00750ACD">
        <w:rPr>
          <w:color w:val="000000"/>
          <w:sz w:val="24"/>
        </w:rPr>
        <w:t xml:space="preserve">1. parkingi z kostki betonowej gr.8 cm </w:t>
      </w:r>
      <w:r w:rsidRPr="00750ACD">
        <w:rPr>
          <w:color w:val="000000"/>
          <w:sz w:val="24"/>
        </w:rPr>
        <w:tab/>
      </w:r>
      <w:r w:rsidRPr="00750ACD">
        <w:rPr>
          <w:color w:val="000000"/>
          <w:sz w:val="24"/>
        </w:rPr>
        <w:tab/>
        <w:t xml:space="preserve">              </w:t>
      </w:r>
      <w:r w:rsidR="00972FBC" w:rsidRPr="00750ACD">
        <w:rPr>
          <w:color w:val="000000"/>
          <w:sz w:val="24"/>
        </w:rPr>
        <w:t xml:space="preserve">                          164,83</w:t>
      </w:r>
      <w:r w:rsidRPr="00750ACD">
        <w:rPr>
          <w:color w:val="000000"/>
          <w:sz w:val="24"/>
        </w:rPr>
        <w:t>m2</w:t>
      </w:r>
    </w:p>
    <w:p w:rsidR="00B61A71" w:rsidRDefault="00B61A71">
      <w:pPr>
        <w:ind w:left="284"/>
        <w:rPr>
          <w:bCs/>
          <w:color w:val="000000"/>
          <w:sz w:val="24"/>
        </w:rPr>
      </w:pPr>
    </w:p>
    <w:p w:rsidR="00750ACD" w:rsidRDefault="00750ACD">
      <w:pPr>
        <w:ind w:left="284"/>
        <w:rPr>
          <w:bCs/>
          <w:color w:val="000000"/>
          <w:sz w:val="24"/>
        </w:rPr>
      </w:pPr>
    </w:p>
    <w:p w:rsidR="00750ACD" w:rsidRPr="00750ACD" w:rsidRDefault="00750ACD">
      <w:pPr>
        <w:ind w:left="284"/>
        <w:rPr>
          <w:bCs/>
          <w:color w:val="000000"/>
          <w:sz w:val="24"/>
        </w:rPr>
      </w:pPr>
    </w:p>
    <w:p w:rsidR="006F463E" w:rsidRPr="00750ACD" w:rsidRDefault="006F463E">
      <w:pPr>
        <w:ind w:left="284"/>
        <w:jc w:val="both"/>
        <w:rPr>
          <w:b/>
          <w:color w:val="000000"/>
          <w:sz w:val="28"/>
        </w:rPr>
      </w:pPr>
      <w:r w:rsidRPr="00750ACD">
        <w:rPr>
          <w:b/>
          <w:color w:val="000000"/>
          <w:sz w:val="28"/>
        </w:rPr>
        <w:lastRenderedPageBreak/>
        <w:t>6</w:t>
      </w:r>
      <w:r w:rsidR="00972FBC" w:rsidRPr="00750ACD">
        <w:rPr>
          <w:b/>
          <w:color w:val="000000"/>
          <w:sz w:val="28"/>
        </w:rPr>
        <w:t>.</w:t>
      </w:r>
      <w:r w:rsidR="000A1E49">
        <w:rPr>
          <w:b/>
          <w:color w:val="000000"/>
          <w:sz w:val="28"/>
        </w:rPr>
        <w:t>0</w:t>
      </w:r>
      <w:r w:rsidRPr="00750ACD">
        <w:rPr>
          <w:b/>
          <w:color w:val="000000"/>
          <w:sz w:val="28"/>
        </w:rPr>
        <w:t xml:space="preserve"> Uwagi</w:t>
      </w:r>
    </w:p>
    <w:p w:rsidR="006F463E" w:rsidRDefault="006F463E">
      <w:pPr>
        <w:ind w:left="284"/>
        <w:jc w:val="both"/>
        <w:rPr>
          <w:b/>
          <w:color w:val="000000"/>
          <w:sz w:val="24"/>
          <w:u w:val="single"/>
        </w:rPr>
      </w:pPr>
    </w:p>
    <w:p w:rsidR="003E1532" w:rsidRDefault="003E1532" w:rsidP="003E1532">
      <w:pPr>
        <w:pStyle w:val="Tekstpodstawowy2"/>
        <w:numPr>
          <w:ilvl w:val="0"/>
          <w:numId w:val="4"/>
        </w:numPr>
        <w:tabs>
          <w:tab w:val="num" w:pos="567"/>
        </w:tabs>
        <w:rPr>
          <w:color w:val="000000"/>
        </w:rPr>
      </w:pPr>
      <w:r>
        <w:rPr>
          <w:color w:val="000000"/>
        </w:rPr>
        <w:t>Wytyczenie osi dróg wykonać w oparciu o współrzędne geodezyjne</w:t>
      </w:r>
    </w:p>
    <w:p w:rsidR="003E1532" w:rsidRDefault="003E1532" w:rsidP="003E1532">
      <w:pPr>
        <w:numPr>
          <w:ilvl w:val="0"/>
          <w:numId w:val="4"/>
        </w:numPr>
        <w:tabs>
          <w:tab w:val="num" w:pos="567"/>
        </w:tabs>
        <w:jc w:val="both"/>
        <w:rPr>
          <w:color w:val="FF0000"/>
        </w:rPr>
      </w:pPr>
      <w:r>
        <w:rPr>
          <w:color w:val="000000"/>
          <w:sz w:val="24"/>
        </w:rPr>
        <w:t>Wysokościowo dowiązać się do reperu  państwowego</w:t>
      </w:r>
    </w:p>
    <w:p w:rsidR="003E1532" w:rsidRDefault="003E1532" w:rsidP="003E1532">
      <w:pPr>
        <w:pStyle w:val="Tekstpodstawowy3"/>
        <w:numPr>
          <w:ilvl w:val="0"/>
          <w:numId w:val="4"/>
        </w:numPr>
        <w:tabs>
          <w:tab w:val="num" w:pos="567"/>
        </w:tabs>
      </w:pPr>
      <w:r>
        <w:t>W czasie wykonywania rozbiórek i robót ziemnych zachować ostrożność  celem nie    uszkodzenia  istniejącego uzbrojenia podziemnego</w:t>
      </w:r>
    </w:p>
    <w:p w:rsidR="003E1532" w:rsidRDefault="003E1532" w:rsidP="003E1532">
      <w:pPr>
        <w:pStyle w:val="Tekstpodstawowy3"/>
        <w:numPr>
          <w:ilvl w:val="0"/>
          <w:numId w:val="4"/>
        </w:numPr>
        <w:tabs>
          <w:tab w:val="num" w:pos="567"/>
        </w:tabs>
      </w:pPr>
      <w:r>
        <w:t>Pokrywy istniejących urządzeń podziemnych dowiązać do rzędnych projektowanych</w:t>
      </w:r>
    </w:p>
    <w:p w:rsidR="003E1532" w:rsidRPr="0087717D" w:rsidRDefault="003E1532" w:rsidP="003E1532">
      <w:pPr>
        <w:pStyle w:val="Tekstpodstawowy3"/>
        <w:numPr>
          <w:ilvl w:val="0"/>
          <w:numId w:val="4"/>
        </w:numPr>
        <w:tabs>
          <w:tab w:val="num" w:pos="567"/>
        </w:tabs>
        <w:rPr>
          <w:b/>
          <w:bCs/>
        </w:rPr>
      </w:pPr>
      <w:r>
        <w:t xml:space="preserve"> Istniejące kable przebiegające  pod  wlotami ulic dojazdowych  i parkingów należy zabezpieczyć </w:t>
      </w:r>
    </w:p>
    <w:p w:rsidR="003E1532" w:rsidRDefault="003E1532" w:rsidP="003E1532">
      <w:pPr>
        <w:pStyle w:val="Tekstpodstawowy3"/>
        <w:numPr>
          <w:ilvl w:val="0"/>
          <w:numId w:val="4"/>
        </w:numPr>
        <w:tabs>
          <w:tab w:val="num" w:pos="567"/>
        </w:tabs>
        <w:rPr>
          <w:b/>
          <w:bCs/>
        </w:rPr>
      </w:pPr>
      <w:r>
        <w:rPr>
          <w:b/>
          <w:bCs/>
        </w:rPr>
        <w:t>Przed rozpoczęciem robót ziemnych wykonawca powinien dokonać rozpoznania dotyczącego aktualności urządzeń podziemnych. Roboty ziemne w pobliżu urządzeń podziemnych prowadzić ręcznie z zachowaniem szczególnej ostrożności.</w:t>
      </w:r>
    </w:p>
    <w:p w:rsidR="003E1532" w:rsidRDefault="003E1532" w:rsidP="003E1532">
      <w:pPr>
        <w:pStyle w:val="Tekstpodstawowy3"/>
        <w:ind w:left="284" w:hanging="284"/>
      </w:pPr>
    </w:p>
    <w:p w:rsidR="003E1532" w:rsidRDefault="003E1532" w:rsidP="003E1532">
      <w:pPr>
        <w:rPr>
          <w:b/>
          <w:bCs/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6F463E" w:rsidRPr="000A1E49" w:rsidRDefault="000A1E49">
      <w:pPr>
        <w:pStyle w:val="Tekstpodstawowy"/>
        <w:ind w:firstLine="426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</w:t>
      </w:r>
      <w:r w:rsidRPr="000A1E49">
        <w:rPr>
          <w:i/>
          <w:sz w:val="24"/>
        </w:rPr>
        <w:t>Opracowała mgr inż. Jadwiga Piosicka</w:t>
      </w:r>
    </w:p>
    <w:sectPr w:rsidR="006F463E" w:rsidRPr="000A1E49">
      <w:footerReference w:type="even" r:id="rId8"/>
      <w:footerReference w:type="default" r:id="rId9"/>
      <w:pgSz w:w="11906" w:h="16838"/>
      <w:pgMar w:top="1418" w:right="1418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F0" w:rsidRDefault="009A6EF0">
      <w:r>
        <w:separator/>
      </w:r>
    </w:p>
  </w:endnote>
  <w:endnote w:type="continuationSeparator" w:id="0">
    <w:p w:rsidR="009A6EF0" w:rsidRDefault="009A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E" w:rsidRDefault="006F46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463E" w:rsidRDefault="006F4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E" w:rsidRDefault="006F46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6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463E" w:rsidRDefault="006F4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F0" w:rsidRDefault="009A6EF0">
      <w:r>
        <w:separator/>
      </w:r>
    </w:p>
  </w:footnote>
  <w:footnote w:type="continuationSeparator" w:id="0">
    <w:p w:rsidR="009A6EF0" w:rsidRDefault="009A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9A0"/>
    <w:multiLevelType w:val="multilevel"/>
    <w:tmpl w:val="8CF06922"/>
    <w:lvl w:ilvl="0">
      <w:start w:val="3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BA060A5"/>
    <w:multiLevelType w:val="multilevel"/>
    <w:tmpl w:val="2320EDDC"/>
    <w:lvl w:ilvl="0">
      <w:start w:val="1"/>
      <w:numFmt w:val="decimal"/>
      <w:lvlText w:val="%1.0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0" w:hanging="1800"/>
      </w:pPr>
      <w:rPr>
        <w:rFonts w:hint="default"/>
      </w:rPr>
    </w:lvl>
  </w:abstractNum>
  <w:abstractNum w:abstractNumId="2">
    <w:nsid w:val="5435450B"/>
    <w:multiLevelType w:val="multilevel"/>
    <w:tmpl w:val="FA26114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6BA03AA1"/>
    <w:multiLevelType w:val="hybridMultilevel"/>
    <w:tmpl w:val="C0529DC6"/>
    <w:lvl w:ilvl="0" w:tplc="71100E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29"/>
    <w:rsid w:val="00012BA0"/>
    <w:rsid w:val="000A1E49"/>
    <w:rsid w:val="00211922"/>
    <w:rsid w:val="002362F8"/>
    <w:rsid w:val="002853E9"/>
    <w:rsid w:val="002B5FEB"/>
    <w:rsid w:val="002D086D"/>
    <w:rsid w:val="003B2C9E"/>
    <w:rsid w:val="003E1532"/>
    <w:rsid w:val="00406223"/>
    <w:rsid w:val="004606B2"/>
    <w:rsid w:val="004757C0"/>
    <w:rsid w:val="004D7B2C"/>
    <w:rsid w:val="00527E5C"/>
    <w:rsid w:val="00537058"/>
    <w:rsid w:val="00591E0A"/>
    <w:rsid w:val="005A4C84"/>
    <w:rsid w:val="006572E1"/>
    <w:rsid w:val="006F463E"/>
    <w:rsid w:val="00723073"/>
    <w:rsid w:val="00735428"/>
    <w:rsid w:val="00746896"/>
    <w:rsid w:val="00750ACD"/>
    <w:rsid w:val="00771D10"/>
    <w:rsid w:val="007B4A98"/>
    <w:rsid w:val="0082149F"/>
    <w:rsid w:val="00842587"/>
    <w:rsid w:val="00865CB4"/>
    <w:rsid w:val="008B37AA"/>
    <w:rsid w:val="00957BE5"/>
    <w:rsid w:val="00972FBC"/>
    <w:rsid w:val="009A6EF0"/>
    <w:rsid w:val="00A54A86"/>
    <w:rsid w:val="00AD74CD"/>
    <w:rsid w:val="00AF1476"/>
    <w:rsid w:val="00B3153D"/>
    <w:rsid w:val="00B61A71"/>
    <w:rsid w:val="00C229DC"/>
    <w:rsid w:val="00CA3C44"/>
    <w:rsid w:val="00CA7711"/>
    <w:rsid w:val="00D67A54"/>
    <w:rsid w:val="00DD53A8"/>
    <w:rsid w:val="00E1424B"/>
    <w:rsid w:val="00E26D8B"/>
    <w:rsid w:val="00E77E73"/>
    <w:rsid w:val="00EC150B"/>
    <w:rsid w:val="00EF477B"/>
    <w:rsid w:val="00F51829"/>
    <w:rsid w:val="00F6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32"/>
      <w:u w:val="single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708"/>
      <w:jc w:val="both"/>
      <w:outlineLvl w:val="8"/>
    </w:pPr>
    <w:rPr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semiHidden/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  <w:szCs w:val="24"/>
      <w:u w:val="single"/>
    </w:rPr>
  </w:style>
  <w:style w:type="character" w:customStyle="1" w:styleId="Nagwek1Znak">
    <w:name w:val="Nagłówek 1 Znak"/>
    <w:basedOn w:val="Domylnaczcionkaakapitu"/>
    <w:rPr>
      <w:rFonts w:ascii="Century Schoolbook" w:hAnsi="Century Schoolbook"/>
      <w:b/>
      <w:sz w:val="36"/>
    </w:rPr>
  </w:style>
  <w:style w:type="paragraph" w:styleId="Zwykytekst">
    <w:name w:val="Plain Text"/>
    <w:basedOn w:val="Normalny"/>
    <w:semiHidden/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153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1532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7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0AF3-572F-4BF8-B49F-75D11830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 ZAWARTOŚCI  OPRACOWANIA</vt:lpstr>
    </vt:vector>
  </TitlesOfParts>
  <Company>bum-bum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 ZAWARTOŚCI  OPRACOWANIA</dc:title>
  <dc:creator>bum</dc:creator>
  <cp:lastModifiedBy>Flota</cp:lastModifiedBy>
  <cp:revision>2</cp:revision>
  <cp:lastPrinted>2015-01-09T08:48:00Z</cp:lastPrinted>
  <dcterms:created xsi:type="dcterms:W3CDTF">2015-03-25T10:20:00Z</dcterms:created>
  <dcterms:modified xsi:type="dcterms:W3CDTF">2015-03-25T10:20:00Z</dcterms:modified>
</cp:coreProperties>
</file>